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Cs w:val="18"/>
        </w:rPr>
      </w:pPr>
      <w:r w:rsidRPr="00397FF1">
        <w:rPr>
          <w:rFonts w:ascii="Times New Roman" w:hAnsi="Times New Roman" w:cs="Times New Roman"/>
          <w:sz w:val="28"/>
        </w:rPr>
        <w:t>УПРАВЛЕНИЕ ОБРАЗОВАНИЯ</w:t>
      </w:r>
    </w:p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97FF1">
        <w:rPr>
          <w:rFonts w:ascii="Times New Roman" w:hAnsi="Times New Roman" w:cs="Times New Roman"/>
          <w:sz w:val="28"/>
        </w:rPr>
        <w:t>АДМИНИСТРАЦИИ ЧУГУЕВСКОГО МУНИЦИПАЛЬНОГО РАЙОНА</w:t>
      </w:r>
    </w:p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97FF1">
        <w:rPr>
          <w:rFonts w:ascii="Times New Roman" w:hAnsi="Times New Roman" w:cs="Times New Roman"/>
          <w:sz w:val="28"/>
        </w:rPr>
        <w:t>ПРИМОРСКОГО КРАЯ</w:t>
      </w:r>
    </w:p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97FF1">
        <w:rPr>
          <w:rFonts w:ascii="Times New Roman" w:hAnsi="Times New Roman" w:cs="Times New Roman"/>
          <w:sz w:val="28"/>
        </w:rPr>
        <w:t>МУНИЦИПАЛЬНОЕ БЮДЖЕТНОЕ УЧРЕЖДЕНИЕ</w:t>
      </w:r>
    </w:p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97FF1">
        <w:rPr>
          <w:rFonts w:ascii="Times New Roman" w:hAnsi="Times New Roman" w:cs="Times New Roman"/>
          <w:sz w:val="28"/>
        </w:rPr>
        <w:t>ДОПОЛНИТЕЛЬНОГО ОБРАЗОВАНИЯ</w:t>
      </w:r>
    </w:p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97FF1">
        <w:rPr>
          <w:rFonts w:ascii="Times New Roman" w:hAnsi="Times New Roman" w:cs="Times New Roman"/>
          <w:sz w:val="28"/>
        </w:rPr>
        <w:t>«ДЕТСКО-ЮНОШЕСКИЙ ЦЕНТР»</w:t>
      </w:r>
    </w:p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 w:val="28"/>
        </w:rPr>
      </w:pPr>
      <w:proofErr w:type="gramStart"/>
      <w:r w:rsidRPr="00397FF1">
        <w:rPr>
          <w:rFonts w:ascii="Times New Roman" w:hAnsi="Times New Roman" w:cs="Times New Roman"/>
          <w:sz w:val="28"/>
        </w:rPr>
        <w:t>с</w:t>
      </w:r>
      <w:proofErr w:type="gramEnd"/>
      <w:r w:rsidRPr="00397FF1">
        <w:rPr>
          <w:rFonts w:ascii="Times New Roman" w:hAnsi="Times New Roman" w:cs="Times New Roman"/>
          <w:sz w:val="28"/>
        </w:rPr>
        <w:t>.  ЧУГУЕВКА</w:t>
      </w:r>
    </w:p>
    <w:p w:rsidR="00AB364A" w:rsidRPr="00397FF1" w:rsidRDefault="00AB364A" w:rsidP="00AB364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B364A" w:rsidRPr="00397FF1" w:rsidRDefault="00AB364A" w:rsidP="00AB364A">
      <w:pPr>
        <w:pStyle w:val="a4"/>
        <w:jc w:val="center"/>
        <w:rPr>
          <w:sz w:val="28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B364A" w:rsidRPr="00397FF1" w:rsidTr="00331896">
        <w:tc>
          <w:tcPr>
            <w:tcW w:w="5070" w:type="dxa"/>
          </w:tcPr>
          <w:p w:rsidR="00AB364A" w:rsidRPr="00397FF1" w:rsidRDefault="00AB364A" w:rsidP="00AB364A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  <w:proofErr w:type="gramStart"/>
            <w:r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>Принята</w:t>
            </w:r>
            <w:proofErr w:type="gramEnd"/>
            <w:r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 xml:space="preserve">  на заседании </w:t>
            </w:r>
          </w:p>
          <w:p w:rsidR="00AB364A" w:rsidRPr="00397FF1" w:rsidRDefault="00AB364A" w:rsidP="00AB364A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  <w:r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>педагогического совета</w:t>
            </w:r>
          </w:p>
          <w:p w:rsidR="00AB364A" w:rsidRPr="00397FF1" w:rsidRDefault="00AB364A" w:rsidP="00AB364A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  <w:r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>от  «___»___________20___г.</w:t>
            </w:r>
          </w:p>
          <w:p w:rsidR="00AB364A" w:rsidRPr="00397FF1" w:rsidRDefault="00AB364A" w:rsidP="00AB364A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  <w:r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>Протокол № _____</w:t>
            </w:r>
          </w:p>
        </w:tc>
        <w:tc>
          <w:tcPr>
            <w:tcW w:w="5244" w:type="dxa"/>
          </w:tcPr>
          <w:p w:rsidR="00AB364A" w:rsidRPr="00397FF1" w:rsidRDefault="00AB364A" w:rsidP="00AB364A">
            <w:pPr>
              <w:pStyle w:val="a4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  <w:r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>Утверждаю:</w:t>
            </w:r>
          </w:p>
          <w:p w:rsidR="00AB364A" w:rsidRPr="00397FF1" w:rsidRDefault="00AD742C" w:rsidP="00AB364A">
            <w:pPr>
              <w:pStyle w:val="a4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>д</w:t>
            </w:r>
            <w:bookmarkStart w:id="0" w:name="_GoBack"/>
            <w:bookmarkEnd w:id="0"/>
            <w:r w:rsidR="00AB364A"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>иректор МБУ ДО ДЮЦ</w:t>
            </w:r>
          </w:p>
          <w:p w:rsidR="00AB364A" w:rsidRPr="00397FF1" w:rsidRDefault="00AB364A" w:rsidP="00AB364A">
            <w:pPr>
              <w:pStyle w:val="a4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  <w:r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>________А.В. Олейник</w:t>
            </w:r>
          </w:p>
          <w:p w:rsidR="00AB364A" w:rsidRPr="00397FF1" w:rsidRDefault="00AB364A" w:rsidP="00AB364A">
            <w:pPr>
              <w:pStyle w:val="a4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  <w:r w:rsidRPr="00397FF1"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  <w:t xml:space="preserve">   «___» __________20__ г. приказ №___</w:t>
            </w:r>
          </w:p>
          <w:p w:rsidR="00AB364A" w:rsidRPr="00397FF1" w:rsidRDefault="00AB364A" w:rsidP="00AB364A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8"/>
                <w:szCs w:val="24"/>
              </w:rPr>
            </w:pPr>
          </w:p>
        </w:tc>
      </w:tr>
    </w:tbl>
    <w:p w:rsidR="00AB364A" w:rsidRPr="0063686D" w:rsidRDefault="00AB364A" w:rsidP="00AB364A">
      <w:pPr>
        <w:tabs>
          <w:tab w:val="left" w:pos="2095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AB364A" w:rsidRDefault="00AB364A" w:rsidP="00AB364A">
      <w:pPr>
        <w:tabs>
          <w:tab w:val="left" w:pos="2095"/>
        </w:tabs>
        <w:jc w:val="center"/>
        <w:rPr>
          <w:b/>
          <w:sz w:val="28"/>
          <w:szCs w:val="28"/>
        </w:rPr>
      </w:pPr>
    </w:p>
    <w:p w:rsidR="00AB364A" w:rsidRPr="007E6FDD" w:rsidRDefault="00AB364A" w:rsidP="00AB364A">
      <w:pPr>
        <w:pStyle w:val="a4"/>
        <w:jc w:val="center"/>
        <w:rPr>
          <w:b/>
          <w:color w:val="262626" w:themeColor="text1" w:themeTint="D9"/>
          <w:sz w:val="36"/>
          <w:szCs w:val="36"/>
        </w:rPr>
      </w:pPr>
    </w:p>
    <w:p w:rsidR="00AB364A" w:rsidRPr="00BF313E" w:rsidRDefault="00AB364A" w:rsidP="00AB364A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</w:pPr>
      <w:r w:rsidRPr="00BF313E"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  <w:t>ДОПОЛНИТЕЛЬНАЯ ОБЩЕОБРАЗОВАТЕЛЬНАЯ</w:t>
      </w:r>
    </w:p>
    <w:p w:rsidR="00AB364A" w:rsidRPr="00BF313E" w:rsidRDefault="00AB364A" w:rsidP="00AB364A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</w:pPr>
      <w:r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  <w:t xml:space="preserve">ОБЩЕРАЗВИВАЮЩАЯ </w:t>
      </w:r>
      <w:r w:rsidRPr="00BF313E"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  <w:t xml:space="preserve"> ПРОГРАММА</w:t>
      </w:r>
    </w:p>
    <w:p w:rsidR="00AB364A" w:rsidRDefault="00AB364A" w:rsidP="0053046B">
      <w:pPr>
        <w:pStyle w:val="a4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AB364A" w:rsidRPr="00842584" w:rsidRDefault="00AB364A" w:rsidP="00AB364A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</w:pPr>
      <w:r w:rsidRPr="00842584"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  <w:t>«</w:t>
      </w:r>
      <w:r w:rsidR="00AA483B"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  <w:t>Я ВИЖУ МИР</w:t>
      </w:r>
      <w:r w:rsidRPr="00842584">
        <w:rPr>
          <w:rFonts w:ascii="Times New Roman" w:hAnsi="Times New Roman" w:cs="Times New Roman"/>
          <w:b/>
          <w:color w:val="262626" w:themeColor="text1" w:themeTint="D9"/>
          <w:sz w:val="32"/>
          <w:szCs w:val="36"/>
        </w:rPr>
        <w:t>»</w:t>
      </w:r>
    </w:p>
    <w:p w:rsidR="00AB364A" w:rsidRPr="00842584" w:rsidRDefault="00AB364A" w:rsidP="00AB364A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32"/>
          <w:szCs w:val="36"/>
        </w:rPr>
      </w:pPr>
      <w:r w:rsidRPr="00842584">
        <w:rPr>
          <w:rFonts w:ascii="Times New Roman" w:hAnsi="Times New Roman" w:cs="Times New Roman"/>
          <w:color w:val="262626" w:themeColor="text1" w:themeTint="D9"/>
          <w:sz w:val="32"/>
          <w:szCs w:val="36"/>
        </w:rPr>
        <w:t>направленность: художественная</w:t>
      </w:r>
    </w:p>
    <w:p w:rsidR="00AB364A" w:rsidRDefault="00AB364A" w:rsidP="00AB364A">
      <w:pPr>
        <w:tabs>
          <w:tab w:val="left" w:pos="2095"/>
        </w:tabs>
        <w:jc w:val="center"/>
        <w:rPr>
          <w:b/>
          <w:sz w:val="32"/>
          <w:szCs w:val="32"/>
        </w:rPr>
      </w:pPr>
    </w:p>
    <w:p w:rsidR="00AB364A" w:rsidRDefault="00AB364A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Возраст учащихся: </w:t>
      </w:r>
      <w:r w:rsidR="007D19BE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5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– 16 лет.</w:t>
      </w: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                                                                               </w:t>
      </w:r>
      <w:r w:rsidR="00370E7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Срок реализации: 3 года (432 часа)</w:t>
      </w: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AB364A" w:rsidRDefault="00AB364A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53046B" w:rsidRDefault="0053046B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53046B" w:rsidRPr="0016279B" w:rsidRDefault="0053046B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00789A" w:rsidRPr="001220F1" w:rsidRDefault="0000789A" w:rsidP="0000789A">
      <w:pPr>
        <w:pStyle w:val="a4"/>
        <w:jc w:val="right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220F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                                                               Автор-составитель:</w:t>
      </w:r>
    </w:p>
    <w:p w:rsidR="0000789A" w:rsidRPr="001220F1" w:rsidRDefault="0000789A" w:rsidP="0000789A">
      <w:pPr>
        <w:pStyle w:val="a4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220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Калинина Татьяна Викторовна</w:t>
      </w:r>
    </w:p>
    <w:p w:rsidR="0000789A" w:rsidRPr="009E3022" w:rsidRDefault="0000789A" w:rsidP="000078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20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педагог дополнительного образования</w:t>
      </w:r>
    </w:p>
    <w:p w:rsidR="00AB364A" w:rsidRPr="0016279B" w:rsidRDefault="00AB364A" w:rsidP="0000789A">
      <w:pPr>
        <w:pStyle w:val="a4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B364A" w:rsidRPr="0016279B" w:rsidRDefault="00AB364A" w:rsidP="00AB364A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gramStart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</w:t>
      </w:r>
      <w:proofErr w:type="gramEnd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 Чугуевка.</w:t>
      </w:r>
    </w:p>
    <w:p w:rsidR="00AB364A" w:rsidRPr="0016279B" w:rsidRDefault="00AB364A" w:rsidP="00AB364A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20</w:t>
      </w:r>
      <w:r w:rsidR="00007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20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г</w:t>
      </w:r>
    </w:p>
    <w:p w:rsidR="006A7C23" w:rsidRDefault="006A7C23" w:rsidP="00E54C07">
      <w:pPr>
        <w:pStyle w:val="a4"/>
        <w:jc w:val="center"/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</w:pPr>
    </w:p>
    <w:p w:rsidR="00E54C07" w:rsidRDefault="00E54C07" w:rsidP="00E54C07">
      <w:pPr>
        <w:pStyle w:val="a4"/>
        <w:jc w:val="center"/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РАЗДЕЛ </w:t>
      </w:r>
      <w:r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  <w:lang w:val="en-US"/>
        </w:rPr>
        <w:t>I</w:t>
      </w:r>
      <w:r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E54C07" w:rsidRDefault="00E54C07" w:rsidP="00E54C07">
      <w:pPr>
        <w:pStyle w:val="a4"/>
        <w:jc w:val="center"/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</w:pPr>
    </w:p>
    <w:p w:rsidR="00E54C07" w:rsidRPr="009504DC" w:rsidRDefault="00E54C07" w:rsidP="00E54C07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504DC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>КОМПЛЕКС ОСНОВНЫХ ХАРАКТЕРИСТИК ПРОГРАММЫ</w:t>
      </w:r>
    </w:p>
    <w:p w:rsidR="00E54C07" w:rsidRDefault="00E54C07" w:rsidP="00E54C07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E54C07" w:rsidRPr="005959EB" w:rsidRDefault="00E54C07" w:rsidP="00E54C07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>1</w:t>
      </w:r>
      <w:r w:rsidRPr="005959EB">
        <w:rPr>
          <w:rFonts w:ascii="Times New Roman" w:hAnsi="Times New Roman" w:cs="Times New Roman"/>
          <w:b/>
          <w:color w:val="404040" w:themeColor="text1" w:themeTint="BF"/>
        </w:rPr>
        <w:t>. ПОЯСНИТЕЛЬНАЯ ЗАПИСКА</w:t>
      </w:r>
    </w:p>
    <w:p w:rsidR="00E54C07" w:rsidRDefault="00E54C07" w:rsidP="00E54C07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E54C07" w:rsidRDefault="00E54C07" w:rsidP="00E54C07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D23F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1.1.</w:t>
      </w:r>
      <w:r w:rsidRPr="00521EC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F86B5C">
        <w:rPr>
          <w:rFonts w:ascii="Times New Roman" w:hAnsi="Times New Roman"/>
          <w:color w:val="404040" w:themeColor="text1" w:themeTint="BF"/>
          <w:sz w:val="24"/>
        </w:rPr>
        <w:t xml:space="preserve">Дополнительная общеразвивающая программа  </w:t>
      </w:r>
      <w:r w:rsidRPr="00F86B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«Мастерская  фантазий»</w:t>
      </w:r>
      <w:r w:rsidRPr="005959EB">
        <w:rPr>
          <w:rFonts w:ascii="Times New Roman" w:hAnsi="Times New Roman"/>
          <w:b/>
          <w:color w:val="404040" w:themeColor="text1" w:themeTint="BF"/>
          <w:sz w:val="24"/>
        </w:rPr>
        <w:t xml:space="preserve"> </w:t>
      </w:r>
      <w:r w:rsidRPr="00F86B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составлена на основе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документов</w:t>
      </w:r>
      <w:r w:rsidRPr="00F86B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E54C07" w:rsidRPr="00245F65" w:rsidRDefault="00E54C07" w:rsidP="00E54C07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 w:rsidRPr="00245F65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  </w:t>
      </w:r>
      <w:r w:rsidRPr="00245F65">
        <w:rPr>
          <w:rFonts w:ascii="Times New Roman" w:hAnsi="Times New Roman" w:cs="Times New Roman"/>
          <w:color w:val="404040" w:themeColor="text1" w:themeTint="BF"/>
          <w:sz w:val="24"/>
        </w:rPr>
        <w:t xml:space="preserve">-  Федерального Закона от 29.12.2012 г. № 273-ФЗ «Об образовании в Российской Федерации»; </w:t>
      </w:r>
    </w:p>
    <w:p w:rsidR="00E54C07" w:rsidRDefault="00E54C07" w:rsidP="00E54C07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245F65">
        <w:rPr>
          <w:rFonts w:ascii="Times New Roman" w:hAnsi="Times New Roman" w:cs="Times New Roman"/>
          <w:color w:val="404040" w:themeColor="text1" w:themeTint="BF"/>
          <w:sz w:val="24"/>
        </w:rPr>
        <w:t xml:space="preserve">   -  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BE1BAA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</w:t>
      </w:r>
    </w:p>
    <w:p w:rsidR="00E54C07" w:rsidRPr="00653989" w:rsidRDefault="00E54C07" w:rsidP="00E54C07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 w:rsidRPr="00653989">
        <w:rPr>
          <w:rFonts w:ascii="Times New Roman" w:hAnsi="Times New Roman" w:cs="Times New Roman"/>
          <w:color w:val="404040" w:themeColor="text1" w:themeTint="BF"/>
          <w:sz w:val="24"/>
        </w:rPr>
        <w:t xml:space="preserve">  -  Распоряжени</w:t>
      </w: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я </w:t>
      </w:r>
      <w:r w:rsidRPr="00653989">
        <w:rPr>
          <w:rFonts w:ascii="Times New Roman" w:hAnsi="Times New Roman" w:cs="Times New Roman"/>
          <w:color w:val="404040" w:themeColor="text1" w:themeTint="BF"/>
          <w:sz w:val="24"/>
        </w:rPr>
        <w:t xml:space="preserve"> Правительства Российской Федерации  от 04.09.2014 № 1726-р «Об утверждении Концепции развития дополнительного образования детей»;</w:t>
      </w:r>
    </w:p>
    <w:p w:rsidR="00E54C07" w:rsidRPr="00245F65" w:rsidRDefault="00E54C07" w:rsidP="00E54C07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  </w:t>
      </w:r>
      <w:r w:rsidRPr="00245F65">
        <w:rPr>
          <w:rFonts w:ascii="Times New Roman" w:hAnsi="Times New Roman" w:cs="Times New Roman"/>
          <w:color w:val="404040" w:themeColor="text1" w:themeTint="BF"/>
          <w:sz w:val="24"/>
        </w:rPr>
        <w:t>-</w:t>
      </w: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Pr="00245F65">
        <w:rPr>
          <w:rFonts w:ascii="Times New Roman" w:hAnsi="Times New Roman" w:cs="Times New Roman"/>
          <w:color w:val="404040" w:themeColor="text1" w:themeTint="BF"/>
          <w:sz w:val="24"/>
        </w:rPr>
        <w:t xml:space="preserve"> Постановления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</w:t>
      </w:r>
    </w:p>
    <w:p w:rsidR="00E54C07" w:rsidRPr="00653989" w:rsidRDefault="00E54C07" w:rsidP="00E54C07">
      <w:pPr>
        <w:pStyle w:val="a4"/>
        <w:rPr>
          <w:rFonts w:ascii="Times New Roman" w:hAnsi="Times New Roman"/>
          <w:color w:val="404040" w:themeColor="text1" w:themeTint="BF"/>
          <w:sz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  </w:t>
      </w:r>
      <w:r w:rsidRPr="00653989">
        <w:rPr>
          <w:rFonts w:ascii="Times New Roman" w:hAnsi="Times New Roman" w:cs="Times New Roman"/>
          <w:color w:val="404040" w:themeColor="text1" w:themeTint="BF"/>
          <w:sz w:val="24"/>
        </w:rPr>
        <w:t xml:space="preserve">-  </w:t>
      </w:r>
      <w:r w:rsidRPr="00653989">
        <w:rPr>
          <w:rFonts w:ascii="Times New Roman" w:hAnsi="Times New Roman"/>
          <w:color w:val="404040" w:themeColor="text1" w:themeTint="BF"/>
          <w:sz w:val="24"/>
        </w:rPr>
        <w:t xml:space="preserve"> </w:t>
      </w:r>
      <w:r w:rsidRPr="00653989">
        <w:rPr>
          <w:rFonts w:ascii="Times New Roman" w:hAnsi="Times New Roman" w:cs="Times New Roman"/>
          <w:color w:val="404040" w:themeColor="text1" w:themeTint="BF"/>
          <w:sz w:val="24"/>
        </w:rPr>
        <w:t>Методически</w:t>
      </w: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х </w:t>
      </w:r>
      <w:r w:rsidRPr="00653989">
        <w:rPr>
          <w:rFonts w:ascii="Times New Roman" w:hAnsi="Times New Roman" w:cs="Times New Roman"/>
          <w:color w:val="404040" w:themeColor="text1" w:themeTint="BF"/>
          <w:sz w:val="24"/>
        </w:rPr>
        <w:t xml:space="preserve"> рекомендаци</w:t>
      </w:r>
      <w:r>
        <w:rPr>
          <w:rFonts w:ascii="Times New Roman" w:hAnsi="Times New Roman" w:cs="Times New Roman"/>
          <w:color w:val="404040" w:themeColor="text1" w:themeTint="BF"/>
          <w:sz w:val="24"/>
        </w:rPr>
        <w:t>й</w:t>
      </w:r>
      <w:r w:rsidRPr="00653989">
        <w:rPr>
          <w:rFonts w:ascii="Times New Roman" w:hAnsi="Times New Roman" w:cs="Times New Roman"/>
          <w:color w:val="404040" w:themeColor="text1" w:themeTint="BF"/>
          <w:sz w:val="24"/>
        </w:rPr>
        <w:t xml:space="preserve"> по проектированию дополнительных общеразвивающих программ (включая </w:t>
      </w:r>
      <w:proofErr w:type="spellStart"/>
      <w:r w:rsidRPr="00653989">
        <w:rPr>
          <w:rFonts w:ascii="Times New Roman" w:hAnsi="Times New Roman" w:cs="Times New Roman"/>
          <w:color w:val="404040" w:themeColor="text1" w:themeTint="BF"/>
          <w:sz w:val="24"/>
        </w:rPr>
        <w:t>разноуровневые</w:t>
      </w:r>
      <w:proofErr w:type="spellEnd"/>
      <w:r w:rsidRPr="00653989">
        <w:rPr>
          <w:rFonts w:ascii="Times New Roman" w:hAnsi="Times New Roman" w:cs="Times New Roman"/>
          <w:color w:val="404040" w:themeColor="text1" w:themeTint="BF"/>
          <w:sz w:val="24"/>
        </w:rPr>
        <w:t xml:space="preserve"> программы), рекомендованные Министерством образования и науки Российской Феде</w:t>
      </w: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рации от 18.11.2015 № 09-3242. </w:t>
      </w:r>
    </w:p>
    <w:p w:rsidR="00E54C07" w:rsidRDefault="00E54C07" w:rsidP="00E54C07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Pr="00214F54">
        <w:rPr>
          <w:rFonts w:ascii="Times New Roman" w:hAnsi="Times New Roman" w:cs="Times New Roman"/>
          <w:color w:val="404040" w:themeColor="text1" w:themeTint="BF"/>
          <w:sz w:val="24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Pr="00214F54">
        <w:rPr>
          <w:rFonts w:ascii="Times New Roman" w:hAnsi="Times New Roman" w:cs="Times New Roman"/>
          <w:color w:val="404040" w:themeColor="text1" w:themeTint="BF"/>
          <w:sz w:val="24"/>
        </w:rPr>
        <w:t>Приказ</w:t>
      </w:r>
      <w:r>
        <w:rPr>
          <w:rFonts w:ascii="Times New Roman" w:hAnsi="Times New Roman" w:cs="Times New Roman"/>
          <w:color w:val="404040" w:themeColor="text1" w:themeTint="BF"/>
          <w:sz w:val="24"/>
        </w:rPr>
        <w:t>а</w:t>
      </w:r>
      <w:r w:rsidRPr="00214F54">
        <w:rPr>
          <w:rFonts w:ascii="Times New Roman" w:hAnsi="Times New Roman" w:cs="Times New Roman"/>
          <w:color w:val="404040" w:themeColor="text1" w:themeTint="BF"/>
          <w:sz w:val="24"/>
        </w:rPr>
        <w:t xml:space="preserve">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Pr="0050333A">
        <w:rPr>
          <w:rFonts w:ascii="Times New Roman" w:hAnsi="Times New Roman" w:cs="Times New Roman"/>
          <w:color w:val="404040" w:themeColor="text1" w:themeTint="BF"/>
          <w:sz w:val="24"/>
        </w:rPr>
        <w:t>реализации обр</w:t>
      </w:r>
      <w:r>
        <w:rPr>
          <w:rFonts w:ascii="Times New Roman" w:hAnsi="Times New Roman" w:cs="Times New Roman"/>
          <w:color w:val="404040" w:themeColor="text1" w:themeTint="BF"/>
          <w:sz w:val="24"/>
        </w:rPr>
        <w:t>азовательных программ»;</w:t>
      </w:r>
    </w:p>
    <w:p w:rsidR="00E54C07" w:rsidRPr="00A36202" w:rsidRDefault="00E54C07" w:rsidP="00E54C07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A3620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A3620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МБУ ДО ДЮЦ 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Чугуевка;</w:t>
      </w:r>
      <w:r w:rsidRPr="00A3620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E54C07" w:rsidRPr="00220A37" w:rsidRDefault="00E54C07" w:rsidP="00E54C07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0A37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Pr="00220A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Положения  «О </w:t>
      </w:r>
      <w:proofErr w:type="gramStart"/>
      <w:r w:rsidRPr="00220A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дополнительной</w:t>
      </w:r>
      <w:proofErr w:type="gramEnd"/>
      <w:r w:rsidRPr="00220A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общеобразовательной  общеразвивающей </w:t>
      </w:r>
    </w:p>
    <w:p w:rsidR="00E54C07" w:rsidRPr="00220A37" w:rsidRDefault="00E54C07" w:rsidP="00E54C07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20A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</w:t>
      </w:r>
      <w:proofErr w:type="gramStart"/>
      <w:r w:rsidRPr="00220A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рабочей</w:t>
      </w:r>
      <w:proofErr w:type="gramEnd"/>
      <w:r w:rsidRPr="00220A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программах»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МБУ ДО ДЮЦ с. Чугуевка, приказ № 80-а   от 18</w:t>
      </w:r>
      <w:r w:rsidRPr="00220A3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августа 2020 г.</w:t>
      </w:r>
    </w:p>
    <w:p w:rsidR="000E6DE5" w:rsidRPr="0016279B" w:rsidRDefault="004F421D" w:rsidP="000E6DE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4F421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</w:t>
      </w:r>
      <w:r w:rsidR="000E6DE5" w:rsidRPr="004F421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1.2.</w:t>
      </w:r>
      <w:r w:rsidR="000E6DE5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Актуальность программы</w:t>
      </w:r>
    </w:p>
    <w:p w:rsidR="000E6DE5" w:rsidRPr="0016279B" w:rsidRDefault="000E6DE5" w:rsidP="000E6DE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Занятия по изобразительному искусству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представляют неиссякаемые возможности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для всестороннего развития детей. Встречи с искусством дают возможность обучению детей видению прекрасного в жизни; активная творческая деятельность каждого ребёнка рождает радость от осознания красоты. Всё это воздействует на ум, душу, волю растущего человека, обогащает его духовный мир. Рисование помогает ребёнку познать окружающий мир; приучает внимательно наблюдать и анализировать форму предметов; развивает зрительную память и способствует развитию образного мышления. Оно учит чувствовать красоту природы, воспитывает чувство  доброты, сопереживания и сочувствие к окружающим.</w:t>
      </w:r>
    </w:p>
    <w:p w:rsidR="000A2180" w:rsidRPr="0016279B" w:rsidRDefault="000A2180" w:rsidP="000A2180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0A218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1.3.  </w:t>
      </w:r>
      <w:r w:rsidRPr="000A218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Отличительные особенности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данной образовательной программы от уже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существующих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 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  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 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  Образовательный процесс имеет ряд преимуществ: 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-  занятия в свободное время;                 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-  обучение организовано на добровольных началах всех сторон (дети, родители, педагоги); 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-  детям предоставляется возможность удовлетворения своих интересов и сочетания различных направлений и форм занятия; 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-   допускается переход обучающихся из одной группы в другую (по возрасту)</w:t>
      </w:r>
    </w:p>
    <w:p w:rsidR="00F17CBF" w:rsidRPr="00E14E44" w:rsidRDefault="00F17CBF" w:rsidP="00F17CBF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 w:rsidRPr="00F17CB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</w:t>
      </w:r>
      <w:r w:rsidRPr="00F17CBF">
        <w:rPr>
          <w:rFonts w:ascii="Times New Roman" w:hAnsi="Times New Roman"/>
          <w:color w:val="404040" w:themeColor="text1" w:themeTint="BF"/>
          <w:sz w:val="24"/>
        </w:rPr>
        <w:t xml:space="preserve">  </w:t>
      </w:r>
      <w:r w:rsidRPr="00F17CB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1.4.</w:t>
      </w:r>
      <w:r w:rsidRPr="005959E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8B7234">
        <w:rPr>
          <w:rFonts w:ascii="Times New Roman" w:hAnsi="Times New Roman"/>
          <w:color w:val="404040" w:themeColor="text1" w:themeTint="BF"/>
          <w:sz w:val="24"/>
        </w:rPr>
        <w:t xml:space="preserve">Дополнительная </w:t>
      </w:r>
      <w:r>
        <w:rPr>
          <w:rFonts w:ascii="Times New Roman" w:hAnsi="Times New Roman"/>
          <w:color w:val="404040" w:themeColor="text1" w:themeTint="BF"/>
          <w:sz w:val="24"/>
        </w:rPr>
        <w:t xml:space="preserve">общеобразовательная </w:t>
      </w:r>
      <w:r w:rsidRPr="008B7234">
        <w:rPr>
          <w:rFonts w:ascii="Times New Roman" w:hAnsi="Times New Roman"/>
          <w:color w:val="404040" w:themeColor="text1" w:themeTint="BF"/>
          <w:sz w:val="24"/>
        </w:rPr>
        <w:t xml:space="preserve">общеразвивающая программа  </w:t>
      </w:r>
      <w:r w:rsidR="008B267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«Я вижу мир</w:t>
      </w:r>
      <w:r w:rsidRPr="008B723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Pr="005959EB">
        <w:rPr>
          <w:rFonts w:ascii="Times New Roman" w:hAnsi="Times New Roman"/>
          <w:b/>
          <w:color w:val="404040" w:themeColor="text1" w:themeTint="BF"/>
          <w:sz w:val="24"/>
        </w:rPr>
        <w:t xml:space="preserve"> </w:t>
      </w:r>
      <w:r w:rsidRPr="005959EB">
        <w:rPr>
          <w:rFonts w:ascii="Times New Roman" w:hAnsi="Times New Roman"/>
          <w:color w:val="404040" w:themeColor="text1" w:themeTint="BF"/>
          <w:sz w:val="24"/>
        </w:rPr>
        <w:t xml:space="preserve">реализуется в соответствии </w:t>
      </w:r>
      <w:r w:rsidRPr="00FC0930">
        <w:rPr>
          <w:rFonts w:ascii="Times New Roman" w:hAnsi="Times New Roman"/>
          <w:i/>
          <w:color w:val="404040" w:themeColor="text1" w:themeTint="BF"/>
          <w:sz w:val="24"/>
        </w:rPr>
        <w:t xml:space="preserve">с </w:t>
      </w:r>
      <w:r w:rsidRPr="00FC0930">
        <w:rPr>
          <w:rFonts w:ascii="Times New Roman" w:hAnsi="Times New Roman"/>
          <w:b/>
          <w:i/>
          <w:color w:val="404040" w:themeColor="text1" w:themeTint="BF"/>
          <w:sz w:val="24"/>
        </w:rPr>
        <w:t>художественной направленностью</w:t>
      </w:r>
      <w:r w:rsidRPr="005959EB">
        <w:rPr>
          <w:rFonts w:ascii="Times New Roman" w:hAnsi="Times New Roman"/>
          <w:b/>
          <w:color w:val="404040" w:themeColor="text1" w:themeTint="BF"/>
          <w:sz w:val="24"/>
        </w:rPr>
        <w:t xml:space="preserve"> </w:t>
      </w:r>
      <w:r>
        <w:rPr>
          <w:rFonts w:ascii="Times New Roman" w:hAnsi="Times New Roman"/>
          <w:color w:val="404040" w:themeColor="text1" w:themeTint="BF"/>
          <w:sz w:val="24"/>
        </w:rPr>
        <w:t>образования</w:t>
      </w:r>
      <w:r w:rsidR="004A1C55" w:rsidRPr="004A1C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A1C5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рассчитана на  обучение, воспитание и развитие детей средствами изобразительного искусства, декоративно-прикладного творчества.  </w:t>
      </w:r>
      <w:r w:rsidR="004A1C55" w:rsidRPr="0016279B">
        <w:rPr>
          <w:rFonts w:ascii="Times New Roman" w:hAnsi="Times New Roman" w:cs="Times New Roman"/>
          <w:color w:val="404040" w:themeColor="text1" w:themeTint="BF"/>
          <w:spacing w:val="-8"/>
          <w:sz w:val="24"/>
          <w:szCs w:val="24"/>
        </w:rPr>
        <w:t xml:space="preserve"> В ходе ее освоения дети приобщаются к искусству, познают культуру своей и других стран, приобретают практические навыки изобразительного творчества.</w:t>
      </w:r>
      <w:r>
        <w:rPr>
          <w:rFonts w:ascii="Times New Roman" w:hAnsi="Times New Roman"/>
          <w:b/>
          <w:color w:val="FFC000"/>
          <w:sz w:val="24"/>
        </w:rPr>
        <w:t xml:space="preserve">     </w:t>
      </w:r>
      <w:r w:rsidRPr="005959E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</w:p>
    <w:p w:rsidR="00F17CBF" w:rsidRDefault="00F17CBF" w:rsidP="00F17CBF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  <w:r w:rsidRPr="00F1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17CBF">
        <w:rPr>
          <w:b/>
          <w:color w:val="FF0000"/>
        </w:rPr>
        <w:t xml:space="preserve">  </w:t>
      </w:r>
      <w:r w:rsidRPr="00F17CBF">
        <w:rPr>
          <w:rFonts w:ascii="Times New Roman" w:hAnsi="Times New Roman" w:cs="Times New Roman"/>
          <w:b/>
          <w:color w:val="404040" w:themeColor="text1" w:themeTint="BF"/>
          <w:sz w:val="24"/>
        </w:rPr>
        <w:t>1.5.</w:t>
      </w:r>
      <w:r w:rsidRPr="00EB0B4E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   Уровни реализации программы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:</w:t>
      </w:r>
    </w:p>
    <w:p w:rsidR="00F17CBF" w:rsidRDefault="00F17CBF" w:rsidP="00F17CBF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     </w:t>
      </w:r>
      <w:r w:rsidRPr="007E18C6">
        <w:rPr>
          <w:rFonts w:ascii="Times New Roman" w:hAnsi="Times New Roman" w:cs="Times New Roman"/>
          <w:color w:val="404040" w:themeColor="text1" w:themeTint="BF"/>
          <w:sz w:val="24"/>
        </w:rPr>
        <w:t xml:space="preserve">Содержание и учебный материал </w:t>
      </w:r>
      <w:r>
        <w:rPr>
          <w:rFonts w:ascii="Times New Roman" w:hAnsi="Times New Roman" w:cs="Times New Roman"/>
          <w:color w:val="404040" w:themeColor="text1" w:themeTint="BF"/>
          <w:sz w:val="24"/>
        </w:rPr>
        <w:t>п</w:t>
      </w:r>
      <w:r w:rsidRPr="007E18C6">
        <w:rPr>
          <w:rFonts w:ascii="Times New Roman" w:hAnsi="Times New Roman" w:cs="Times New Roman"/>
          <w:color w:val="404040" w:themeColor="text1" w:themeTint="BF"/>
          <w:sz w:val="24"/>
        </w:rPr>
        <w:t xml:space="preserve">рограммы организуется по принципу дифференциации в соответствии со следующими уровнями сложности: </w:t>
      </w:r>
    </w:p>
    <w:p w:rsidR="00F17CBF" w:rsidRDefault="00F17CBF" w:rsidP="00F17CBF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- </w:t>
      </w:r>
      <w:r w:rsidRPr="007E18C6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стартовый уровень</w:t>
      </w:r>
      <w:r w:rsidRPr="007E18C6">
        <w:rPr>
          <w:rFonts w:ascii="Times New Roman" w:hAnsi="Times New Roman" w:cs="Times New Roman"/>
          <w:color w:val="404040" w:themeColor="text1" w:themeTint="BF"/>
          <w:sz w:val="24"/>
        </w:rPr>
        <w:t xml:space="preserve"> - удовлетворение познавательного интереса обучающихся;  обеспечение минимального стандарта знаний, умений и навыков по овладению техниками </w:t>
      </w:r>
      <w:r>
        <w:rPr>
          <w:rFonts w:ascii="Times New Roman" w:hAnsi="Times New Roman" w:cs="Times New Roman"/>
          <w:color w:val="404040" w:themeColor="text1" w:themeTint="BF"/>
          <w:sz w:val="24"/>
        </w:rPr>
        <w:t>декоративн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</w:rPr>
        <w:t>о-</w:t>
      </w:r>
      <w:proofErr w:type="gramEnd"/>
      <w:r w:rsidRPr="007E18C6">
        <w:rPr>
          <w:rFonts w:ascii="Times New Roman" w:hAnsi="Times New Roman" w:cs="Times New Roman"/>
          <w:color w:val="404040" w:themeColor="text1" w:themeTint="BF"/>
          <w:sz w:val="24"/>
        </w:rPr>
        <w:t xml:space="preserve"> прикладного творчества. Овладение художественной терминологией.  </w:t>
      </w:r>
    </w:p>
    <w:p w:rsidR="00F17CBF" w:rsidRDefault="00F17CBF" w:rsidP="00F17CBF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 w:rsidRPr="007E18C6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- базовый уровень</w:t>
      </w:r>
      <w:r w:rsidRPr="007E18C6">
        <w:rPr>
          <w:rFonts w:ascii="Times New Roman" w:hAnsi="Times New Roman" w:cs="Times New Roman"/>
          <w:color w:val="404040" w:themeColor="text1" w:themeTint="BF"/>
          <w:sz w:val="24"/>
        </w:rPr>
        <w:t xml:space="preserve"> - личностное самоопределение и самореализация по выбранному направлению деятельности; развитие творческих способностей; </w:t>
      </w:r>
    </w:p>
    <w:p w:rsidR="00F17CBF" w:rsidRDefault="00F17CBF" w:rsidP="00F17CBF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 w:rsidRPr="002037FE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- продвинутый уровень</w:t>
      </w:r>
      <w:r w:rsidRPr="007E18C6">
        <w:rPr>
          <w:rFonts w:ascii="Times New Roman" w:hAnsi="Times New Roman" w:cs="Times New Roman"/>
          <w:color w:val="404040" w:themeColor="text1" w:themeTint="BF"/>
          <w:sz w:val="24"/>
        </w:rPr>
        <w:t xml:space="preserve"> – развитие художественной компетентности обучающихся в выбранной образовательной области; формирование навыков на уровне практического применения полученных знаний и умений на практике и повседневной жизни.  </w:t>
      </w:r>
    </w:p>
    <w:p w:rsidR="00495F54" w:rsidRPr="005127DE" w:rsidRDefault="00495F54" w:rsidP="00AB364A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495F5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</w:t>
      </w:r>
      <w:r w:rsidR="00C327F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</w:t>
      </w:r>
      <w:r w:rsidRPr="00495F5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Возраст учащихся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которым адресована программа</w:t>
      </w:r>
      <w:r w:rsidR="005127D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</w:t>
      </w:r>
      <w:r w:rsidR="00652DE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5</w:t>
      </w:r>
      <w:r w:rsidR="005127DE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– 16 лет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495F54" w:rsidRDefault="00495F54" w:rsidP="00AB364A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первого года обучения – </w:t>
      </w:r>
      <w:r w:rsidR="00652D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</w:t>
      </w:r>
      <w:r w:rsidR="00652D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7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лет, </w:t>
      </w:r>
    </w:p>
    <w:p w:rsidR="00495F54" w:rsidRDefault="00495F54" w:rsidP="00AB364A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второго года обучения –</w:t>
      </w:r>
      <w:r w:rsidR="00652D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8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- 1</w:t>
      </w:r>
      <w:r w:rsidR="002C077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</w:p>
    <w:p w:rsidR="00685BCC" w:rsidRDefault="00495F54" w:rsidP="00AB364A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третьего года обучения –  1</w:t>
      </w:r>
      <w:r w:rsidR="002C077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-1</w:t>
      </w:r>
      <w:r w:rsidR="002C077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лет.     </w:t>
      </w:r>
    </w:p>
    <w:p w:rsidR="00D7055E" w:rsidRDefault="00D7055E" w:rsidP="009C1395">
      <w:pPr>
        <w:pStyle w:val="ae"/>
        <w:spacing w:before="0" w:beforeAutospacing="0" w:after="0" w:afterAutospacing="0" w:line="294" w:lineRule="atLeast"/>
        <w:jc w:val="both"/>
        <w:rPr>
          <w:color w:val="404040" w:themeColor="text1" w:themeTint="BF"/>
        </w:rPr>
      </w:pPr>
      <w:r>
        <w:rPr>
          <w:rFonts w:eastAsiaTheme="minorEastAsia"/>
          <w:color w:val="404040" w:themeColor="text1" w:themeTint="BF"/>
        </w:rPr>
        <w:t xml:space="preserve">       Обучающиеся</w:t>
      </w:r>
      <w:r w:rsidRPr="00D7055E">
        <w:rPr>
          <w:rFonts w:eastAsiaTheme="minorEastAsia"/>
          <w:color w:val="404040" w:themeColor="text1" w:themeTint="BF"/>
        </w:rPr>
        <w:t xml:space="preserve"> </w:t>
      </w:r>
      <w:r>
        <w:rPr>
          <w:rFonts w:eastAsiaTheme="minorEastAsia"/>
          <w:color w:val="404040" w:themeColor="text1" w:themeTint="BF"/>
        </w:rPr>
        <w:t>5</w:t>
      </w:r>
      <w:r w:rsidRPr="00D7055E">
        <w:rPr>
          <w:rFonts w:eastAsiaTheme="minorEastAsia"/>
          <w:color w:val="404040" w:themeColor="text1" w:themeTint="BF"/>
        </w:rPr>
        <w:t>-</w:t>
      </w:r>
      <w:r>
        <w:rPr>
          <w:rFonts w:eastAsiaTheme="minorEastAsia"/>
          <w:color w:val="404040" w:themeColor="text1" w:themeTint="BF"/>
        </w:rPr>
        <w:t>7</w:t>
      </w:r>
      <w:r w:rsidRPr="00D7055E">
        <w:rPr>
          <w:rFonts w:eastAsiaTheme="minorEastAsia"/>
          <w:color w:val="404040" w:themeColor="text1" w:themeTint="BF"/>
        </w:rPr>
        <w:t xml:space="preserve"> лет способны на начальном (стартовом) уровне выполнять предлагаемые задания. </w:t>
      </w:r>
      <w:r>
        <w:rPr>
          <w:rFonts w:eastAsiaTheme="minorEastAsia"/>
          <w:color w:val="404040" w:themeColor="text1" w:themeTint="BF"/>
        </w:rPr>
        <w:t>В возрасте</w:t>
      </w:r>
      <w:r w:rsidRPr="00D7055E">
        <w:rPr>
          <w:rFonts w:eastAsiaTheme="minorEastAsia"/>
          <w:color w:val="404040" w:themeColor="text1" w:themeTint="BF"/>
        </w:rPr>
        <w:t xml:space="preserve"> </w:t>
      </w:r>
      <w:r>
        <w:rPr>
          <w:rFonts w:eastAsiaTheme="minorEastAsia"/>
          <w:color w:val="404040" w:themeColor="text1" w:themeTint="BF"/>
        </w:rPr>
        <w:t>8</w:t>
      </w:r>
      <w:r w:rsidRPr="00D7055E">
        <w:rPr>
          <w:rFonts w:eastAsiaTheme="minorEastAsia"/>
          <w:color w:val="404040" w:themeColor="text1" w:themeTint="BF"/>
        </w:rPr>
        <w:t>-1</w:t>
      </w:r>
      <w:r>
        <w:rPr>
          <w:rFonts w:eastAsiaTheme="minorEastAsia"/>
          <w:color w:val="404040" w:themeColor="text1" w:themeTint="BF"/>
        </w:rPr>
        <w:t>2</w:t>
      </w:r>
      <w:r w:rsidRPr="00D7055E">
        <w:rPr>
          <w:rFonts w:eastAsiaTheme="minorEastAsia"/>
          <w:color w:val="404040" w:themeColor="text1" w:themeTint="BF"/>
        </w:rPr>
        <w:t xml:space="preserve"> лет способны под руководством педагога и самостоятельно выполнять задания среднего (базового) уровня. Дети 1</w:t>
      </w:r>
      <w:r>
        <w:rPr>
          <w:rFonts w:eastAsiaTheme="minorEastAsia"/>
          <w:color w:val="404040" w:themeColor="text1" w:themeTint="BF"/>
        </w:rPr>
        <w:t>3</w:t>
      </w:r>
      <w:r w:rsidRPr="00D7055E">
        <w:rPr>
          <w:rFonts w:eastAsiaTheme="minorEastAsia"/>
          <w:color w:val="404040" w:themeColor="text1" w:themeTint="BF"/>
        </w:rPr>
        <w:t>-1</w:t>
      </w:r>
      <w:r>
        <w:rPr>
          <w:rFonts w:eastAsiaTheme="minorEastAsia"/>
          <w:color w:val="404040" w:themeColor="text1" w:themeTint="BF"/>
        </w:rPr>
        <w:t>6</w:t>
      </w:r>
      <w:r w:rsidRPr="00D7055E">
        <w:rPr>
          <w:rFonts w:eastAsiaTheme="minorEastAsia"/>
          <w:color w:val="404040" w:themeColor="text1" w:themeTint="BF"/>
        </w:rPr>
        <w:t xml:space="preserve"> лет уже самостоятельно способны выполнять задания повышенного (продвинутого) уровня, приносить собственные художественные идеи и замыслы, участвовать в мастер-классах для детей младшего возраста.</w:t>
      </w:r>
      <w:r w:rsidR="00C84055" w:rsidRPr="0062088D">
        <w:rPr>
          <w:color w:val="404040" w:themeColor="text1" w:themeTint="BF"/>
        </w:rPr>
        <w:t xml:space="preserve">    </w:t>
      </w:r>
    </w:p>
    <w:p w:rsidR="009C1395" w:rsidRPr="00EC238F" w:rsidRDefault="00D7055E" w:rsidP="00EC238F">
      <w:pPr>
        <w:pStyle w:val="ae"/>
        <w:spacing w:before="0" w:beforeAutospacing="0" w:after="0" w:afterAutospacing="0" w:line="294" w:lineRule="atLeast"/>
        <w:jc w:val="both"/>
        <w:rPr>
          <w:color w:val="595959" w:themeColor="text1" w:themeTint="A6"/>
        </w:rPr>
      </w:pPr>
      <w:r w:rsidRPr="00D7055E">
        <w:rPr>
          <w:color w:val="595959" w:themeColor="text1" w:themeTint="A6"/>
        </w:rPr>
        <w:t xml:space="preserve">    На обучение п</w:t>
      </w:r>
      <w:r w:rsidR="009C1395" w:rsidRPr="00D7055E">
        <w:rPr>
          <w:color w:val="595959" w:themeColor="text1" w:themeTint="A6"/>
        </w:rPr>
        <w:t xml:space="preserve">ринимаются все желающие, без предварительной подготовки и конкурсного отбора. </w:t>
      </w:r>
      <w:r>
        <w:rPr>
          <w:color w:val="404040" w:themeColor="text1" w:themeTint="BF"/>
        </w:rPr>
        <w:t>Обу</w:t>
      </w:r>
      <w:r w:rsidR="00C84055" w:rsidRPr="0062088D">
        <w:rPr>
          <w:color w:val="404040" w:themeColor="text1" w:themeTint="BF"/>
        </w:rPr>
        <w:t>ча</w:t>
      </w:r>
      <w:r>
        <w:rPr>
          <w:color w:val="404040" w:themeColor="text1" w:themeTint="BF"/>
        </w:rPr>
        <w:t>ю</w:t>
      </w:r>
      <w:r w:rsidR="00C84055" w:rsidRPr="0062088D">
        <w:rPr>
          <w:color w:val="404040" w:themeColor="text1" w:themeTint="BF"/>
        </w:rPr>
        <w:t>щиеся распределяются по группам только в зависимости от смены обучения в школе, учитывая пожелание ребенка.</w:t>
      </w:r>
      <w:r w:rsidR="00C84055">
        <w:rPr>
          <w:color w:val="404040" w:themeColor="text1" w:themeTint="BF"/>
        </w:rPr>
        <w:t xml:space="preserve">  </w:t>
      </w:r>
      <w:r w:rsidR="00C84055" w:rsidRPr="0062088D">
        <w:rPr>
          <w:color w:val="404040" w:themeColor="text1" w:themeTint="BF"/>
        </w:rPr>
        <w:t xml:space="preserve"> </w:t>
      </w:r>
    </w:p>
    <w:p w:rsidR="00C84055" w:rsidRPr="009C6DAD" w:rsidRDefault="00C84055" w:rsidP="00C84055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 w:rsidRPr="009C6DAD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="009C6DAD" w:rsidRPr="009C6DAD">
        <w:rPr>
          <w:rFonts w:ascii="Times New Roman" w:hAnsi="Times New Roman" w:cs="Times New Roman"/>
          <w:color w:val="404040" w:themeColor="text1" w:themeTint="BF"/>
          <w:sz w:val="24"/>
        </w:rPr>
        <w:t xml:space="preserve">   </w:t>
      </w:r>
      <w:r w:rsidRPr="009C6DAD">
        <w:rPr>
          <w:rFonts w:ascii="Times New Roman" w:hAnsi="Times New Roman" w:cs="Times New Roman"/>
          <w:color w:val="404040" w:themeColor="text1" w:themeTint="BF"/>
          <w:sz w:val="24"/>
        </w:rPr>
        <w:t>В объединение могут быть в течение учебного года зачислены дети, не занимающиеся в группе ранее. По необходимости проводится до</w:t>
      </w:r>
      <w:r w:rsidR="00921E51">
        <w:rPr>
          <w:rFonts w:ascii="Times New Roman" w:hAnsi="Times New Roman" w:cs="Times New Roman"/>
          <w:color w:val="404040" w:themeColor="text1" w:themeTint="BF"/>
          <w:sz w:val="24"/>
        </w:rPr>
        <w:t>полнительный набор</w:t>
      </w:r>
      <w:r w:rsidRPr="009C6DAD">
        <w:rPr>
          <w:rFonts w:ascii="Times New Roman" w:hAnsi="Times New Roman" w:cs="Times New Roman"/>
          <w:color w:val="404040" w:themeColor="text1" w:themeTint="BF"/>
          <w:sz w:val="24"/>
        </w:rPr>
        <w:t xml:space="preserve">. </w:t>
      </w:r>
    </w:p>
    <w:p w:rsidR="00B61A8B" w:rsidRPr="00496242" w:rsidRDefault="00B61A8B" w:rsidP="00B61A8B">
      <w:pPr>
        <w:pStyle w:val="a4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    </w:t>
      </w:r>
      <w:r w:rsidRPr="0049624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Для успешной реализации программы создаются  учебные группы численностью </w:t>
      </w:r>
      <w:r w:rsidRPr="00496242">
        <w:rPr>
          <w:rFonts w:ascii="Times New Roman" w:hAnsi="Times New Roman" w:cs="Times New Roman"/>
          <w:color w:val="404040" w:themeColor="text1" w:themeTint="BF"/>
          <w:sz w:val="24"/>
        </w:rPr>
        <w:t>- от 10 до 12 человек</w:t>
      </w:r>
      <w:r w:rsidRPr="00496242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r w:rsidRPr="00496242">
        <w:rPr>
          <w:rFonts w:ascii="Times New Roman" w:hAnsi="Times New Roman" w:cs="Times New Roman"/>
          <w:color w:val="404040" w:themeColor="text1" w:themeTint="BF"/>
          <w:sz w:val="24"/>
        </w:rPr>
        <w:t>одного возраста или разных возрастных категорий (разновозрастные группы).  Данный норматив связан с высокой степенью индивидуализации учебного процесса.</w:t>
      </w:r>
      <w:r w:rsidRPr="0049624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496242">
        <w:rPr>
          <w:rFonts w:ascii="Times New Roman" w:hAnsi="Times New Roman" w:cs="Times New Roman"/>
          <w:color w:val="404040" w:themeColor="text1" w:themeTint="BF"/>
          <w:sz w:val="24"/>
        </w:rPr>
        <w:t>Занятия проводятся всем составом в соответствии с календарным учебным графиком.</w:t>
      </w:r>
      <w:r w:rsidRPr="00496242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</w:p>
    <w:p w:rsidR="00B61A8B" w:rsidRDefault="00B61A8B" w:rsidP="00B61A8B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  Состав группы переменный.</w:t>
      </w:r>
    </w:p>
    <w:p w:rsidR="00B61A8B" w:rsidRDefault="00B61A8B" w:rsidP="00B61A8B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2C0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:rsidR="00C327FC" w:rsidRPr="007D1C17" w:rsidRDefault="00C327FC" w:rsidP="00C327FC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327FC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Pr="00C327F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1.7.</w:t>
      </w:r>
      <w:r w:rsidRPr="00F4030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F40305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Ф</w:t>
      </w:r>
      <w:r w:rsidRPr="00F40305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>орм</w:t>
      </w:r>
      <w:r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 xml:space="preserve">а </w:t>
      </w:r>
      <w:proofErr w:type="gramStart"/>
      <w:r w:rsidRPr="00F40305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>обучения</w:t>
      </w:r>
      <w:r w:rsidRPr="00F40305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78433C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>по программе</w:t>
      </w:r>
      <w:proofErr w:type="gramEnd"/>
      <w:r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очная.</w:t>
      </w:r>
      <w:r>
        <w:rPr>
          <w:b/>
          <w:color w:val="404040" w:themeColor="text1" w:themeTint="BF"/>
        </w:rPr>
        <w:t xml:space="preserve">    </w:t>
      </w:r>
      <w:r w:rsidRPr="00026C9E">
        <w:rPr>
          <w:rFonts w:ascii="Times New Roman" w:hAnsi="Times New Roman" w:cs="Times New Roman"/>
          <w:color w:val="404040" w:themeColor="text1" w:themeTint="BF"/>
          <w:sz w:val="24"/>
        </w:rPr>
        <w:t>«Допускается сочетание различных форм получения образования …» (Закон № 273-ФЗ, гл. 2, ст. 17, п. 4)</w:t>
      </w: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-</w:t>
      </w:r>
      <w:r w:rsidRPr="007D1C17">
        <w:rPr>
          <w:color w:val="404040" w:themeColor="text1" w:themeTint="BF"/>
        </w:rPr>
        <w:t xml:space="preserve"> </w:t>
      </w:r>
      <w:proofErr w:type="gramStart"/>
      <w:r w:rsidRPr="007D1C1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дистанционная</w:t>
      </w:r>
      <w:proofErr w:type="gramEnd"/>
      <w:r w:rsidRPr="007D1C1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групповая или индивидуально-групповая,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7D1C1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индивидуальная.</w:t>
      </w:r>
    </w:p>
    <w:p w:rsidR="005A7BFA" w:rsidRPr="0016279B" w:rsidRDefault="00C327FC" w:rsidP="005A7BFA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327F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1.8.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</w:t>
      </w:r>
      <w:r w:rsidRPr="005959E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Объём программы </w:t>
      </w:r>
      <w:r w:rsidR="005A7BFA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5A7BFA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  432 часа: 1-й год  обучения – 72 часа,  2-й год – 144  часа и 3-й  года обучения  216 часов.  </w:t>
      </w:r>
    </w:p>
    <w:p w:rsidR="00FC6870" w:rsidRPr="0016279B" w:rsidRDefault="00D45824" w:rsidP="00FC6870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FC6870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C6870" w:rsidRPr="00FC68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1.9.</w:t>
      </w:r>
      <w:r w:rsidR="00512D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FD22B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FC6870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Сроки реализации программы</w:t>
      </w:r>
      <w:r w:rsidR="00FC6870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  Программа р</w:t>
      </w:r>
      <w:r w:rsidR="007911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ассчитана на 3 года обучения</w:t>
      </w:r>
      <w:r w:rsidR="00FC6870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 </w:t>
      </w:r>
    </w:p>
    <w:p w:rsidR="00FC6870" w:rsidRPr="005959EB" w:rsidRDefault="00FC6870" w:rsidP="00FC6870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12D66">
        <w:rPr>
          <w:b/>
          <w:color w:val="404040" w:themeColor="text1" w:themeTint="BF"/>
        </w:rPr>
        <w:t xml:space="preserve"> </w:t>
      </w:r>
      <w:r w:rsidRPr="00512D6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4582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12D6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1.10.</w:t>
      </w:r>
      <w:r w:rsidRPr="005959E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FD22B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5959E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Режим занятий</w:t>
      </w: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 Занятия учебных групп проводятся: </w:t>
      </w:r>
    </w:p>
    <w:p w:rsidR="001444A6" w:rsidRPr="0016279B" w:rsidRDefault="009269E3" w:rsidP="001444A6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1444A6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первый год обучения - </w:t>
      </w:r>
      <w:r w:rsidR="001444A6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два раза в неделю по 1 часу</w:t>
      </w:r>
      <w:r w:rsidR="001444A6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 15-минутным перерывом;</w:t>
      </w:r>
    </w:p>
    <w:p w:rsidR="001444A6" w:rsidRPr="0016279B" w:rsidRDefault="009269E3" w:rsidP="001444A6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1444A6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 второй  год обучения -  </w:t>
      </w:r>
      <w:r w:rsidR="001444A6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два раза в неделю по 2 часа</w:t>
      </w:r>
      <w:r w:rsidR="001444A6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 15-минутным перерывом;</w:t>
      </w:r>
    </w:p>
    <w:p w:rsidR="001444A6" w:rsidRPr="0016279B" w:rsidRDefault="009269E3" w:rsidP="001444A6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1444A6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третий год обучения  - </w:t>
      </w:r>
      <w:r w:rsidR="001444A6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два раза в неделю по 3 часа</w:t>
      </w:r>
      <w:r w:rsidR="001444A6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 15-минутным перерывом. </w:t>
      </w:r>
    </w:p>
    <w:p w:rsidR="00FC6870" w:rsidRPr="001444A6" w:rsidRDefault="00FC6870" w:rsidP="001444A6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t xml:space="preserve">      </w:t>
      </w:r>
      <w:r w:rsidRPr="001444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 определении режима занятий учтены требования Сан </w:t>
      </w:r>
      <w:proofErr w:type="spellStart"/>
      <w:r w:rsidRPr="001444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Пина</w:t>
      </w:r>
      <w:proofErr w:type="spellEnd"/>
      <w:r w:rsidRPr="001444A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к учреждениям дополнительного образования, смена различных видов деятельности во время проведения занятий. </w:t>
      </w:r>
    </w:p>
    <w:p w:rsidR="002D0848" w:rsidRPr="002D0848" w:rsidRDefault="002D0848" w:rsidP="00E70E7F">
      <w:pPr>
        <w:pStyle w:val="a4"/>
        <w:jc w:val="center"/>
        <w:rPr>
          <w:rFonts w:ascii="Times New Roman" w:eastAsiaTheme="minorHAnsi" w:hAnsi="Times New Roman" w:cs="Times New Roman"/>
          <w:b/>
          <w:color w:val="404040" w:themeColor="text1" w:themeTint="BF"/>
          <w:sz w:val="24"/>
          <w:lang w:eastAsia="en-US"/>
        </w:rPr>
      </w:pPr>
      <w:r w:rsidRPr="002D0848">
        <w:rPr>
          <w:rFonts w:ascii="Times New Roman" w:eastAsiaTheme="minorHAnsi" w:hAnsi="Times New Roman" w:cs="Times New Roman"/>
          <w:b/>
          <w:color w:val="404040" w:themeColor="text1" w:themeTint="BF"/>
          <w:sz w:val="24"/>
          <w:lang w:eastAsia="en-US"/>
        </w:rPr>
        <w:t>2.  Цель и задачи программы</w:t>
      </w:r>
    </w:p>
    <w:p w:rsidR="00E70E7F" w:rsidRPr="0016279B" w:rsidRDefault="00175490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 </w:t>
      </w:r>
      <w:r w:rsidR="00E70E7F" w:rsidRPr="00E70E7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2.1.</w:t>
      </w:r>
      <w:r w:rsidR="00E70E7F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Цель программы</w:t>
      </w:r>
      <w:r w:rsidR="00E70E7F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E70E7F" w:rsidRPr="0016279B" w:rsidRDefault="00222652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175490" w:rsidRPr="0017549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175490" w:rsidRPr="0017549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</w:t>
      </w:r>
      <w:r w:rsidR="00E70E7F"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Задачи программы</w:t>
      </w:r>
      <w:r w:rsidR="00E70E7F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Поставленная цель раскрывается в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триединстве следующих задач: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 обучающие: 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 знакомство с жанрами изобразительного искусства;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 знакомство с различными художественными материалами и техниками изобразительной деятельности;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 овладение основами перспективного построения фигур в зависимости от точки зрения;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приобретение умения грамотно строить композицию с выделением композиционного центра.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развивающие: 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развитие у детей чувственно-эмоциональных проявлений: внимания, памяти, фантазии, воображения;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развитие колористического видения;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развитие художественного вкуса, способности видеть и понимать прекрасное;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улучшение моторики, пластичности, гибкости рук и точности глазомера;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воспитательные: 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формирование у детей устойчивого интереса к искусству и занятиям художественным творчеством; 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формирование уважительного отношения к искусству разных стран и народов;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воспитание терпения, воли, усидчивости, трудолюбия;</w:t>
      </w:r>
    </w:p>
    <w:p w:rsidR="00E70E7F" w:rsidRPr="0016279B" w:rsidRDefault="00E70E7F" w:rsidP="00E70E7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воспитание аккуратности.</w:t>
      </w:r>
    </w:p>
    <w:p w:rsidR="007452CD" w:rsidRPr="009717FC" w:rsidRDefault="00E70E7F" w:rsidP="007452CD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7452C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  Содержание программы</w:t>
      </w:r>
    </w:p>
    <w:p w:rsidR="007452CD" w:rsidRPr="00AD5C20" w:rsidRDefault="007452CD" w:rsidP="007452CD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D5C2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3.1. Учебный план</w:t>
      </w:r>
    </w:p>
    <w:p w:rsidR="007452CD" w:rsidRDefault="007452CD" w:rsidP="007452CD">
      <w:pPr>
        <w:pStyle w:val="a4"/>
        <w:jc w:val="center"/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AD5C20"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1-й год обучения</w:t>
      </w:r>
    </w:p>
    <w:p w:rsidR="00CA48ED" w:rsidRPr="00980EAE" w:rsidRDefault="00CA48ED" w:rsidP="007452CD">
      <w:pPr>
        <w:pStyle w:val="a4"/>
        <w:jc w:val="center"/>
        <w:rPr>
          <w:rStyle w:val="ac"/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</w:pPr>
      <w:r w:rsidRPr="00980EAE">
        <w:rPr>
          <w:rStyle w:val="ac"/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(</w:t>
      </w:r>
      <w:r w:rsidR="007D19BE">
        <w:rPr>
          <w:rStyle w:val="ac"/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5</w:t>
      </w:r>
      <w:r w:rsidR="00B30394">
        <w:rPr>
          <w:rStyle w:val="ac"/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 xml:space="preserve"> </w:t>
      </w:r>
      <w:r w:rsidR="00217CB8">
        <w:rPr>
          <w:rStyle w:val="ac"/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-7 лет)</w:t>
      </w:r>
    </w:p>
    <w:tbl>
      <w:tblPr>
        <w:tblStyle w:val="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18"/>
        <w:gridCol w:w="3696"/>
        <w:gridCol w:w="850"/>
        <w:gridCol w:w="790"/>
        <w:gridCol w:w="770"/>
        <w:gridCol w:w="3969"/>
      </w:tblGrid>
      <w:tr w:rsidR="007452CD" w:rsidRPr="00A45E05" w:rsidTr="00331896">
        <w:trPr>
          <w:trHeight w:val="162"/>
        </w:trPr>
        <w:tc>
          <w:tcPr>
            <w:tcW w:w="557" w:type="dxa"/>
            <w:gridSpan w:val="2"/>
            <w:vMerge w:val="restart"/>
          </w:tcPr>
          <w:p w:rsidR="007452CD" w:rsidRPr="00EF0D75" w:rsidRDefault="007452CD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EF0D7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3696" w:type="dxa"/>
            <w:vMerge w:val="restart"/>
          </w:tcPr>
          <w:p w:rsidR="007452CD" w:rsidRPr="00EF0D75" w:rsidRDefault="007452CD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EF0D7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  <w:gridSpan w:val="3"/>
            <w:tcBorders>
              <w:bottom w:val="single" w:sz="4" w:space="0" w:color="0D0D0D" w:themeColor="text1" w:themeTint="F2"/>
            </w:tcBorders>
          </w:tcPr>
          <w:p w:rsidR="007452CD" w:rsidRPr="00EF0D75" w:rsidRDefault="007452CD" w:rsidP="007D2A48">
            <w:pPr>
              <w:pStyle w:val="a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F0D7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7452CD" w:rsidRPr="00EF0D75" w:rsidRDefault="007452CD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EF0D7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Формы аттестации (контроля)</w:t>
            </w:r>
            <w:r w:rsidRPr="00EF0D7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7452CD" w:rsidRPr="007E6864" w:rsidTr="00331896">
        <w:trPr>
          <w:trHeight w:val="113"/>
        </w:trPr>
        <w:tc>
          <w:tcPr>
            <w:tcW w:w="557" w:type="dxa"/>
            <w:gridSpan w:val="2"/>
            <w:vMerge/>
          </w:tcPr>
          <w:p w:rsidR="007452CD" w:rsidRPr="007D2A48" w:rsidRDefault="007452CD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7452CD" w:rsidRPr="007D2A48" w:rsidRDefault="007452CD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D0D0D" w:themeColor="text1" w:themeTint="F2"/>
            </w:tcBorders>
          </w:tcPr>
          <w:p w:rsidR="007452CD" w:rsidRPr="00EF0D75" w:rsidRDefault="007452CD" w:rsidP="007D2A48">
            <w:pPr>
              <w:pStyle w:val="a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F0D7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D0D0D" w:themeColor="text1" w:themeTint="F2"/>
            </w:tcBorders>
          </w:tcPr>
          <w:p w:rsidR="007452CD" w:rsidRPr="00EF0D75" w:rsidRDefault="007452CD" w:rsidP="007D2A48">
            <w:pPr>
              <w:pStyle w:val="a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F0D7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</w:t>
            </w:r>
          </w:p>
        </w:tc>
        <w:tc>
          <w:tcPr>
            <w:tcW w:w="770" w:type="dxa"/>
            <w:tcBorders>
              <w:top w:val="single" w:sz="4" w:space="0" w:color="0D0D0D" w:themeColor="text1" w:themeTint="F2"/>
            </w:tcBorders>
          </w:tcPr>
          <w:p w:rsidR="007452CD" w:rsidRPr="00EF0D75" w:rsidRDefault="007452CD" w:rsidP="007D2A48">
            <w:pPr>
              <w:pStyle w:val="a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EF0D7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/>
          </w:tcPr>
          <w:p w:rsidR="007452CD" w:rsidRPr="007D2A48" w:rsidRDefault="007452CD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7452CD" w:rsidRPr="007E6864" w:rsidTr="00B252A2">
        <w:trPr>
          <w:trHeight w:val="1317"/>
        </w:trPr>
        <w:tc>
          <w:tcPr>
            <w:tcW w:w="539" w:type="dxa"/>
          </w:tcPr>
          <w:p w:rsidR="007452CD" w:rsidRPr="00834C21" w:rsidRDefault="007452CD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714" w:type="dxa"/>
            <w:gridSpan w:val="2"/>
          </w:tcPr>
          <w:p w:rsidR="007452CD" w:rsidRPr="007D2A48" w:rsidRDefault="007452CD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 в программу. Инструктажи:</w:t>
            </w:r>
          </w:p>
          <w:p w:rsidR="007452CD" w:rsidRPr="007D2A48" w:rsidRDefault="007452CD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по технике безопасности, </w:t>
            </w:r>
          </w:p>
          <w:p w:rsidR="00B252A2" w:rsidRPr="007D2A48" w:rsidRDefault="007452CD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по правилам дорожного движения.</w:t>
            </w:r>
          </w:p>
        </w:tc>
        <w:tc>
          <w:tcPr>
            <w:tcW w:w="850" w:type="dxa"/>
          </w:tcPr>
          <w:p w:rsidR="007452CD" w:rsidRPr="007D2A48" w:rsidRDefault="00060AC1" w:rsidP="001B5E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7452CD" w:rsidRPr="007D2A48" w:rsidRDefault="00980EAE" w:rsidP="001B5E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  <w:t>0,5</w:t>
            </w:r>
          </w:p>
        </w:tc>
        <w:tc>
          <w:tcPr>
            <w:tcW w:w="770" w:type="dxa"/>
          </w:tcPr>
          <w:p w:rsidR="007452CD" w:rsidRPr="007D2A48" w:rsidRDefault="00980EAE" w:rsidP="001B5E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7452CD" w:rsidRPr="007D2A48" w:rsidRDefault="007452CD" w:rsidP="00C76298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  <w:t xml:space="preserve">анкетирование, </w:t>
            </w:r>
            <w:r w:rsidR="00C762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</w:t>
            </w:r>
            <w:r w:rsidR="00274944"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еседа, наблюдение</w:t>
            </w:r>
          </w:p>
        </w:tc>
      </w:tr>
      <w:tr w:rsidR="00C56F01" w:rsidRPr="007E6864" w:rsidTr="00B252A2">
        <w:trPr>
          <w:trHeight w:val="163"/>
        </w:trPr>
        <w:tc>
          <w:tcPr>
            <w:tcW w:w="539" w:type="dxa"/>
          </w:tcPr>
          <w:p w:rsidR="00C56F01" w:rsidRPr="00834C21" w:rsidRDefault="00C56F01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714" w:type="dxa"/>
            <w:gridSpan w:val="2"/>
          </w:tcPr>
          <w:p w:rsidR="00C56F01" w:rsidRPr="007D2A48" w:rsidRDefault="00C56F01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Живопись.</w:t>
            </w:r>
          </w:p>
        </w:tc>
        <w:tc>
          <w:tcPr>
            <w:tcW w:w="85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2,5</w:t>
            </w:r>
          </w:p>
        </w:tc>
        <w:tc>
          <w:tcPr>
            <w:tcW w:w="77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7,5</w:t>
            </w:r>
          </w:p>
        </w:tc>
        <w:tc>
          <w:tcPr>
            <w:tcW w:w="3969" w:type="dxa"/>
            <w:vMerge w:val="restart"/>
          </w:tcPr>
          <w:p w:rsidR="00C56F01" w:rsidRPr="007D2A48" w:rsidRDefault="00C56F01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Мини-выставка, фотосессия</w:t>
            </w:r>
          </w:p>
          <w:p w:rsidR="00C56F01" w:rsidRPr="007D2A48" w:rsidRDefault="00C56F01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Наблюдение.</w:t>
            </w:r>
          </w:p>
          <w:p w:rsidR="00C56F01" w:rsidRPr="007D2A48" w:rsidRDefault="00226EA3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работы, выставка работ в кабинете, участие в выставках и конкурсах детского творчества разных уровней</w:t>
            </w:r>
          </w:p>
        </w:tc>
      </w:tr>
      <w:tr w:rsidR="00C56F01" w:rsidRPr="007E6864" w:rsidTr="00B252A2">
        <w:trPr>
          <w:trHeight w:val="126"/>
        </w:trPr>
        <w:tc>
          <w:tcPr>
            <w:tcW w:w="539" w:type="dxa"/>
          </w:tcPr>
          <w:p w:rsidR="00C56F01" w:rsidRPr="00834C21" w:rsidRDefault="00C56F01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714" w:type="dxa"/>
            <w:gridSpan w:val="2"/>
          </w:tcPr>
          <w:p w:rsidR="00C56F01" w:rsidRPr="007D2A48" w:rsidRDefault="00C56F01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Рисунок.</w:t>
            </w:r>
          </w:p>
        </w:tc>
        <w:tc>
          <w:tcPr>
            <w:tcW w:w="85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3,5</w:t>
            </w:r>
          </w:p>
        </w:tc>
        <w:tc>
          <w:tcPr>
            <w:tcW w:w="77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10,5</w:t>
            </w:r>
          </w:p>
        </w:tc>
        <w:tc>
          <w:tcPr>
            <w:tcW w:w="3969" w:type="dxa"/>
            <w:vMerge/>
          </w:tcPr>
          <w:p w:rsidR="00C56F01" w:rsidRPr="007D2A48" w:rsidRDefault="00C56F01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C56F01" w:rsidRPr="007E6864" w:rsidTr="00B252A2">
        <w:trPr>
          <w:trHeight w:val="149"/>
        </w:trPr>
        <w:tc>
          <w:tcPr>
            <w:tcW w:w="539" w:type="dxa"/>
          </w:tcPr>
          <w:p w:rsidR="00C56F01" w:rsidRPr="00834C21" w:rsidRDefault="00C56F01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714" w:type="dxa"/>
            <w:gridSpan w:val="2"/>
          </w:tcPr>
          <w:p w:rsidR="00C56F01" w:rsidRPr="007D2A48" w:rsidRDefault="00C56F01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Декоративное рисование.</w:t>
            </w:r>
          </w:p>
        </w:tc>
        <w:tc>
          <w:tcPr>
            <w:tcW w:w="85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3969" w:type="dxa"/>
            <w:vMerge/>
          </w:tcPr>
          <w:p w:rsidR="00C56F01" w:rsidRPr="007D2A48" w:rsidRDefault="00C56F01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C56F01" w:rsidRPr="007E6864" w:rsidTr="00B252A2">
        <w:trPr>
          <w:trHeight w:val="99"/>
        </w:trPr>
        <w:tc>
          <w:tcPr>
            <w:tcW w:w="539" w:type="dxa"/>
          </w:tcPr>
          <w:p w:rsidR="00C56F01" w:rsidRPr="00834C21" w:rsidRDefault="00C56F01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714" w:type="dxa"/>
            <w:gridSpan w:val="2"/>
          </w:tcPr>
          <w:p w:rsidR="00C56F01" w:rsidRPr="007D2A48" w:rsidRDefault="00C56F01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Конструирование из бумаги.</w:t>
            </w:r>
          </w:p>
        </w:tc>
        <w:tc>
          <w:tcPr>
            <w:tcW w:w="85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1,75</w:t>
            </w:r>
          </w:p>
        </w:tc>
        <w:tc>
          <w:tcPr>
            <w:tcW w:w="77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6,25</w:t>
            </w:r>
          </w:p>
        </w:tc>
        <w:tc>
          <w:tcPr>
            <w:tcW w:w="3969" w:type="dxa"/>
            <w:vMerge/>
          </w:tcPr>
          <w:p w:rsidR="00C56F01" w:rsidRPr="007D2A48" w:rsidRDefault="00C56F01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C56F01" w:rsidRPr="007E6864" w:rsidTr="00B252A2">
        <w:trPr>
          <w:trHeight w:val="126"/>
        </w:trPr>
        <w:tc>
          <w:tcPr>
            <w:tcW w:w="539" w:type="dxa"/>
          </w:tcPr>
          <w:p w:rsidR="00C56F01" w:rsidRPr="00834C21" w:rsidRDefault="00C56F01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714" w:type="dxa"/>
            <w:gridSpan w:val="2"/>
          </w:tcPr>
          <w:p w:rsidR="00C56F01" w:rsidRPr="007D2A48" w:rsidRDefault="00C56F01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Выразительные средства графических материалов.</w:t>
            </w:r>
          </w:p>
        </w:tc>
        <w:tc>
          <w:tcPr>
            <w:tcW w:w="85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79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56F01" w:rsidRPr="007D2A48" w:rsidRDefault="00C56F01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969" w:type="dxa"/>
            <w:vMerge/>
          </w:tcPr>
          <w:p w:rsidR="00C56F01" w:rsidRPr="007D2A48" w:rsidRDefault="00C56F01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  <w:tr w:rsidR="001D7337" w:rsidRPr="007E6864" w:rsidTr="00B252A2">
        <w:trPr>
          <w:trHeight w:val="136"/>
        </w:trPr>
        <w:tc>
          <w:tcPr>
            <w:tcW w:w="539" w:type="dxa"/>
          </w:tcPr>
          <w:p w:rsidR="001D7337" w:rsidRPr="00834C21" w:rsidRDefault="00E64330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714" w:type="dxa"/>
            <w:gridSpan w:val="2"/>
          </w:tcPr>
          <w:p w:rsidR="001D7337" w:rsidRPr="007D2A48" w:rsidRDefault="001D7337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Экскурсии в музеи и на выставки.</w:t>
            </w:r>
          </w:p>
        </w:tc>
        <w:tc>
          <w:tcPr>
            <w:tcW w:w="850" w:type="dxa"/>
          </w:tcPr>
          <w:p w:rsidR="001D7337" w:rsidRPr="007D2A48" w:rsidRDefault="001D7337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790" w:type="dxa"/>
          </w:tcPr>
          <w:p w:rsidR="001D7337" w:rsidRPr="007D2A48" w:rsidRDefault="001D7337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D7337" w:rsidRPr="007D2A48" w:rsidRDefault="001D7337" w:rsidP="001B5E2F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337" w:rsidRPr="00673ED5" w:rsidRDefault="00314461" w:rsidP="007D2A48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</w:t>
            </w:r>
            <w:r w:rsidR="00431B6B"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431B6B" w:rsidRPr="00431B6B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беседа</w:t>
            </w:r>
          </w:p>
        </w:tc>
      </w:tr>
      <w:tr w:rsidR="003A7655" w:rsidRPr="007E6864" w:rsidTr="00B252A2">
        <w:trPr>
          <w:trHeight w:val="149"/>
        </w:trPr>
        <w:tc>
          <w:tcPr>
            <w:tcW w:w="539" w:type="dxa"/>
          </w:tcPr>
          <w:p w:rsidR="003A7655" w:rsidRPr="00834C21" w:rsidRDefault="003A7655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714" w:type="dxa"/>
            <w:gridSpan w:val="2"/>
          </w:tcPr>
          <w:p w:rsidR="003A7655" w:rsidRPr="007D2A48" w:rsidRDefault="003A7655" w:rsidP="007D2A4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Итоговое занятие Праздник «Здравствуй, лето!»</w:t>
            </w:r>
          </w:p>
        </w:tc>
        <w:tc>
          <w:tcPr>
            <w:tcW w:w="850" w:type="dxa"/>
          </w:tcPr>
          <w:p w:rsidR="003A7655" w:rsidRPr="007D2A48" w:rsidRDefault="003A7655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A7655" w:rsidRPr="007D2A48" w:rsidRDefault="003A7655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0,25</w:t>
            </w:r>
          </w:p>
        </w:tc>
        <w:tc>
          <w:tcPr>
            <w:tcW w:w="770" w:type="dxa"/>
          </w:tcPr>
          <w:p w:rsidR="003A7655" w:rsidRPr="007D2A48" w:rsidRDefault="003A7655" w:rsidP="001B5E2F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0,75</w:t>
            </w:r>
          </w:p>
        </w:tc>
        <w:tc>
          <w:tcPr>
            <w:tcW w:w="3969" w:type="dxa"/>
          </w:tcPr>
          <w:p w:rsidR="003A7655" w:rsidRPr="00DF05D3" w:rsidRDefault="00DF05D3" w:rsidP="007D2A48">
            <w:pPr>
              <w:pStyle w:val="a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F05D3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Выставка творческих работ, викторина, игры</w:t>
            </w:r>
          </w:p>
        </w:tc>
      </w:tr>
      <w:tr w:rsidR="007D2A48" w:rsidRPr="007E6864" w:rsidTr="00B252A2">
        <w:trPr>
          <w:trHeight w:val="244"/>
        </w:trPr>
        <w:tc>
          <w:tcPr>
            <w:tcW w:w="539" w:type="dxa"/>
          </w:tcPr>
          <w:p w:rsidR="007D2A48" w:rsidRPr="007D2A48" w:rsidRDefault="007D2A48" w:rsidP="007D2A48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D2A48" w:rsidRPr="001B5E2F" w:rsidRDefault="001B5E2F" w:rsidP="001B5E2F">
            <w:pPr>
              <w:pStyle w:val="a4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Итого:                           </w:t>
            </w:r>
            <w:r w:rsidR="007D2A48" w:rsidRPr="001B5E2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B5E2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50" w:type="dxa"/>
          </w:tcPr>
          <w:p w:rsidR="007D2A48" w:rsidRPr="001B5E2F" w:rsidRDefault="007D2A48" w:rsidP="001B5E2F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790" w:type="dxa"/>
          </w:tcPr>
          <w:p w:rsidR="007D2A48" w:rsidRPr="001B5E2F" w:rsidRDefault="007D2A48" w:rsidP="001B5E2F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20</w:t>
            </w:r>
            <w:r w:rsidR="00980EA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,5</w:t>
            </w:r>
          </w:p>
        </w:tc>
        <w:tc>
          <w:tcPr>
            <w:tcW w:w="770" w:type="dxa"/>
          </w:tcPr>
          <w:p w:rsidR="007D2A48" w:rsidRPr="001B5E2F" w:rsidRDefault="007D2A48" w:rsidP="00980EAE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="00980EA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1,5</w:t>
            </w:r>
          </w:p>
        </w:tc>
        <w:tc>
          <w:tcPr>
            <w:tcW w:w="3969" w:type="dxa"/>
          </w:tcPr>
          <w:p w:rsidR="007D2A48" w:rsidRPr="007D2A48" w:rsidRDefault="007D2A48" w:rsidP="007D2A48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7452CD" w:rsidRPr="0016279B" w:rsidRDefault="007452CD" w:rsidP="007452CD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195FEF" w:rsidRDefault="00195FEF" w:rsidP="007452CD">
      <w:pPr>
        <w:pStyle w:val="a4"/>
        <w:jc w:val="center"/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452CD" w:rsidRDefault="007452CD" w:rsidP="007452CD">
      <w:pPr>
        <w:pStyle w:val="a4"/>
        <w:jc w:val="center"/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Pr="00AD5C20"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-й год обучения</w:t>
      </w:r>
    </w:p>
    <w:p w:rsidR="00B30394" w:rsidRPr="00B30394" w:rsidRDefault="00B30394" w:rsidP="007452CD">
      <w:pPr>
        <w:pStyle w:val="a4"/>
        <w:jc w:val="center"/>
        <w:rPr>
          <w:rStyle w:val="ac"/>
          <w:rFonts w:ascii="Times New Roman" w:hAnsi="Times New Roman" w:cs="Times New Roman"/>
          <w:i w:val="0"/>
          <w:color w:val="404040" w:themeColor="text1" w:themeTint="BF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color w:val="404040" w:themeColor="text1" w:themeTint="BF"/>
          <w:sz w:val="24"/>
          <w:szCs w:val="24"/>
        </w:rPr>
        <w:lastRenderedPageBreak/>
        <w:t>(8 – 12 лет)</w:t>
      </w:r>
    </w:p>
    <w:tbl>
      <w:tblPr>
        <w:tblStyle w:val="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18"/>
        <w:gridCol w:w="3696"/>
        <w:gridCol w:w="850"/>
        <w:gridCol w:w="790"/>
        <w:gridCol w:w="911"/>
        <w:gridCol w:w="3828"/>
      </w:tblGrid>
      <w:tr w:rsidR="007452CD" w:rsidRPr="00A45E05" w:rsidTr="00FA1C96">
        <w:trPr>
          <w:trHeight w:val="162"/>
        </w:trPr>
        <w:tc>
          <w:tcPr>
            <w:tcW w:w="557" w:type="dxa"/>
            <w:gridSpan w:val="2"/>
            <w:vMerge w:val="restart"/>
          </w:tcPr>
          <w:p w:rsidR="007452CD" w:rsidRPr="00A45E05" w:rsidRDefault="007452CD" w:rsidP="0033189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A45E0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№</w:t>
            </w:r>
          </w:p>
        </w:tc>
        <w:tc>
          <w:tcPr>
            <w:tcW w:w="3696" w:type="dxa"/>
            <w:vMerge w:val="restart"/>
          </w:tcPr>
          <w:p w:rsidR="007452CD" w:rsidRPr="00A45E05" w:rsidRDefault="007452CD" w:rsidP="0033189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A45E0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Название раздела</w:t>
            </w:r>
          </w:p>
        </w:tc>
        <w:tc>
          <w:tcPr>
            <w:tcW w:w="2551" w:type="dxa"/>
            <w:gridSpan w:val="3"/>
            <w:tcBorders>
              <w:bottom w:val="single" w:sz="4" w:space="0" w:color="0D0D0D" w:themeColor="text1" w:themeTint="F2"/>
            </w:tcBorders>
          </w:tcPr>
          <w:p w:rsidR="007452CD" w:rsidRPr="00A45E05" w:rsidRDefault="007452CD" w:rsidP="00331896">
            <w:pPr>
              <w:pStyle w:val="a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</w:pPr>
            <w:r w:rsidRPr="00A45E0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Количество часов</w:t>
            </w:r>
          </w:p>
        </w:tc>
        <w:tc>
          <w:tcPr>
            <w:tcW w:w="3828" w:type="dxa"/>
            <w:vMerge w:val="restart"/>
          </w:tcPr>
          <w:p w:rsidR="007452CD" w:rsidRPr="00A45E05" w:rsidRDefault="007452CD" w:rsidP="0033189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A45E0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Формы аттестации (контроля)</w:t>
            </w:r>
            <w:r w:rsidRPr="00A45E05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8"/>
              </w:rPr>
              <w:t xml:space="preserve"> </w:t>
            </w:r>
          </w:p>
        </w:tc>
      </w:tr>
      <w:tr w:rsidR="007452CD" w:rsidRPr="007E6864" w:rsidTr="00FA1C96">
        <w:trPr>
          <w:trHeight w:val="113"/>
        </w:trPr>
        <w:tc>
          <w:tcPr>
            <w:tcW w:w="557" w:type="dxa"/>
            <w:gridSpan w:val="2"/>
            <w:vMerge/>
          </w:tcPr>
          <w:p w:rsidR="007452CD" w:rsidRPr="007E6864" w:rsidRDefault="007452CD" w:rsidP="00331896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3696" w:type="dxa"/>
            <w:vMerge/>
          </w:tcPr>
          <w:p w:rsidR="007452CD" w:rsidRPr="007E6864" w:rsidRDefault="007452CD" w:rsidP="00331896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D0D0D" w:themeColor="text1" w:themeTint="F2"/>
            </w:tcBorders>
          </w:tcPr>
          <w:p w:rsidR="007452CD" w:rsidRPr="00A45E05" w:rsidRDefault="007452CD" w:rsidP="00331896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</w:pPr>
            <w:r w:rsidRPr="00A45E0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D0D0D" w:themeColor="text1" w:themeTint="F2"/>
            </w:tcBorders>
          </w:tcPr>
          <w:p w:rsidR="007452CD" w:rsidRPr="00A45E05" w:rsidRDefault="007452CD" w:rsidP="00331896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</w:pPr>
            <w:r w:rsidRPr="00A45E0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Т</w:t>
            </w:r>
          </w:p>
        </w:tc>
        <w:tc>
          <w:tcPr>
            <w:tcW w:w="911" w:type="dxa"/>
            <w:tcBorders>
              <w:top w:val="single" w:sz="4" w:space="0" w:color="0D0D0D" w:themeColor="text1" w:themeTint="F2"/>
            </w:tcBorders>
          </w:tcPr>
          <w:p w:rsidR="007452CD" w:rsidRPr="00A45E05" w:rsidRDefault="007452CD" w:rsidP="00331896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</w:pPr>
            <w:proofErr w:type="gramStart"/>
            <w:r w:rsidRPr="00A45E0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3828" w:type="dxa"/>
            <w:vMerge/>
          </w:tcPr>
          <w:p w:rsidR="007452CD" w:rsidRPr="007E6864" w:rsidRDefault="007452CD" w:rsidP="00331896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</w:tr>
      <w:tr w:rsidR="00AC55DE" w:rsidRPr="007E6864" w:rsidTr="00FA1C96">
        <w:trPr>
          <w:trHeight w:val="550"/>
        </w:trPr>
        <w:tc>
          <w:tcPr>
            <w:tcW w:w="539" w:type="dxa"/>
          </w:tcPr>
          <w:p w:rsidR="00AC55DE" w:rsidRPr="00834C21" w:rsidRDefault="00AC55DE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714" w:type="dxa"/>
            <w:gridSpan w:val="2"/>
          </w:tcPr>
          <w:p w:rsidR="00E43149" w:rsidRPr="007D2A48" w:rsidRDefault="00AC55DE" w:rsidP="00E43149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 в программу.</w:t>
            </w:r>
            <w:r w:rsidR="00E43149"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Инструктажи:</w:t>
            </w:r>
          </w:p>
          <w:p w:rsidR="00E43149" w:rsidRPr="007D2A48" w:rsidRDefault="00E43149" w:rsidP="00E43149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по технике безопасности, </w:t>
            </w:r>
          </w:p>
          <w:p w:rsidR="00AC55DE" w:rsidRPr="00195FEF" w:rsidRDefault="00E43149" w:rsidP="00E43149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по правилам дорожного движения.</w:t>
            </w:r>
          </w:p>
        </w:tc>
        <w:tc>
          <w:tcPr>
            <w:tcW w:w="850" w:type="dxa"/>
          </w:tcPr>
          <w:p w:rsidR="00AC55DE" w:rsidRPr="00195FEF" w:rsidRDefault="00AC55DE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AC55DE" w:rsidRPr="00195FEF" w:rsidRDefault="00AC55DE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AC55DE" w:rsidRPr="00195FEF" w:rsidRDefault="00AC55DE" w:rsidP="00590C82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C55DE" w:rsidRPr="00195FEF" w:rsidRDefault="00AC55DE" w:rsidP="00697AD1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анкетирование, </w:t>
            </w:r>
            <w:r w:rsidR="006A7C23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наблюдение</w:t>
            </w:r>
            <w:r w:rsidR="00C76298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, беседа</w:t>
            </w:r>
          </w:p>
        </w:tc>
      </w:tr>
      <w:tr w:rsidR="000B79F9" w:rsidRPr="007E6864" w:rsidTr="00FA1C96">
        <w:trPr>
          <w:trHeight w:val="113"/>
        </w:trPr>
        <w:tc>
          <w:tcPr>
            <w:tcW w:w="539" w:type="dxa"/>
          </w:tcPr>
          <w:p w:rsidR="000B79F9" w:rsidRPr="00834C21" w:rsidRDefault="000B79F9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714" w:type="dxa"/>
            <w:gridSpan w:val="2"/>
          </w:tcPr>
          <w:p w:rsidR="000B79F9" w:rsidRPr="00195FEF" w:rsidRDefault="000B79F9" w:rsidP="00195FE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Живопись.</w:t>
            </w:r>
          </w:p>
        </w:tc>
        <w:tc>
          <w:tcPr>
            <w:tcW w:w="850" w:type="dxa"/>
          </w:tcPr>
          <w:p w:rsidR="000B79F9" w:rsidRPr="00195FEF" w:rsidRDefault="000B79F9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790" w:type="dxa"/>
          </w:tcPr>
          <w:p w:rsidR="000B79F9" w:rsidRPr="00195FEF" w:rsidRDefault="000B79F9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0B79F9" w:rsidRPr="00195FEF" w:rsidRDefault="000B79F9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0B79F9" w:rsidRPr="00C76298" w:rsidRDefault="006A7C23" w:rsidP="006A7C23">
            <w:pPr>
              <w:pStyle w:val="a4"/>
              <w:rPr>
                <w:rStyle w:val="ad"/>
                <w:rFonts w:ascii="Times New Roman" w:hAnsi="Times New Roman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Мини-выставка</w:t>
            </w:r>
            <w:r w:rsidR="00C7629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фотосессия</w:t>
            </w:r>
          </w:p>
        </w:tc>
      </w:tr>
      <w:tr w:rsidR="004942F9" w:rsidRPr="007E6864" w:rsidTr="00FA1C96">
        <w:trPr>
          <w:trHeight w:val="149"/>
        </w:trPr>
        <w:tc>
          <w:tcPr>
            <w:tcW w:w="539" w:type="dxa"/>
          </w:tcPr>
          <w:p w:rsidR="004942F9" w:rsidRPr="00834C21" w:rsidRDefault="004942F9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714" w:type="dxa"/>
            <w:gridSpan w:val="2"/>
          </w:tcPr>
          <w:p w:rsidR="004942F9" w:rsidRPr="00195FEF" w:rsidRDefault="004942F9" w:rsidP="00195FE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Азбука рисования.</w:t>
            </w:r>
          </w:p>
        </w:tc>
        <w:tc>
          <w:tcPr>
            <w:tcW w:w="850" w:type="dxa"/>
          </w:tcPr>
          <w:p w:rsidR="004942F9" w:rsidRPr="00195FEF" w:rsidRDefault="004942F9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790" w:type="dxa"/>
          </w:tcPr>
          <w:p w:rsidR="004942F9" w:rsidRPr="00195FEF" w:rsidRDefault="004942F9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7,5</w:t>
            </w:r>
          </w:p>
        </w:tc>
        <w:tc>
          <w:tcPr>
            <w:tcW w:w="911" w:type="dxa"/>
          </w:tcPr>
          <w:p w:rsidR="004942F9" w:rsidRPr="00195FEF" w:rsidRDefault="004942F9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22,5</w:t>
            </w:r>
          </w:p>
        </w:tc>
        <w:tc>
          <w:tcPr>
            <w:tcW w:w="3828" w:type="dxa"/>
          </w:tcPr>
          <w:p w:rsidR="006A7C23" w:rsidRPr="007D2A48" w:rsidRDefault="006A7C23" w:rsidP="006A7C2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Наблюдение,</w:t>
            </w:r>
            <w:r w:rsidR="00C56F0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мини-выставка</w:t>
            </w:r>
          </w:p>
          <w:p w:rsidR="004942F9" w:rsidRPr="00195FEF" w:rsidRDefault="006A7C23" w:rsidP="006A7C23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фотосессия</w:t>
            </w:r>
          </w:p>
        </w:tc>
      </w:tr>
      <w:tr w:rsidR="00C56F01" w:rsidRPr="007E6864" w:rsidTr="00FA1C96">
        <w:trPr>
          <w:trHeight w:val="231"/>
        </w:trPr>
        <w:tc>
          <w:tcPr>
            <w:tcW w:w="539" w:type="dxa"/>
          </w:tcPr>
          <w:p w:rsidR="00C56F01" w:rsidRPr="00834C21" w:rsidRDefault="00C56F01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714" w:type="dxa"/>
            <w:gridSpan w:val="2"/>
          </w:tcPr>
          <w:p w:rsidR="00C56F01" w:rsidRPr="00195FEF" w:rsidRDefault="00C56F01" w:rsidP="00195FE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 природы.</w:t>
            </w:r>
          </w:p>
        </w:tc>
        <w:tc>
          <w:tcPr>
            <w:tcW w:w="850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790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5,5</w:t>
            </w:r>
          </w:p>
        </w:tc>
        <w:tc>
          <w:tcPr>
            <w:tcW w:w="911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16,5</w:t>
            </w:r>
          </w:p>
        </w:tc>
        <w:tc>
          <w:tcPr>
            <w:tcW w:w="3828" w:type="dxa"/>
            <w:vMerge w:val="restart"/>
          </w:tcPr>
          <w:p w:rsidR="00C56F01" w:rsidRPr="00195FEF" w:rsidRDefault="00C76298" w:rsidP="00195FE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В</w:t>
            </w:r>
            <w:r w:rsidR="00C56F01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ыставка работ в кабинете, участие в выставках и конкурсах детского творчества разных уровней</w:t>
            </w:r>
          </w:p>
        </w:tc>
      </w:tr>
      <w:tr w:rsidR="00C56F01" w:rsidRPr="007E6864" w:rsidTr="00FA1C96">
        <w:trPr>
          <w:trHeight w:val="113"/>
        </w:trPr>
        <w:tc>
          <w:tcPr>
            <w:tcW w:w="539" w:type="dxa"/>
          </w:tcPr>
          <w:p w:rsidR="00C56F01" w:rsidRPr="00834C21" w:rsidRDefault="00C56F01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714" w:type="dxa"/>
            <w:gridSpan w:val="2"/>
          </w:tcPr>
          <w:p w:rsidR="00C56F01" w:rsidRPr="00195FEF" w:rsidRDefault="00C56F01" w:rsidP="00195FE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Бумажная  пластика.</w:t>
            </w:r>
          </w:p>
        </w:tc>
        <w:tc>
          <w:tcPr>
            <w:tcW w:w="850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3828" w:type="dxa"/>
            <w:vMerge/>
          </w:tcPr>
          <w:p w:rsidR="00C56F01" w:rsidRPr="00195FEF" w:rsidRDefault="00C56F01" w:rsidP="00195FEF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6F01" w:rsidRPr="007E6864" w:rsidTr="00FA1C96">
        <w:trPr>
          <w:trHeight w:val="149"/>
        </w:trPr>
        <w:tc>
          <w:tcPr>
            <w:tcW w:w="539" w:type="dxa"/>
          </w:tcPr>
          <w:p w:rsidR="00C56F01" w:rsidRPr="00834C21" w:rsidRDefault="00C56F01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714" w:type="dxa"/>
            <w:gridSpan w:val="2"/>
          </w:tcPr>
          <w:p w:rsidR="00C56F01" w:rsidRPr="00195FEF" w:rsidRDefault="00C56F01" w:rsidP="00195FE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Азы композиции.</w:t>
            </w:r>
          </w:p>
        </w:tc>
        <w:tc>
          <w:tcPr>
            <w:tcW w:w="850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790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C56F01" w:rsidRPr="00195FEF" w:rsidRDefault="00C56F01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3828" w:type="dxa"/>
            <w:vMerge/>
          </w:tcPr>
          <w:p w:rsidR="00C56F01" w:rsidRPr="00195FEF" w:rsidRDefault="00C56F01" w:rsidP="00195FEF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B470F" w:rsidRPr="007E6864" w:rsidTr="00FA1C96">
        <w:trPr>
          <w:trHeight w:val="122"/>
        </w:trPr>
        <w:tc>
          <w:tcPr>
            <w:tcW w:w="539" w:type="dxa"/>
          </w:tcPr>
          <w:p w:rsidR="00EB470F" w:rsidRPr="00834C21" w:rsidRDefault="00EB470F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714" w:type="dxa"/>
            <w:gridSpan w:val="2"/>
          </w:tcPr>
          <w:p w:rsidR="00EB470F" w:rsidRPr="00195FEF" w:rsidRDefault="00EB470F" w:rsidP="00195FE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Экскурсии  в  музеи на выставки.</w:t>
            </w:r>
          </w:p>
        </w:tc>
        <w:tc>
          <w:tcPr>
            <w:tcW w:w="850" w:type="dxa"/>
          </w:tcPr>
          <w:p w:rsidR="00EB470F" w:rsidRPr="00195FEF" w:rsidRDefault="00EB470F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EB470F" w:rsidRPr="00195FEF" w:rsidRDefault="00EB470F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EB470F" w:rsidRPr="00195FEF" w:rsidRDefault="00EB470F" w:rsidP="00590C82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8" w:type="dxa"/>
          </w:tcPr>
          <w:p w:rsidR="00314461" w:rsidRPr="00195FEF" w:rsidRDefault="00314461" w:rsidP="00195FEF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</w:t>
            </w:r>
            <w:r w:rsidR="00BC026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BC026D" w:rsidRPr="00431B6B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беседа</w:t>
            </w:r>
          </w:p>
        </w:tc>
      </w:tr>
      <w:tr w:rsidR="00EB470F" w:rsidRPr="007E6864" w:rsidTr="00FA1C96">
        <w:trPr>
          <w:trHeight w:val="126"/>
        </w:trPr>
        <w:tc>
          <w:tcPr>
            <w:tcW w:w="539" w:type="dxa"/>
          </w:tcPr>
          <w:p w:rsidR="00EB470F" w:rsidRPr="00834C21" w:rsidRDefault="00EB470F" w:rsidP="00834C21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714" w:type="dxa"/>
            <w:gridSpan w:val="2"/>
          </w:tcPr>
          <w:p w:rsidR="00EB470F" w:rsidRPr="00195FEF" w:rsidRDefault="00EB470F" w:rsidP="00195FE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Итоговое занятие Праздник «Здравствуй, лето!»</w:t>
            </w:r>
          </w:p>
        </w:tc>
        <w:tc>
          <w:tcPr>
            <w:tcW w:w="850" w:type="dxa"/>
          </w:tcPr>
          <w:p w:rsidR="00EB470F" w:rsidRPr="00195FEF" w:rsidRDefault="00EB470F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EB470F" w:rsidRPr="00195FEF" w:rsidRDefault="00EB470F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0,25</w:t>
            </w:r>
          </w:p>
        </w:tc>
        <w:tc>
          <w:tcPr>
            <w:tcW w:w="911" w:type="dxa"/>
          </w:tcPr>
          <w:p w:rsidR="00EB470F" w:rsidRPr="00195FEF" w:rsidRDefault="00EB470F" w:rsidP="00590C82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95FE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1,75</w:t>
            </w:r>
          </w:p>
        </w:tc>
        <w:tc>
          <w:tcPr>
            <w:tcW w:w="3828" w:type="dxa"/>
          </w:tcPr>
          <w:p w:rsidR="00EB470F" w:rsidRPr="00DF05D3" w:rsidRDefault="00DF05D3" w:rsidP="00195FEF">
            <w:pPr>
              <w:pStyle w:val="a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F05D3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Выставка творческих работ, викторина, игры</w:t>
            </w:r>
          </w:p>
        </w:tc>
      </w:tr>
      <w:tr w:rsidR="00FA1C96" w:rsidRPr="007E6864" w:rsidTr="00FA1C96">
        <w:trPr>
          <w:trHeight w:val="136"/>
        </w:trPr>
        <w:tc>
          <w:tcPr>
            <w:tcW w:w="539" w:type="dxa"/>
          </w:tcPr>
          <w:p w:rsidR="00FA1C96" w:rsidRPr="00195FEF" w:rsidRDefault="00FA1C96" w:rsidP="00195FEF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FA1C96" w:rsidRPr="00834C21" w:rsidRDefault="00FA1C96" w:rsidP="00834C21">
            <w:pPr>
              <w:pStyle w:val="a4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FA1C96" w:rsidRPr="00834C21" w:rsidRDefault="00FA1C96" w:rsidP="00590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144</w:t>
            </w:r>
          </w:p>
        </w:tc>
        <w:tc>
          <w:tcPr>
            <w:tcW w:w="790" w:type="dxa"/>
          </w:tcPr>
          <w:p w:rsidR="00FA1C96" w:rsidRPr="00834C21" w:rsidRDefault="00697AD1" w:rsidP="00590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39</w:t>
            </w:r>
            <w:r w:rsidR="00FA1C96" w:rsidRPr="00834C2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,25</w:t>
            </w:r>
          </w:p>
        </w:tc>
        <w:tc>
          <w:tcPr>
            <w:tcW w:w="911" w:type="dxa"/>
          </w:tcPr>
          <w:p w:rsidR="00FA1C96" w:rsidRPr="00834C21" w:rsidRDefault="00FA1C96" w:rsidP="00590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34C2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10</w:t>
            </w:r>
            <w:r w:rsidR="00697AD1" w:rsidRPr="00834C2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  <w:r w:rsidRPr="00834C2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,75</w:t>
            </w:r>
          </w:p>
        </w:tc>
        <w:tc>
          <w:tcPr>
            <w:tcW w:w="3828" w:type="dxa"/>
          </w:tcPr>
          <w:p w:rsidR="00FA1C96" w:rsidRPr="00195FEF" w:rsidRDefault="00FA1C96" w:rsidP="00195FEF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A1C96" w:rsidRDefault="00FA1C96" w:rsidP="007452CD">
      <w:pPr>
        <w:pStyle w:val="a4"/>
        <w:jc w:val="center"/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452CD" w:rsidRDefault="007452CD" w:rsidP="007452CD">
      <w:pPr>
        <w:pStyle w:val="a4"/>
        <w:jc w:val="center"/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</w:t>
      </w:r>
      <w:r w:rsidRPr="00AD5C20">
        <w:rPr>
          <w:rStyle w:val="ac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-й год обучения</w:t>
      </w:r>
    </w:p>
    <w:p w:rsidR="00B30394" w:rsidRPr="00B30394" w:rsidRDefault="006008D0" w:rsidP="007452CD">
      <w:pPr>
        <w:pStyle w:val="a4"/>
        <w:jc w:val="center"/>
        <w:rPr>
          <w:rStyle w:val="ac"/>
          <w:rFonts w:ascii="Times New Roman" w:hAnsi="Times New Roman" w:cs="Times New Roman"/>
          <w:i w:val="0"/>
          <w:color w:val="404040" w:themeColor="text1" w:themeTint="BF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color w:val="404040" w:themeColor="text1" w:themeTint="BF"/>
          <w:sz w:val="24"/>
          <w:szCs w:val="24"/>
        </w:rPr>
        <w:t>(13 – 16 лет)</w:t>
      </w:r>
    </w:p>
    <w:tbl>
      <w:tblPr>
        <w:tblStyle w:val="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18"/>
        <w:gridCol w:w="3696"/>
        <w:gridCol w:w="850"/>
        <w:gridCol w:w="790"/>
        <w:gridCol w:w="911"/>
        <w:gridCol w:w="3828"/>
      </w:tblGrid>
      <w:tr w:rsidR="00CC739C" w:rsidRPr="00CC739C" w:rsidTr="00CC739C">
        <w:trPr>
          <w:trHeight w:val="162"/>
        </w:trPr>
        <w:tc>
          <w:tcPr>
            <w:tcW w:w="557" w:type="dxa"/>
            <w:gridSpan w:val="2"/>
            <w:vMerge w:val="restart"/>
          </w:tcPr>
          <w:p w:rsidR="007452CD" w:rsidRPr="00CC739C" w:rsidRDefault="007452CD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3696" w:type="dxa"/>
            <w:vMerge w:val="restart"/>
          </w:tcPr>
          <w:p w:rsidR="007452CD" w:rsidRPr="00CC739C" w:rsidRDefault="007452CD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  <w:gridSpan w:val="3"/>
            <w:tcBorders>
              <w:bottom w:val="single" w:sz="4" w:space="0" w:color="0D0D0D" w:themeColor="text1" w:themeTint="F2"/>
            </w:tcBorders>
          </w:tcPr>
          <w:p w:rsidR="007452CD" w:rsidRPr="00CC739C" w:rsidRDefault="007452CD" w:rsidP="00CC739C">
            <w:pPr>
              <w:pStyle w:val="a4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vMerge w:val="restart"/>
          </w:tcPr>
          <w:p w:rsidR="007452CD" w:rsidRPr="00CC739C" w:rsidRDefault="007452CD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Формы аттестации (контроля)</w:t>
            </w:r>
            <w:r w:rsidRPr="00CC739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CC739C" w:rsidRPr="00CC739C" w:rsidTr="00CC739C">
        <w:trPr>
          <w:trHeight w:val="113"/>
        </w:trPr>
        <w:tc>
          <w:tcPr>
            <w:tcW w:w="557" w:type="dxa"/>
            <w:gridSpan w:val="2"/>
            <w:vMerge/>
          </w:tcPr>
          <w:p w:rsidR="007452CD" w:rsidRPr="00CC739C" w:rsidRDefault="007452CD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7452CD" w:rsidRPr="00CC739C" w:rsidRDefault="007452CD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D0D0D" w:themeColor="text1" w:themeTint="F2"/>
            </w:tcBorders>
          </w:tcPr>
          <w:p w:rsidR="007452CD" w:rsidRPr="00CC739C" w:rsidRDefault="007452CD" w:rsidP="00CD573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D0D0D" w:themeColor="text1" w:themeTint="F2"/>
            </w:tcBorders>
          </w:tcPr>
          <w:p w:rsidR="007452CD" w:rsidRPr="00CC739C" w:rsidRDefault="007452CD" w:rsidP="00CD573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</w:t>
            </w:r>
          </w:p>
        </w:tc>
        <w:tc>
          <w:tcPr>
            <w:tcW w:w="911" w:type="dxa"/>
            <w:tcBorders>
              <w:top w:val="single" w:sz="4" w:space="0" w:color="0D0D0D" w:themeColor="text1" w:themeTint="F2"/>
            </w:tcBorders>
          </w:tcPr>
          <w:p w:rsidR="007452CD" w:rsidRPr="00CC739C" w:rsidRDefault="007452CD" w:rsidP="00CD573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CC739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  <w:vMerge/>
          </w:tcPr>
          <w:p w:rsidR="007452CD" w:rsidRPr="00CC739C" w:rsidRDefault="007452CD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CC739C" w:rsidRPr="00CC739C" w:rsidTr="00CC739C">
        <w:trPr>
          <w:trHeight w:val="1399"/>
        </w:trPr>
        <w:tc>
          <w:tcPr>
            <w:tcW w:w="539" w:type="dxa"/>
          </w:tcPr>
          <w:p w:rsidR="00E90BCF" w:rsidRPr="00CC739C" w:rsidRDefault="00E90BCF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714" w:type="dxa"/>
            <w:gridSpan w:val="2"/>
          </w:tcPr>
          <w:p w:rsidR="00E90BCF" w:rsidRPr="00CC739C" w:rsidRDefault="00E90BCF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 в программу. Инструктажи:</w:t>
            </w:r>
          </w:p>
          <w:p w:rsidR="00E90BCF" w:rsidRPr="00CC739C" w:rsidRDefault="00E90BCF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по технике безопасности, </w:t>
            </w:r>
          </w:p>
          <w:p w:rsidR="00E90BCF" w:rsidRPr="00CC739C" w:rsidRDefault="00E90BCF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по правилам дорожного движения.</w:t>
            </w:r>
          </w:p>
        </w:tc>
        <w:tc>
          <w:tcPr>
            <w:tcW w:w="850" w:type="dxa"/>
          </w:tcPr>
          <w:p w:rsidR="00E90BCF" w:rsidRPr="00CC739C" w:rsidRDefault="00E90BCF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E90BCF" w:rsidRPr="00CC739C" w:rsidRDefault="00135C89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E90BCF" w:rsidRPr="00CC739C" w:rsidRDefault="00135C89" w:rsidP="00CD5735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90BCF" w:rsidRPr="00CC739C" w:rsidRDefault="00E90BCF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анкетирование, </w:t>
            </w:r>
            <w:r w:rsidR="006A7C23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наблюдение</w:t>
            </w:r>
          </w:p>
        </w:tc>
      </w:tr>
      <w:tr w:rsidR="00CC739C" w:rsidRPr="00CC739C" w:rsidTr="00CC739C">
        <w:trPr>
          <w:trHeight w:val="113"/>
        </w:trPr>
        <w:tc>
          <w:tcPr>
            <w:tcW w:w="539" w:type="dxa"/>
          </w:tcPr>
          <w:p w:rsidR="00AD7F11" w:rsidRPr="00CC739C" w:rsidRDefault="00AD7F11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714" w:type="dxa"/>
            <w:gridSpan w:val="2"/>
          </w:tcPr>
          <w:p w:rsidR="00AD7F11" w:rsidRPr="00CC739C" w:rsidRDefault="00AD7F11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Графика.</w:t>
            </w:r>
          </w:p>
        </w:tc>
        <w:tc>
          <w:tcPr>
            <w:tcW w:w="850" w:type="dxa"/>
          </w:tcPr>
          <w:p w:rsidR="00AD7F11" w:rsidRPr="00CC739C" w:rsidRDefault="00AD7F11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790" w:type="dxa"/>
          </w:tcPr>
          <w:p w:rsidR="00AD7F11" w:rsidRPr="00CC739C" w:rsidRDefault="00AD7F11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AD7F11" w:rsidRPr="00CC739C" w:rsidRDefault="00AD7F11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6A7C23" w:rsidRPr="007D2A48" w:rsidRDefault="006A7C23" w:rsidP="006A7C2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Наблюдение,</w:t>
            </w:r>
            <w:r w:rsidR="00C56F0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мини-выставка</w:t>
            </w:r>
          </w:p>
          <w:p w:rsidR="00AD7F11" w:rsidRPr="00CC739C" w:rsidRDefault="006A7C23" w:rsidP="006A7C23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фотосессия</w:t>
            </w:r>
          </w:p>
        </w:tc>
      </w:tr>
      <w:tr w:rsidR="00CC739C" w:rsidRPr="00CC739C" w:rsidTr="00CC739C">
        <w:trPr>
          <w:trHeight w:val="149"/>
        </w:trPr>
        <w:tc>
          <w:tcPr>
            <w:tcW w:w="539" w:type="dxa"/>
          </w:tcPr>
          <w:p w:rsidR="00C0612A" w:rsidRPr="00CC739C" w:rsidRDefault="00C0612A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714" w:type="dxa"/>
            <w:gridSpan w:val="2"/>
          </w:tcPr>
          <w:p w:rsidR="00C0612A" w:rsidRPr="00CC739C" w:rsidRDefault="00C0612A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Натюрморт и его изобразительные возможности.</w:t>
            </w:r>
          </w:p>
        </w:tc>
        <w:tc>
          <w:tcPr>
            <w:tcW w:w="850" w:type="dxa"/>
          </w:tcPr>
          <w:p w:rsidR="00C0612A" w:rsidRPr="00CC739C" w:rsidRDefault="00C0612A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90" w:type="dxa"/>
          </w:tcPr>
          <w:p w:rsidR="00C0612A" w:rsidRPr="00CC739C" w:rsidRDefault="00C0612A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C0612A" w:rsidRPr="00CC739C" w:rsidRDefault="00C0612A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0612A" w:rsidRPr="00CC739C" w:rsidRDefault="00C76298" w:rsidP="00CC739C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В</w:t>
            </w:r>
            <w:r w:rsidR="00C56F01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ыставка работ в кабинете, участие в выставках и конкурсах детского творчества разных уровней</w:t>
            </w:r>
          </w:p>
        </w:tc>
      </w:tr>
      <w:tr w:rsidR="00CC739C" w:rsidRPr="00CC739C" w:rsidTr="00CC739C">
        <w:trPr>
          <w:trHeight w:val="149"/>
        </w:trPr>
        <w:tc>
          <w:tcPr>
            <w:tcW w:w="539" w:type="dxa"/>
          </w:tcPr>
          <w:p w:rsidR="001B64EB" w:rsidRPr="00CC739C" w:rsidRDefault="001B64EB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714" w:type="dxa"/>
            <w:gridSpan w:val="2"/>
          </w:tcPr>
          <w:p w:rsidR="001B64EB" w:rsidRPr="00CC739C" w:rsidRDefault="001B64EB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Фигура и портрет человека.</w:t>
            </w:r>
          </w:p>
        </w:tc>
        <w:tc>
          <w:tcPr>
            <w:tcW w:w="850" w:type="dxa"/>
          </w:tcPr>
          <w:p w:rsidR="001B64EB" w:rsidRPr="00CC739C" w:rsidRDefault="001B64EB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790" w:type="dxa"/>
          </w:tcPr>
          <w:p w:rsidR="001B64EB" w:rsidRPr="00CC739C" w:rsidRDefault="001B64EB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1B64EB" w:rsidRPr="00CC739C" w:rsidRDefault="001B64EB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1B64EB" w:rsidRPr="00CC739C" w:rsidRDefault="001B64EB" w:rsidP="00CC739C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4777E" w:rsidRPr="00CC739C" w:rsidTr="00CC739C">
        <w:trPr>
          <w:trHeight w:val="113"/>
        </w:trPr>
        <w:tc>
          <w:tcPr>
            <w:tcW w:w="539" w:type="dxa"/>
          </w:tcPr>
          <w:p w:rsidR="0094777E" w:rsidRPr="00CC739C" w:rsidRDefault="0094777E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714" w:type="dxa"/>
            <w:gridSpan w:val="2"/>
          </w:tcPr>
          <w:p w:rsidR="0094777E" w:rsidRPr="00CC739C" w:rsidRDefault="0094777E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Образ природы.</w:t>
            </w:r>
          </w:p>
        </w:tc>
        <w:tc>
          <w:tcPr>
            <w:tcW w:w="850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790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5,5</w:t>
            </w:r>
          </w:p>
        </w:tc>
        <w:tc>
          <w:tcPr>
            <w:tcW w:w="911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27,5</w:t>
            </w:r>
          </w:p>
        </w:tc>
        <w:tc>
          <w:tcPr>
            <w:tcW w:w="3828" w:type="dxa"/>
            <w:vMerge w:val="restart"/>
          </w:tcPr>
          <w:p w:rsidR="0094777E" w:rsidRPr="007D2A48" w:rsidRDefault="0094777E" w:rsidP="006A7C23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мини-выставка</w:t>
            </w:r>
          </w:p>
          <w:p w:rsidR="0094777E" w:rsidRPr="00CC739C" w:rsidRDefault="0094777E" w:rsidP="006A7C23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Фотосессия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участие в выставках и конкурсах детского творчества разных уровней</w:t>
            </w:r>
          </w:p>
        </w:tc>
      </w:tr>
      <w:tr w:rsidR="0094777E" w:rsidRPr="00CC739C" w:rsidTr="00CC739C">
        <w:trPr>
          <w:trHeight w:val="126"/>
        </w:trPr>
        <w:tc>
          <w:tcPr>
            <w:tcW w:w="539" w:type="dxa"/>
          </w:tcPr>
          <w:p w:rsidR="0094777E" w:rsidRPr="00CC739C" w:rsidRDefault="0094777E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714" w:type="dxa"/>
            <w:gridSpan w:val="2"/>
          </w:tcPr>
          <w:p w:rsidR="0094777E" w:rsidRPr="00CC739C" w:rsidRDefault="0094777E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Декоративно-прикладное рисование.</w:t>
            </w:r>
          </w:p>
        </w:tc>
        <w:tc>
          <w:tcPr>
            <w:tcW w:w="850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790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3828" w:type="dxa"/>
            <w:vMerge/>
          </w:tcPr>
          <w:p w:rsidR="0094777E" w:rsidRPr="00CC739C" w:rsidRDefault="0094777E" w:rsidP="00CC739C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4777E" w:rsidRPr="00CC739C" w:rsidTr="00CC739C">
        <w:trPr>
          <w:trHeight w:val="136"/>
        </w:trPr>
        <w:tc>
          <w:tcPr>
            <w:tcW w:w="539" w:type="dxa"/>
          </w:tcPr>
          <w:p w:rsidR="0094777E" w:rsidRPr="00CC739C" w:rsidRDefault="0094777E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714" w:type="dxa"/>
            <w:gridSpan w:val="2"/>
          </w:tcPr>
          <w:p w:rsidR="0094777E" w:rsidRPr="00CC739C" w:rsidRDefault="0094777E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Азы перспективы.</w:t>
            </w:r>
          </w:p>
        </w:tc>
        <w:tc>
          <w:tcPr>
            <w:tcW w:w="850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790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3828" w:type="dxa"/>
            <w:vMerge/>
          </w:tcPr>
          <w:p w:rsidR="0094777E" w:rsidRPr="00CC739C" w:rsidRDefault="0094777E" w:rsidP="00CC739C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4777E" w:rsidRPr="00CC739C" w:rsidTr="00CC739C">
        <w:trPr>
          <w:trHeight w:val="127"/>
        </w:trPr>
        <w:tc>
          <w:tcPr>
            <w:tcW w:w="539" w:type="dxa"/>
          </w:tcPr>
          <w:p w:rsidR="0094777E" w:rsidRPr="00CC739C" w:rsidRDefault="0094777E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714" w:type="dxa"/>
            <w:gridSpan w:val="2"/>
          </w:tcPr>
          <w:p w:rsidR="0094777E" w:rsidRPr="00CC739C" w:rsidRDefault="0094777E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Дизайн.</w:t>
            </w:r>
          </w:p>
        </w:tc>
        <w:tc>
          <w:tcPr>
            <w:tcW w:w="850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790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4,5</w:t>
            </w:r>
          </w:p>
        </w:tc>
        <w:tc>
          <w:tcPr>
            <w:tcW w:w="911" w:type="dxa"/>
          </w:tcPr>
          <w:p w:rsidR="0094777E" w:rsidRPr="00CC739C" w:rsidRDefault="0094777E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22,5</w:t>
            </w:r>
          </w:p>
        </w:tc>
        <w:tc>
          <w:tcPr>
            <w:tcW w:w="3828" w:type="dxa"/>
            <w:vMerge/>
          </w:tcPr>
          <w:p w:rsidR="0094777E" w:rsidRPr="00CC739C" w:rsidRDefault="0094777E" w:rsidP="00CC739C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C739C" w:rsidRPr="00CC739C" w:rsidTr="00CC739C">
        <w:trPr>
          <w:trHeight w:val="149"/>
        </w:trPr>
        <w:tc>
          <w:tcPr>
            <w:tcW w:w="539" w:type="dxa"/>
          </w:tcPr>
          <w:p w:rsidR="00057397" w:rsidRPr="00CC739C" w:rsidRDefault="00057397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714" w:type="dxa"/>
            <w:gridSpan w:val="2"/>
          </w:tcPr>
          <w:p w:rsidR="00057397" w:rsidRPr="00CC739C" w:rsidRDefault="00057397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Экскурсии  в  музеи на выставки.</w:t>
            </w:r>
          </w:p>
        </w:tc>
        <w:tc>
          <w:tcPr>
            <w:tcW w:w="850" w:type="dxa"/>
          </w:tcPr>
          <w:p w:rsidR="00057397" w:rsidRPr="00CC739C" w:rsidRDefault="00057397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057397" w:rsidRPr="00CC739C" w:rsidRDefault="00057397" w:rsidP="00CD5735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11" w:type="dxa"/>
          </w:tcPr>
          <w:p w:rsidR="00057397" w:rsidRPr="00CC739C" w:rsidRDefault="00057397" w:rsidP="00CD5735">
            <w:pPr>
              <w:pStyle w:val="a4"/>
              <w:jc w:val="center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7397" w:rsidRPr="00CC739C" w:rsidRDefault="006A7C23" w:rsidP="006A7C23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D2A4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</w:t>
            </w:r>
            <w:r w:rsidR="00BC026D"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BC026D" w:rsidRPr="00431B6B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беседа</w:t>
            </w:r>
          </w:p>
        </w:tc>
      </w:tr>
      <w:tr w:rsidR="00CC739C" w:rsidRPr="00CC739C" w:rsidTr="00CC739C">
        <w:trPr>
          <w:trHeight w:val="266"/>
        </w:trPr>
        <w:tc>
          <w:tcPr>
            <w:tcW w:w="539" w:type="dxa"/>
          </w:tcPr>
          <w:p w:rsidR="00283889" w:rsidRPr="00CC739C" w:rsidRDefault="00283889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CC739C" w:rsidRPr="00CC739C" w:rsidRDefault="00283889" w:rsidP="00CC739C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850" w:type="dxa"/>
          </w:tcPr>
          <w:p w:rsidR="00283889" w:rsidRPr="00CC739C" w:rsidRDefault="00283889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283889" w:rsidRPr="00CC739C" w:rsidRDefault="00283889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0,25</w:t>
            </w:r>
          </w:p>
        </w:tc>
        <w:tc>
          <w:tcPr>
            <w:tcW w:w="911" w:type="dxa"/>
          </w:tcPr>
          <w:p w:rsidR="00283889" w:rsidRPr="00CC739C" w:rsidRDefault="00283889" w:rsidP="00CD5735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73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2,75</w:t>
            </w:r>
          </w:p>
        </w:tc>
        <w:tc>
          <w:tcPr>
            <w:tcW w:w="3828" w:type="dxa"/>
          </w:tcPr>
          <w:p w:rsidR="00283889" w:rsidRPr="00DF05D3" w:rsidRDefault="00DF05D3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DF05D3"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Выставка творческих работ, викторина, игры</w:t>
            </w:r>
          </w:p>
        </w:tc>
      </w:tr>
      <w:tr w:rsidR="00CC739C" w:rsidRPr="00CC739C" w:rsidTr="00CC739C">
        <w:trPr>
          <w:trHeight w:val="272"/>
        </w:trPr>
        <w:tc>
          <w:tcPr>
            <w:tcW w:w="539" w:type="dxa"/>
          </w:tcPr>
          <w:p w:rsidR="00CC739C" w:rsidRPr="00CC739C" w:rsidRDefault="00CC739C" w:rsidP="00CC739C">
            <w:pPr>
              <w:pStyle w:val="a4"/>
              <w:rPr>
                <w:rStyle w:val="ad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CC739C" w:rsidRPr="00CD5735" w:rsidRDefault="00CC739C" w:rsidP="00CD5735">
            <w:pPr>
              <w:pStyle w:val="a4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CD57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 xml:space="preserve">Итого: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CC739C" w:rsidRPr="00CD5735" w:rsidRDefault="00CC739C" w:rsidP="00CD573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CD57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216</w:t>
            </w:r>
          </w:p>
        </w:tc>
        <w:tc>
          <w:tcPr>
            <w:tcW w:w="790" w:type="dxa"/>
          </w:tcPr>
          <w:p w:rsidR="00CC739C" w:rsidRPr="00CD5735" w:rsidRDefault="00CC739C" w:rsidP="00CD573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CD57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44,75</w:t>
            </w:r>
          </w:p>
        </w:tc>
        <w:tc>
          <w:tcPr>
            <w:tcW w:w="911" w:type="dxa"/>
          </w:tcPr>
          <w:p w:rsidR="00CC739C" w:rsidRPr="00CD5735" w:rsidRDefault="00CC739C" w:rsidP="00CD5735">
            <w:pPr>
              <w:pStyle w:val="a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</w:pPr>
            <w:r w:rsidRPr="00CD573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</w:rPr>
              <w:t>171,25</w:t>
            </w:r>
          </w:p>
        </w:tc>
        <w:tc>
          <w:tcPr>
            <w:tcW w:w="3828" w:type="dxa"/>
          </w:tcPr>
          <w:p w:rsidR="00CC739C" w:rsidRPr="00CC739C" w:rsidRDefault="00CC739C" w:rsidP="00CC739C">
            <w:pPr>
              <w:pStyle w:val="a4"/>
              <w:rPr>
                <w:rStyle w:val="ad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E70E7F" w:rsidRPr="00CC739C" w:rsidRDefault="00E70E7F" w:rsidP="00CC739C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32293" w:rsidRPr="00032293" w:rsidRDefault="00032293" w:rsidP="00032293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3229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2.2. Содержание учебного плана</w:t>
      </w:r>
    </w:p>
    <w:p w:rsidR="00032293" w:rsidRPr="00032293" w:rsidRDefault="00032293" w:rsidP="00032293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3229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ПЕРВЫЙ ГОД ОБУЧЕНИЯ</w:t>
      </w:r>
    </w:p>
    <w:p w:rsidR="00032293" w:rsidRPr="00032293" w:rsidRDefault="00032293" w:rsidP="00032293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3229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1.</w:t>
      </w:r>
    </w:p>
    <w:p w:rsidR="00D24FB9" w:rsidRDefault="00D24FB9" w:rsidP="00032293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3229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Введение  1 час.</w:t>
      </w:r>
    </w:p>
    <w:p w:rsidR="00621A9A" w:rsidRPr="00621A9A" w:rsidRDefault="00621A9A" w:rsidP="00621A9A">
      <w:pPr>
        <w:pStyle w:val="a4"/>
        <w:rPr>
          <w:color w:val="404040" w:themeColor="text1" w:themeTint="BF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621A9A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F1A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4F1AA5" w:rsidRPr="004F1A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Набор детей, комплектование групп.</w:t>
      </w:r>
      <w:r w:rsidR="004F1AA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D24FB9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Знакомство с программой. Особенности первого года обучения.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Цель и задачи программы. Знакомство с учебным планом первого года обучения. Основные формы работы. Знакомство детей друг с другом.  Правила техники безопасности в изостудии. Организация рабочего места. Знакомство с художественными материалами и оборудованием.</w:t>
      </w:r>
    </w:p>
    <w:p w:rsidR="00D24FB9" w:rsidRPr="00621A9A" w:rsidRDefault="00621A9A" w:rsidP="00621A9A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C73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Инструктажи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CC73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 технике безопасности,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C73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правилам дорожного движения.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2.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Живопись  10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Живопись как язык цвета, цветное изображение мира. Отождествление художника и волшебника в древние времена.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2.1.- 2.2.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Свойства красок.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 Особенности гуаши: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 Особенности акварели: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прозрачность, «нежность». Знакомство с различными приемами работы акварелью. Особенности рисования по сухой и влажной бумаге (вливания цвета в цвет).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 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Работа с красками. Выполнение заданий: «Осенний лист»,  «Гармония цвета».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2.3. – 2.4. Королева Кисточка и волшебные превращения красок. 2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 Практическое занятие.</w:t>
      </w:r>
      <w:r w:rsidRPr="00207B84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Выполнение заданий: «Цветик-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семицветик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», «Танец дружных красок».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2.5.-2.6.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Праздник тёплых и холодных цветов. 2 часа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Взаимодополнения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тёплых и холодных цветов.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Выполнение заданий: упражнение на зрительную и ассоциативную память «Три свечи», «Морское дно», «Метель в лесу».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2.7.-2.8.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Серо-чёрный мир красок. 2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светло-серого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 чёрного. Понятие возможной перспективы при использовании </w:t>
      </w:r>
      <w:proofErr w:type="spellStart"/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ахроматичес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-ких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цветов (дальше – светлее, ближе – темнее).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 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«Сумерки», «Кошка у окошка», «Туман».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2.9.-2.10.  Красочное настроение. 2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Деления цветов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насыщенные (яркие) и малонасыщенные (блеклые). Насыщенность как степень отличия цвета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lastRenderedPageBreak/>
        <w:t xml:space="preserve">   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«Букет осени», «Клён, берёза и компания», «Дремучий лес».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3.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Рисунок  14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Рисунок как непосредственный вид искусства. Рисунок простым карандашом, фломастером, шариковой или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гелевой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ручкой, углём, пастелью, тушью, восковыми мелками.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3.1.-3.3.  Волшебная линия. 3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Линии – начало всех начал. Классификация линий: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короткие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длинные, простые и сложные, толстые и тонкие. «Характер линий» (злой, весёлый, спокойный, зубастый, хитрый, прыгучий).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«Параллельный рисунок»,  «Линейная фантазия», «Лабиринты».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3.4. – 3.5. Точка.  2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пуантелизма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(создание изображения при помощи одних лишь точек). Особенности работы в технике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пуантелизма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 использованием разнообразных изобразительных материалов (маркеры, пастель, цветные фломастеры и карандаши).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«Изображение из точек. Котёнок», «Точечный орнамент».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3.6. – 3.7.  Пятно. 2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«Ветка сакуры», «Цветочная композиция».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3.8.-3.10.  Форма.  3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 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Задания-игры: «Построй сказочный город», «Дорисуй птиц на ветках», «Яблоки».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3.11. -3. 14. Контраст форм. 4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«Чудеса на подоконнике», «Дары осени», «Полянка одуванчиков»,  «Лист папоротника».         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4.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Декоративное рисование   24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Декоративное рисование и его роль в развитии детей младшего школьного возраста. Декоративное рисование и возможности развития абстрактного мышления, творческой импровизации ребёнка.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4.1. – 4.4. Симметрия. 4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Понятие симметрии и асимметрии на примерах природных  форм. Использование средней линии как вспомогательной при рисовании симметричной фигуры. Два игровых способа изображения симметрии: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- одновременное рисование двумя руками сразу;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использование сложенного листа бумаги в технике «монотипия» с дальнейшей прорисовкой деталей.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 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Задания-игры: «Чего на свете не бывает?», «Цепь из овалов и кругов», «Чудо-бабочка», «Шестиугольная снежинка».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4.5. -4.9. Стилизация. 4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Стилизация как упрощение и обобщение природных форм. Особенности художественного видения мира детьми 6-10 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«Подсолнухи», «Жар-птица», «Древо жизни», «Сказочные кони».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4.10.- 4.13.  Декоративные узоры.  4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 с использованием необычных для рисования предметов – ватных палочек, расчёски, кулинарных формочек: «Узорчатые змейки», «Венок красавицы», «Пёстрая черепашка», «Узор мороза на стекле».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4.14. – 4.17. Орнамент. 4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Орнамент – повторение рисунка через определённый интервал. Тайна ритма и создание с его помощью сложных узоров и орнамента. Чудесные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ритмо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-превращения (растительные и геометрические орнаменты).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«Креативная рамочка», «Весёлые строчки», «Мамины бусы», «Окошко сказочной избушки».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4.18. -4.24. Сказочная композиция. 8 часов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«Символ года», «Царевна-лебедь», «Лукоморье», «Стрекоза и муравей», «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Дюймовочка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»,  «Теремок на камушке», «Кошкин дом», «Добрая сказка».</w:t>
      </w:r>
      <w:proofErr w:type="gramEnd"/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5.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Конструирование из бумаги 8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Конструирование из бумаги и его художественные возможности. Основные способы работы с бумагой. Способы сгибания, разрезания,  склеивания бумаги.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5.1.-5.3.  Работа с рваной бумагой. 3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Рваная аппликация. Развитие мелкой моторики, подготовка детских пальчиков для более сложных действий.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«Лоскутный коврик», «Петушок – золотой гребешок и ребятки-цыплятки», «Вазочка с вербами».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5.4.-5.6.  Работа с мятой бумагой.  2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Пластичная техника мятой бумаги. «Лепка» из мятой бумаги. Возможности мятой бумаги в удержании формы. Эффекты поверхности мятой бумаги. Фигурки из тонкой цветной бумаги. Роль техники мятой бумаги в формировании интереса детей к художественному творчеству и в развитии мелкой моторики.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«Лепим снеговика», «Лепим сугробы», «Волшебные деревья», «Пасхальное яйцо».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   Тема 5.6.-5.8.  Смешанная техника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(скручивание, складывание, резание бумаги).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Разнообразие сортов бумаги: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рыхлой до гладкой, от тончайшей, прозрачной до шершавой и плотной. Использование свойств различных сортов бумаги в разнообразных игровых приёмах (скручивание, скатывание, сгибание, резание бумаги и т.д.).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задания: «Берёзка».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6.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Выразительные средства графических материалов 12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Разнообразие выразительных сре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дств гр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6.1.- 6.3.  Цветные карандаши. 3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«Цветной ветер», «Принцесса Весна», «Разноцветные ёжики».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6.4.- 6.6.  </w:t>
      </w:r>
      <w:proofErr w:type="spellStart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Гелевые</w:t>
      </w:r>
      <w:proofErr w:type="spellEnd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ручки, тушь. 3 часа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выразительными возможностями работы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гелевой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«Лесной волшебник», «В траве», «Паук и паутина».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6.7. – 6.8. Восковые мелки, фломастеры. 2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техникой работы восковыми мелками и фломастерами. Экспериментирование с цветом (накладывание одного слоя на другой).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Граттаж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процарапывание по восковому фону рисунка, залитого черной тушью. Рисование различными видами фломастеров (тонкими и широкими, цветными и монохромными).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«Весёлые и грустные клоуны», «Карусель».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6.9.- 6.12.  Пастель, уголь.  4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Художественная возможность пастели, угля. Различные приемы работы: растушевка пальцем, рисование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боковинкой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кончиком. Рисование на шероховатой тонированной бумаге: техника свободного, размашистого штриха с эффектом воздушности (пастель) и бархатностью (уголь).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07B84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Выполнение заданий: «Золотой сон», «Букет в вазе», «Домашний любимец», «Игрушка под подушкой».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7.</w:t>
      </w:r>
    </w:p>
    <w:p w:rsidR="00D24FB9" w:rsidRPr="0016279B" w:rsidRDefault="009A3795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Экскурсии в музей</w:t>
      </w:r>
      <w:r w:rsidR="00D24FB9"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на выставки 2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Посещение литературно-мемориального музея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А.А.Фадеева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творческих выставок.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Итоговое занятие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Праздник  «Здравствуй, лето!»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color w:val="404040" w:themeColor="text1" w:themeTint="BF"/>
        </w:rPr>
        <w:t xml:space="preserve">    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Подведение итогов учебного года. Награждение грамотами. Анкетирование. Выставка творческих работ  (по выбору).  Правила дорожного движения.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ВТОРОЙ ГОД ОБУЧЕНИЯ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Раздел 1.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Введение в программу 2 часа.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1.1.- 1.2.  Правила техники безопасности в изостудии. 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Повторение правил техники безопасности. Правила личной гигиены при работе в изостудии.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Особенности второго года обучения.  Обсуждение учебного плана второго года обучения. Знакомство с новыми художественными материалами и инструментами.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2.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Живопись 32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2.1. -2.10. Гармония цвета.  10 часов.</w:t>
      </w:r>
    </w:p>
    <w:p w:rsidR="00E20EF1" w:rsidRPr="0016279B" w:rsidRDefault="00DB286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Style w:val="5"/>
          <w:rFonts w:eastAsia="Tahoma"/>
          <w:i/>
          <w:color w:val="404040" w:themeColor="text1" w:themeTint="BF"/>
          <w:sz w:val="24"/>
          <w:szCs w:val="24"/>
        </w:rPr>
        <w:t xml:space="preserve">   </w:t>
      </w:r>
      <w:r w:rsidR="00207B84"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="00207B84"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Основы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цветоведения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 Различные сочетания одного и того же цвета. Знакомство с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гармоническим сочетанием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цвета и «красочным винегретом».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 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«Дары осени», «Краски осени. Букет», «Осенний лист на воде», «Палитра на осенних листьях», «Листья клёна - отпечаток».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2.11.- 2. 24. Контраст цвета. 14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Три пары контрастных цветов: жёлтый – синий, красный – зелёный, оранжевый – фиолетовый. Использование контраста цвета для выделения главного.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«Букет-натюрморт», «Клён, берёза и компания», «Георгины», «Кот на дереве», «Контрастный рельеф».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Тема 2.25.- 2.32.  Цветные кляксы.  8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«Котик», «Бабочка из кляксы», «Осенний пейзаж. Выдувание», «Цветущая яблоня».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3.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Азбука рисования 30 часов.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3.1. – 3.10. Пропорции. 10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Пропорции – соотношение частей по величине. Изображение предметов и объектов различной величины и дальности.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«Яблоки на блюде», «Птицы на ветках»,  «Чудеса на подоконнике», «Городской пейзаж», «Чайный сервиз».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3.11.-3.20.  Плоскостное и объёмное изображение. 10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«Мячик и шарик», «Башня на горке»,   «Шестиугольная снежинка», «Кувшинчик и чашка», «Подсолнухи».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3.21.-3.30.  Рисование с натуры и по памяти. 10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Изучение натуры. Изображение натуры с «нужными» деталями. Рисование с натуры. Рисование  по памяти.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Мультяшки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деревяшке», «Дары осени», «День рождения», «Паук и паутина», «Композиция из зонтиков».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Раздел 4.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Образ природы 22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Работа над пейзажем как средство воспитания эстетического отношения к природе, умения видеть её красоту в разные времена года.</w:t>
      </w:r>
    </w:p>
    <w:p w:rsidR="00E20EF1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4.1.-4.8.  Образ дерева.   8 часов.         </w:t>
      </w:r>
    </w:p>
    <w:p w:rsidR="00D24FB9" w:rsidRPr="0016279B" w:rsidRDefault="00E20EF1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  <w:r w:rsidR="00D24FB9"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</w:t>
      </w:r>
      <w:r w:rsidR="00D24FB9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«Заснеженное дерево», «Золотая берёзовая роща», «Ель и баобаб», «Тисовая аллея».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4.9.-4.14.  Живописная связь неба и земли. 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Разнообразные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цветотональные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отношения земли и неба в разных погодных состояниях. Колористические особенности погоды и освещения.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«Закат», «Хмурый лес», «Солнечный денёк».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4.15. – 4.22.  Времена года. 8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целостного колористического видения пейзажа, его особенностей в разное время года.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DB286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DB2861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«Берёзовая роща», «Чудеса под ёлочкой», «Весенний ручей», «Узор мороза на стекле».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5.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Бумажная пластика 24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Знакомство с вариантами объёмных и рельефных композиций из бумаги. Превращение плоского листа бумаги в объёмное изделие.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5.1. – 5.8. </w:t>
      </w:r>
      <w:proofErr w:type="spellStart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Полуплоскостные</w:t>
      </w:r>
      <w:proofErr w:type="spellEnd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изделия. 8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Полуплоскостные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изделия как разновидность объёмной аппликации. Получение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полуобъёмных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композиций из ажурно вырезанных листьев бумаги, закреплённых со сдвигом на фоне.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D0929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«Метелица», «Волшебные деревья», «Айрис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фолдинг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Ваза», «Лесное кружево».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5.9. – 5.14. Объёмные композиции. 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Создание из мятой бумаги объёмных элементов и формирование из них разных форм.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D0929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«Пасхальное яйцо», «Весёлый снеговик», «Луковки».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5.15. -5.24. Сувенирные открытки. 10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Разные технические приёмы работы с бумагой (сгибание, надрезание, скручивание)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«Рамочка с орнаментом», «Праздничная открытка», «Венок из сердечек», «Декоративный барельеф», «Окошко сказочной избушки».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6.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Азы композиции 28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основными правилами композиционного построения на листе бумаги (вертикальный и горизонтальный формат листа).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6.1. – 6.6. Линия горизонта. 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Изменение горизонта и его высоты от точки зрения. Линия горизонта – граница между небом и землей.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Практическое занятие</w:t>
      </w:r>
      <w:r w:rsidRPr="001D0929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«Лукоморье», «Снежные сопки», «Морской прибой».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   Тема 6.7.-6.22.  Композиционный центр. 16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«Ломтик торта», «Кошкин дом», «Символ года», «Греческая ваза», «Царевна Лебедь», «Ваза с вербами», «Скамейка в парке», «Кошка у окошка».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6.23.-6.28.  Ритм и движение. 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Композиция как ритм пятен. Разнообразные варианты ритмических пятен для передачи движения в композиции.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D0929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Примерные задания: игровые упражнения на тему «Ветер в цветах», «Полёт журавля», «Бегущий олень», «Догонялки».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7.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Экскурсии в музе</w:t>
      </w:r>
      <w:r w:rsidR="009A379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й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на выставки 4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Экскурсии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8.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Итоговое занятие 2 часа.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Выявление освоения теоретических знаний с помощью тестирования. Просмотр творческих работ обучающихся и их обсуждение.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ТРЕТИЙ ГОД ОБУЧЕНИЯ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1.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Тема 1.1. Введение в программу 3 часа.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Правила техники безопасности в изостудии.  Организация рабочего места. Знакомство с новыми художественными материалами и инструментами.  Особенности третьего года обучения.  Обсуждение плана работы текущего года. Просмотр летних работ.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2.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Графика 48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разными видами графики и её характерными особенностями (штрих, линия, контраст чёрного и белого).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2.1.-2.6.  </w:t>
      </w:r>
      <w:proofErr w:type="spellStart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Граттаж</w:t>
      </w:r>
      <w:proofErr w:type="spellEnd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 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Граттаж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«Волшебная гитара», «Порт».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2.7.-2.12.  Монотипия. 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«Осенний лист на воде»,  «Уснувшее озеро».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2.13. -2.24. Гравюра на картоне.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«Букет на полочке», «Шкафчик с посудой», «Букет листьев», «Пляжный зонтик».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   Тема 2.25. -2.39. Линогравюра. 15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параллельные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пересекающиеся, округлые, пунктирные).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«Котёнок», «Автомобиль», «Лист клёна», «Гроздь винограда», «Шестиугольная снежинка».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2.40.-2.48.  Гризайль. 9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Гризайль –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«Метель в лесу», «Утёс и скалы», «Закат».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3.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Натюрморт и его изобразительные возможности 18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Тематические натюрморты выражают отношение художника к миру и умение группировать «говорящие вещи». Знакомство с историей появления этого жанра в изобразительном искусстве.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3.1.-3.9.  Натюрморт в холодной гамме. 9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Использование предметов холодных цветов (синих, голубых, фиолетовых, белых).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Примерные задания: натюрморт на тему «Стеклянная ваза на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синем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», «Бусы из бирюзы», «Синий зонтик».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3.10.-3.18.  Натюрморт в тёплой гамме. 9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Создание живописного натюрморта в тёплой гамме для передачи красочного богатства осенней палитры.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  Практическое занятие.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натюрморт на тему «Дары осени», «Яблоки», «Букет подсолнухов».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4.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Фигура и портрет человека 36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Образ человека – главная тема в изобразительном искусстве. Знакомство с основными пропорциями фигуры и головы человека. Изображение человека в искусстве древнего мира.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4.1. -4.6. Набросок с натуры. 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Набросок с натуры – средство быстро увидеть конечный результат и в дальнейшей работе исправить свои ошибки. Обучение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пятновому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линейному наброску. Передача в быстром рисунке характерность образа.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«Наброски, выполненные карандашом с натуры – портрет товарища», «Наброски фигуры человека, выполненные одним цветом и кистью».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4.7.-4.12.  Силуэт. 6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Графический портретный рисунок в технике силуэта создаёт возможность необыкновенной выразительности образа человека.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Примерное задание «Добрый и злой сказочный герой», «Царственный профиль».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4.13. -4.24. Живописный портрет.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lastRenderedPageBreak/>
        <w:t xml:space="preserve">   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«Автопортрет», «Мамочка любимая», «Принцесса Весна», «Лесная фея».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4.25.-4.36.  Фигура человека в движении.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Образная выразительность фигуры человека, изображенной в движении. Конструкция фигуры, основные пропорции и их индивидуальность.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«Хоровод в лесу», Фигурное катание», «Спортивные соревнования», «Танец».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5.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Образ природы 33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Красота природы в разное время года и её изображение в разных состояниях. Умение передавать контрастные состояния природы.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5.1.-5.9.  Работа на пленэре. 9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Выбор мотива. Составление эскизов с натуры (пастель, уголь, карандаш)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зарисовки с натуры деревьев, цветов: «Сельская улочка», «Живая клумба», «Сосенки на берегу».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5.10.- 5.21.  Работа по впечатлению.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Передача различными художественными материалами разного состояния природы (дождь, снег, ледоход, солнечный день, туман).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«Птицы на ветках», «Оттепель», «Туманное утро», «Грустный дождик».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5.22.-5.33.  Тематический пейзаж.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Выражение эмоционального отношения к природе в разные времена года. Связь человека и природы.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.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«Корзинка с грибами», «Плетень у дороги», «Домик на дереве», «Мельница у реки».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6.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Декоративно-прикладное рисование 18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основными законами декоративной росписи. Стилизация природных форм.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6.1.-6.9.  Особенности русских народных промыслов.  9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Любимые персонажи народного творчества (Конь-огонь, Птица счастья, Древо жизни).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.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«Древо жизни», «Синяя птица», «Венок красавицы».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6.10.-6.18.  Декоративная композиция (витраж).  9часов.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.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Роспись стеклянных бутылочек и тарелочек, «Ажурная рамочка», «Яркое настроение», «Ветка смородины».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7.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Азы перспективы  24 час.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основными правилами перспективного изображения.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7.1.-7.12.  Линейная перспектива.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Свойства человеческого глаза видеть параллельные линии сливающимися в точке на линии горизонта.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lastRenderedPageBreak/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задания-упражнения: «Лесная тропинка», «Весенняя Уссурка», «Дорога к солнцу», «Долина цветного ветра».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Тема 7.13.-7.24.  </w:t>
      </w:r>
      <w:proofErr w:type="gramStart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Воздушная</w:t>
      </w:r>
      <w:proofErr w:type="gramEnd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цветоперспектива</w:t>
      </w:r>
      <w:proofErr w:type="spellEnd"/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 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Соотношение первого и заднего плана в композиции (изменение тона и цвета).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задания-упражнения: «Цветение багульника», «Зимний дуб», «Добрая сказка леса», «Парковые карусели».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8.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Дизайн 24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Изготовление по своим эскизам различных объёмных композиций, используя цветную бумагу, картон, газету.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8.1.-8.12.  Карнавальные маски. 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техникой «папье-маше». Создание объёмных и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полуобъёмных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масок, украшений.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Практическое занятие.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Примерное задание: «Сказочная маска. Папье-маше», «Полумаска», «Ожерелье», «Малахитовый браслет».</w:t>
      </w:r>
    </w:p>
    <w:p w:rsidR="00D24FB9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Тема 8.10.-8.24.  Фантазийные шляпы.  12 часов.</w:t>
      </w:r>
    </w:p>
    <w:p w:rsidR="00E20EF1" w:rsidRPr="0016279B" w:rsidRDefault="00E20EF1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59EB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5959EB">
        <w:rPr>
          <w:color w:val="404040" w:themeColor="text1" w:themeTint="BF"/>
        </w:rPr>
        <w:t xml:space="preserve">  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Использование различных приёмов работы с плотной бумагой (надрезание, сгибание, склеивание) при конструировании шляп.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Pr="001D092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Практическое занятие. 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Примерные задания: «Шляпа-сад», «Шляпа-аквариум», «Шляпа-вселенная», «Шляпа-осень».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9.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Экскурсии в музе</w:t>
      </w:r>
      <w:r w:rsidR="003B40A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й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9 часов.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Экскурсии в музей А.А. Фадеева, художественные выставки приморских художников, выставки декоративно-прикладного творчества,  краевые фотовыставки репродукций.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10.</w:t>
      </w:r>
    </w:p>
    <w:p w:rsidR="00D24FB9" w:rsidRPr="0016279B" w:rsidRDefault="00D24FB9" w:rsidP="00D24FB9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Итоговое занятие 3 часа.</w:t>
      </w: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Проведение итогового тестирования для выявления степени усвоения теоретических знаний. Просмотр учебных творческих работ обучающихся в форме мини-выставки, обсуждение результатов работы. Проведение итоговой аттестации согласно Положению об аттестации </w:t>
      </w:r>
      <w:proofErr w:type="gram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обучающихся</w:t>
      </w:r>
      <w:proofErr w:type="gram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МБУ ДО ДЮЦ.    </w:t>
      </w:r>
    </w:p>
    <w:p w:rsidR="008E7A25" w:rsidRDefault="00D24FB9" w:rsidP="00140C90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yellow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</w:t>
      </w:r>
      <w:r w:rsidR="00140C90" w:rsidRPr="00C9391C">
        <w:rPr>
          <w:rFonts w:ascii="Times New Roman" w:hAnsi="Times New Roman" w:cs="Times New Roman"/>
          <w:color w:val="404040" w:themeColor="text1" w:themeTint="BF"/>
          <w:sz w:val="24"/>
          <w:szCs w:val="24"/>
          <w:highlight w:val="yellow"/>
        </w:rPr>
        <w:t xml:space="preserve"> </w:t>
      </w:r>
    </w:p>
    <w:p w:rsidR="008E7A25" w:rsidRPr="0016279B" w:rsidRDefault="008E7A25" w:rsidP="008E7A25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Планируемые  результаты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pacing w:val="-14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В результате реализации программы предполагается достижение определённого уровня овладения детьми изобразительной грамоты. </w:t>
      </w:r>
      <w:r w:rsidRPr="0016279B">
        <w:rPr>
          <w:rFonts w:ascii="Times New Roman" w:hAnsi="Times New Roman" w:cs="Times New Roman"/>
          <w:color w:val="404040" w:themeColor="text1" w:themeTint="BF"/>
          <w:spacing w:val="-14"/>
          <w:sz w:val="24"/>
          <w:szCs w:val="24"/>
        </w:rPr>
        <w:t xml:space="preserve">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К концу первого года обучения </w:t>
      </w:r>
      <w:r w:rsidR="00AA597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обучающиеся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будут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знать: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основные и дополнительные цвета;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цветовую гамму красок (тёплые, холодные цвета);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понятие симметрии;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контрасты форм;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свойства красок и графических материалов;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азы воздушной перспективы (дальше, ближе);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основные приёмы бумажной пластики (складывание и скручивание бумаги);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уметь: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pacing w:val="-8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pacing w:val="-8"/>
          <w:sz w:val="24"/>
          <w:szCs w:val="24"/>
        </w:rPr>
        <w:t>-  смешивать цвета на палитре, получая нужные цветовые оттенки;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правильно использовать художественные материалы в соответствии со своим замыслом;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грамотно оценивать свою работу, находить её достоинства и недостатки;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работать самостоятельно и в коллективе;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lastRenderedPageBreak/>
        <w:t xml:space="preserve"> 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AA597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обучающиеся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получат развитие </w:t>
      </w:r>
      <w:proofErr w:type="spellStart"/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общеучебные</w:t>
      </w:r>
      <w:proofErr w:type="spellEnd"/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умения и личностные качества: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pacing w:val="-8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pacing w:val="-8"/>
          <w:sz w:val="24"/>
          <w:szCs w:val="24"/>
        </w:rPr>
        <w:t>-  умение организовывать и содержать в порядке своё рабочее место;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трудолюбие;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самостоятельность;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уверенность в своих силах.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К концу второго года обучения </w:t>
      </w:r>
      <w:r w:rsidR="00AA597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обучающиеся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будут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знать: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контрасты цвета;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гармонию цвета;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азы композиции (статика, движение);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пропорции плоскостных и объёмных предметов;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уметь: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выбирать формат и расположение листа в зависимости от задуманной композиции;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pacing w:val="-8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pacing w:val="-8"/>
          <w:sz w:val="24"/>
          <w:szCs w:val="24"/>
        </w:rPr>
        <w:t>-  соблюдать последовательность в работе (от общего к частному);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работать с натуры;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работать в определённой гамме;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доводить работу от эскиза до композиции;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использовать разнообразие выразительных средств (линия, пятно, ритм, цвет);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работать с бумагой в технике объёмной пластики;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="00AA597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обучающиеся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получат развитие </w:t>
      </w:r>
      <w:proofErr w:type="spellStart"/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общеучебные</w:t>
      </w:r>
      <w:proofErr w:type="spellEnd"/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умения и личностные качества: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умение работать в группе;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умение уступать;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ответственность;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самокритичность;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самоконтроль.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К концу третьего года обучения </w:t>
      </w:r>
      <w:r w:rsidR="00AA597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обучающиеся</w:t>
      </w:r>
      <w:r w:rsidRPr="0016279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будут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знать: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основы линейной перспективы;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основные законы композиции;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пропорции фигуры и головы человека;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различные виды графики;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основы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цветоведения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свойства различных художественных материалов;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основные жанры изобразительного искусства;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уметь: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работать в различных жанрах;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выделять главное в композиции;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передавать движение фигуры человека и животных в рисунках;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сознательно выбирать художественные материалы для выражения своего замысла;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строить орнаменты в различных геометрических фигурах (круг, квадрат, прямоугольник); 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критически оценивать как собственные работы, так и работы своих товарищей;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AA597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="00AA5972" w:rsidRPr="00AA597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обучающиеся</w:t>
      </w:r>
      <w:r w:rsidR="00AA5972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получат развитие </w:t>
      </w:r>
      <w:proofErr w:type="spellStart"/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общеучебные</w:t>
      </w:r>
      <w:proofErr w:type="spellEnd"/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умения и личностные качества: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умение воспринимать конструктивную критику;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способность к адекватной самооценке;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умение радоваться своим успехам и успехам товарищей;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трудолюбие, упорство в достижении цели;</w:t>
      </w:r>
    </w:p>
    <w:p w:rsidR="008E7A25" w:rsidRPr="0016279B" w:rsidRDefault="008E7A25" w:rsidP="008E7A2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proofErr w:type="spellStart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эмпатия</w:t>
      </w:r>
      <w:proofErr w:type="spellEnd"/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взаимопомощь.</w:t>
      </w:r>
    </w:p>
    <w:p w:rsidR="00921EA0" w:rsidRDefault="00921EA0" w:rsidP="00921EA0">
      <w:pPr>
        <w:pStyle w:val="a4"/>
        <w:jc w:val="center"/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</w:pPr>
    </w:p>
    <w:p w:rsidR="00921EA0" w:rsidRDefault="00921EA0" w:rsidP="00921EA0">
      <w:pPr>
        <w:pStyle w:val="a4"/>
        <w:jc w:val="center"/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 xml:space="preserve">РАЗДЕЛ </w:t>
      </w:r>
      <w:r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  <w:lang w:val="en-US"/>
        </w:rPr>
        <w:t>II</w:t>
      </w:r>
      <w:r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921EA0" w:rsidRDefault="00921EA0" w:rsidP="00921EA0">
      <w:pPr>
        <w:pStyle w:val="a4"/>
        <w:jc w:val="center"/>
        <w:rPr>
          <w:rFonts w:eastAsia="Times New Roman"/>
          <w:b/>
          <w:caps/>
          <w:color w:val="404040" w:themeColor="text1" w:themeTint="BF"/>
          <w:sz w:val="24"/>
          <w:szCs w:val="28"/>
        </w:rPr>
      </w:pPr>
      <w:r w:rsidRPr="009504DC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 xml:space="preserve">КОМПЛЕКС </w:t>
      </w:r>
      <w:r w:rsidRPr="005959EB">
        <w:rPr>
          <w:rFonts w:ascii="Times New Roman Полужирный" w:eastAsia="Times New Roman" w:hAnsi="Times New Roman Полужирный"/>
          <w:b/>
          <w:caps/>
          <w:color w:val="404040" w:themeColor="text1" w:themeTint="BF"/>
          <w:sz w:val="24"/>
          <w:szCs w:val="28"/>
        </w:rPr>
        <w:t xml:space="preserve">Организационно-педагогические условия </w:t>
      </w:r>
    </w:p>
    <w:p w:rsidR="00D85B0B" w:rsidRPr="00D85B0B" w:rsidRDefault="00D85B0B" w:rsidP="00921EA0">
      <w:pPr>
        <w:pStyle w:val="a4"/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</w:p>
    <w:p w:rsidR="00921EA0" w:rsidRDefault="00921EA0" w:rsidP="00D85B0B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039F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2.1. Календарный учебный график</w:t>
      </w:r>
    </w:p>
    <w:p w:rsidR="004039F0" w:rsidRPr="004039F0" w:rsidRDefault="004039F0" w:rsidP="00D85B0B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73"/>
        <w:gridCol w:w="1244"/>
        <w:gridCol w:w="1296"/>
        <w:gridCol w:w="1417"/>
        <w:gridCol w:w="1417"/>
        <w:gridCol w:w="1417"/>
        <w:gridCol w:w="2350"/>
      </w:tblGrid>
      <w:tr w:rsidR="00CC1FAF" w:rsidRPr="00CC1FAF" w:rsidTr="00331896">
        <w:tc>
          <w:tcPr>
            <w:tcW w:w="1101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Дата начала занятий</w:t>
            </w:r>
          </w:p>
        </w:tc>
        <w:tc>
          <w:tcPr>
            <w:tcW w:w="1276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Дата окончания занятий</w:t>
            </w:r>
          </w:p>
        </w:tc>
        <w:tc>
          <w:tcPr>
            <w:tcW w:w="1317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17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335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693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Режим занятий</w:t>
            </w:r>
          </w:p>
        </w:tc>
      </w:tr>
      <w:tr w:rsidR="00CC1FAF" w:rsidRPr="00CC1FAF" w:rsidTr="00331896">
        <w:trPr>
          <w:trHeight w:val="203"/>
        </w:trPr>
        <w:tc>
          <w:tcPr>
            <w:tcW w:w="1101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1275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сентябрь</w:t>
            </w:r>
          </w:p>
        </w:tc>
        <w:tc>
          <w:tcPr>
            <w:tcW w:w="1276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1317" w:type="dxa"/>
          </w:tcPr>
          <w:p w:rsidR="00921EA0" w:rsidRPr="00CC1FAF" w:rsidRDefault="00921EA0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1317" w:type="dxa"/>
          </w:tcPr>
          <w:p w:rsidR="00921EA0" w:rsidRPr="00CC1FAF" w:rsidRDefault="00921EA0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921EA0" w:rsidRPr="00CC1FAF" w:rsidRDefault="00373688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921EA0" w:rsidRPr="00CC1FAF" w:rsidRDefault="00921EA0" w:rsidP="0037368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 раза в неделю по </w:t>
            </w:r>
            <w:r w:rsidR="003736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 </w:t>
            </w: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час</w:t>
            </w:r>
            <w:r w:rsidR="003736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</w:t>
            </w:r>
          </w:p>
        </w:tc>
      </w:tr>
      <w:tr w:rsidR="00CC1FAF" w:rsidRPr="00CC1FAF" w:rsidTr="00331896">
        <w:trPr>
          <w:trHeight w:val="241"/>
        </w:trPr>
        <w:tc>
          <w:tcPr>
            <w:tcW w:w="1101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Второй</w:t>
            </w:r>
          </w:p>
        </w:tc>
        <w:tc>
          <w:tcPr>
            <w:tcW w:w="1275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1317" w:type="dxa"/>
          </w:tcPr>
          <w:p w:rsidR="00921EA0" w:rsidRPr="00CC1FAF" w:rsidRDefault="00921EA0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1317" w:type="dxa"/>
          </w:tcPr>
          <w:p w:rsidR="00921EA0" w:rsidRPr="00CC1FAF" w:rsidRDefault="00921EA0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921EA0" w:rsidRPr="00CC1FAF" w:rsidRDefault="00373688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:rsidR="00921EA0" w:rsidRPr="00CC1FAF" w:rsidRDefault="00921EA0" w:rsidP="00373688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 раза в неделю по </w:t>
            </w:r>
            <w:r w:rsidR="003736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 </w:t>
            </w: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часа</w:t>
            </w:r>
          </w:p>
        </w:tc>
      </w:tr>
      <w:tr w:rsidR="00CC1FAF" w:rsidRPr="00CC1FAF" w:rsidTr="00331896">
        <w:trPr>
          <w:trHeight w:val="300"/>
        </w:trPr>
        <w:tc>
          <w:tcPr>
            <w:tcW w:w="1101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Третий</w:t>
            </w:r>
          </w:p>
        </w:tc>
        <w:tc>
          <w:tcPr>
            <w:tcW w:w="1275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май</w:t>
            </w:r>
          </w:p>
        </w:tc>
        <w:tc>
          <w:tcPr>
            <w:tcW w:w="1317" w:type="dxa"/>
          </w:tcPr>
          <w:p w:rsidR="00921EA0" w:rsidRPr="00CC1FAF" w:rsidRDefault="00921EA0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1317" w:type="dxa"/>
          </w:tcPr>
          <w:p w:rsidR="00921EA0" w:rsidRPr="00CC1FAF" w:rsidRDefault="00921EA0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921EA0" w:rsidRPr="00CC1FAF" w:rsidRDefault="00921EA0" w:rsidP="00373688">
            <w:pPr>
              <w:pStyle w:val="a4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216</w:t>
            </w:r>
          </w:p>
        </w:tc>
        <w:tc>
          <w:tcPr>
            <w:tcW w:w="2693" w:type="dxa"/>
          </w:tcPr>
          <w:p w:rsidR="00921EA0" w:rsidRPr="00CC1FAF" w:rsidRDefault="00921EA0" w:rsidP="00CC1FAF">
            <w:pPr>
              <w:pStyle w:val="a4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C1F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раза в неделю по 3 часа</w:t>
            </w:r>
          </w:p>
        </w:tc>
      </w:tr>
    </w:tbl>
    <w:p w:rsidR="00921EA0" w:rsidRPr="00CC1FAF" w:rsidRDefault="00921EA0" w:rsidP="00CC1FAF">
      <w:pPr>
        <w:pStyle w:val="a4"/>
        <w:rPr>
          <w:rFonts w:ascii="Times New Roman" w:eastAsia="Times New Roman" w:hAnsi="Times New Roman" w:cs="Times New Roman"/>
          <w:caps/>
          <w:color w:val="404040" w:themeColor="text1" w:themeTint="BF"/>
          <w:sz w:val="24"/>
          <w:szCs w:val="24"/>
        </w:rPr>
      </w:pPr>
    </w:p>
    <w:p w:rsidR="00921EA0" w:rsidRPr="00D84D34" w:rsidRDefault="00921EA0" w:rsidP="00D84D34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D84D34">
        <w:rPr>
          <w:rFonts w:ascii="Times New Roman" w:hAnsi="Times New Roman" w:cs="Times New Roman"/>
          <w:b/>
          <w:color w:val="404040" w:themeColor="text1" w:themeTint="BF"/>
          <w:sz w:val="24"/>
        </w:rPr>
        <w:t>2.2. Условия реализации программы</w:t>
      </w:r>
    </w:p>
    <w:p w:rsidR="00921EA0" w:rsidRPr="00D84D34" w:rsidRDefault="00921EA0" w:rsidP="00CC1FAF">
      <w:pPr>
        <w:pStyle w:val="a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C1FA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    </w:t>
      </w:r>
      <w:r w:rsidRPr="00D84D34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Материально-техническое обеспечение</w:t>
      </w:r>
      <w:r w:rsidRPr="00D84D3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:</w:t>
      </w:r>
    </w:p>
    <w:p w:rsidR="00184BEA" w:rsidRPr="00184BEA" w:rsidRDefault="00184BEA" w:rsidP="00184BEA">
      <w:pPr>
        <w:spacing w:after="0" w:line="294" w:lineRule="atLeast"/>
        <w:jc w:val="both"/>
        <w:rPr>
          <w:rFonts w:ascii="&amp;quot" w:eastAsia="Times New Roman" w:hAnsi="&amp;quot" w:cs="Times New Roman"/>
          <w:color w:val="000000"/>
          <w:sz w:val="21"/>
          <w:szCs w:val="21"/>
        </w:rPr>
      </w:pPr>
      <w:r w:rsidRPr="00184BEA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Успешная реализация программы и </w:t>
      </w:r>
      <w:proofErr w:type="gramStart"/>
      <w:r w:rsidRPr="00184BEA">
        <w:rPr>
          <w:rFonts w:ascii="&amp;quot" w:eastAsia="Times New Roman" w:hAnsi="&amp;quot" w:cs="Times New Roman"/>
          <w:color w:val="000000"/>
          <w:sz w:val="21"/>
          <w:szCs w:val="21"/>
        </w:rPr>
        <w:t>достижения</w:t>
      </w:r>
      <w:proofErr w:type="gramEnd"/>
      <w:r w:rsidRPr="00184BEA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 обучающихся во многом зависят от правильной организации рабочего пространства. </w:t>
      </w:r>
    </w:p>
    <w:p w:rsidR="000E3D91" w:rsidRDefault="006313FD" w:rsidP="006313FD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1482B">
        <w:rPr>
          <w:rFonts w:ascii="Times New Roman" w:hAnsi="Times New Roman" w:cs="Times New Roman"/>
          <w:color w:val="404040" w:themeColor="text1" w:themeTint="BF"/>
          <w:sz w:val="24"/>
        </w:rPr>
        <w:t xml:space="preserve">     Помещение для проведения занятий должно быть светлым, соответствовать санитарно – гигиеническим требованиям. До начала занятий и после их окончания необходимо осуществлять сквозное проветривание помещения. </w:t>
      </w:r>
      <w:r w:rsidR="00A51D73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="00D9473D" w:rsidRPr="00D9473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Мебель (учебные столы и стулья) должны быть стандартными, комплектными и иметь маркировку соответствующую ростовой группе.  </w:t>
      </w:r>
      <w:r w:rsidR="000E3D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</w:p>
    <w:p w:rsidR="00D9473D" w:rsidRPr="00D9473D" w:rsidRDefault="000E3D91" w:rsidP="006313FD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6313FD" w:rsidRPr="00D9473D">
        <w:rPr>
          <w:rFonts w:ascii="Times New Roman" w:hAnsi="Times New Roman" w:cs="Times New Roman"/>
          <w:color w:val="404040" w:themeColor="text1" w:themeTint="BF"/>
          <w:sz w:val="24"/>
        </w:rPr>
        <w:t>В процессе обучения учащиеся и педагог должны строго соблюдать правила техники безопасности труда.</w:t>
      </w:r>
      <w:r w:rsidR="00D9473D" w:rsidRPr="00D9473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6313FD" w:rsidRPr="00D9473D" w:rsidRDefault="00D9473D" w:rsidP="006313FD">
      <w:pPr>
        <w:pStyle w:val="a4"/>
        <w:rPr>
          <w:rFonts w:ascii="Times New Roman" w:hAnsi="Times New Roman" w:cs="Times New Roman"/>
          <w:color w:val="404040" w:themeColor="text1" w:themeTint="BF"/>
          <w:sz w:val="24"/>
        </w:rPr>
      </w:pPr>
      <w:r w:rsidRPr="00D9473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Требования к оборудованию учебного процесса: все необходимые материалы, используемые для детского творчества, должны быть безопасными для здоровья детей.  </w:t>
      </w:r>
    </w:p>
    <w:p w:rsidR="006313FD" w:rsidRPr="00D1482B" w:rsidRDefault="006313FD" w:rsidP="006313FD">
      <w:pPr>
        <w:pStyle w:val="a4"/>
        <w:rPr>
          <w:b/>
          <w:color w:val="404040" w:themeColor="text1" w:themeTint="BF"/>
          <w:szCs w:val="28"/>
        </w:rPr>
      </w:pPr>
      <w:r w:rsidRPr="00D1482B">
        <w:rPr>
          <w:rFonts w:ascii="Times New Roman" w:hAnsi="Times New Roman" w:cs="Times New Roman"/>
          <w:color w:val="404040" w:themeColor="text1" w:themeTint="BF"/>
          <w:sz w:val="24"/>
        </w:rPr>
        <w:t xml:space="preserve">     Для успешной реализации программы необходимо материально-техническое обеспечение: </w:t>
      </w:r>
    </w:p>
    <w:p w:rsidR="00A51D73" w:rsidRPr="00A51D73" w:rsidRDefault="005B0467" w:rsidP="00184BEA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51D7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 </w:t>
      </w:r>
      <w:r w:rsidR="00A51D73" w:rsidRPr="00A51D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A51D73" w:rsidRPr="00184B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51D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51D73" w:rsidRPr="00184B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ноутбук, </w:t>
      </w:r>
      <w:r w:rsidR="00A51D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проектор;</w:t>
      </w:r>
    </w:p>
    <w:p w:rsidR="00184BEA" w:rsidRPr="008F0226" w:rsidRDefault="00A51D73" w:rsidP="00184BEA">
      <w:pPr>
        <w:pStyle w:val="a4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A51D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     </w:t>
      </w:r>
      <w:r w:rsidR="00184BEA" w:rsidRPr="008F022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предметы быта:</w:t>
      </w:r>
    </w:p>
    <w:p w:rsidR="00184BEA" w:rsidRPr="00184BEA" w:rsidRDefault="008F0226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стеклянные (бутылки разной формы, вазы, чашки, стаканы, блюда, салатницы);</w:t>
      </w:r>
    </w:p>
    <w:p w:rsidR="00184BEA" w:rsidRPr="00184BEA" w:rsidRDefault="008F0226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деревянные (шкатулки, ложки, бочонки, коробочки, разделочные доски);</w:t>
      </w:r>
    </w:p>
    <w:p w:rsidR="00184BEA" w:rsidRPr="00184BEA" w:rsidRDefault="008F0226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керамические (крынк</w:t>
      </w:r>
      <w:r w:rsidR="0033189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и, блюда, чайники, чашки, вазы);</w:t>
      </w:r>
    </w:p>
    <w:p w:rsidR="008F0226" w:rsidRPr="008F0226" w:rsidRDefault="008F0226" w:rsidP="00184BEA">
      <w:pPr>
        <w:pStyle w:val="a4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A51D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  <w:r w:rsidR="00A51D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  <w:r w:rsidRPr="008F022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п</w:t>
      </w:r>
      <w:r w:rsidR="00184BEA" w:rsidRPr="008F022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редметы декоративно-прикладного искусства</w:t>
      </w:r>
      <w:r w:rsidRPr="008F0226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:</w:t>
      </w:r>
    </w:p>
    <w:p w:rsidR="00331896" w:rsidRDefault="00331896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полотенца, </w:t>
      </w:r>
    </w:p>
    <w:p w:rsidR="00331896" w:rsidRDefault="00331896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расписные доски, </w:t>
      </w:r>
    </w:p>
    <w:p w:rsidR="00184BEA" w:rsidRPr="00184BEA" w:rsidRDefault="00331896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образцы народной </w:t>
      </w:r>
      <w:r w:rsidR="008F02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грушки, керамические предметы;</w:t>
      </w:r>
    </w:p>
    <w:p w:rsidR="00184BEA" w:rsidRPr="00184BEA" w:rsidRDefault="00331896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D7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A51D7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A51D7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</w:rPr>
        <w:t>м</w:t>
      </w:r>
      <w:r w:rsidR="00184BEA" w:rsidRPr="0033189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</w:rPr>
        <w:t>уляжи</w:t>
      </w:r>
      <w:r w:rsidR="00A51D7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фрукты, овощи;</w:t>
      </w:r>
    </w:p>
    <w:p w:rsidR="00932B7D" w:rsidRPr="00184BEA" w:rsidRDefault="00331896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A51D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="00A51D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  <w:r w:rsidRPr="00A51D7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д</w:t>
      </w:r>
      <w:r w:rsidR="00184BEA" w:rsidRPr="00331896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рапировки</w:t>
      </w:r>
      <w:r w:rsidR="00184BEA" w:rsidRPr="00184BE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однотонные, с цветным и геометрическим орнаментом, т</w:t>
      </w:r>
      <w:r w:rsidR="00932B7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кань разной фактуры.</w:t>
      </w:r>
    </w:p>
    <w:p w:rsidR="00932B7D" w:rsidRDefault="00C40602" w:rsidP="00C40602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</w:p>
    <w:p w:rsidR="00C40602" w:rsidRDefault="00932B7D" w:rsidP="00C40602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C4060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40602" w:rsidRPr="002D43C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Информационное обеспечение:</w:t>
      </w:r>
    </w:p>
    <w:p w:rsidR="00184BEA" w:rsidRPr="00184BEA" w:rsidRDefault="000E3D91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proofErr w:type="spellStart"/>
      <w:r w:rsidR="00733A1E" w:rsidRPr="00184B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интернет-ресурсы</w:t>
      </w:r>
      <w:proofErr w:type="spellEnd"/>
      <w:r w:rsidR="00733A1E" w:rsidRPr="00184B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ttps://www.youtube.com/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 </w:t>
      </w:r>
    </w:p>
    <w:p w:rsidR="00184BEA" w:rsidRPr="00184BEA" w:rsidRDefault="00980F47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-  </w:t>
      </w:r>
      <w:r w:rsidR="00184BEA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>э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лектронные коллекции Государственный музей изобразительных искусств имени </w:t>
      </w:r>
    </w:p>
    <w:p w:rsidR="00184BEA" w:rsidRPr="00184BEA" w:rsidRDefault="00184BEA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</w:pPr>
      <w:proofErr w:type="gramStart"/>
      <w:r w:rsidRPr="00184BEA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>А.С. Пушкина  сайт] URL: </w:t>
      </w:r>
      <w:hyperlink r:id="rId7" w:history="1">
        <w:r w:rsidRPr="00184BEA">
          <w:rPr>
            <w:rFonts w:ascii="Times New Roman" w:eastAsia="Times New Roman" w:hAnsi="Times New Roman" w:cs="Times New Roman"/>
            <w:color w:val="404040" w:themeColor="text1" w:themeTint="BF"/>
            <w:kern w:val="36"/>
            <w:sz w:val="24"/>
            <w:szCs w:val="24"/>
          </w:rPr>
          <w:t>http://www.arts-museum.ru/collections/e/index.php</w:t>
        </w:r>
      </w:hyperlink>
      <w:r w:rsidRPr="00184BEA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 </w:t>
      </w:r>
      <w:proofErr w:type="gramEnd"/>
    </w:p>
    <w:p w:rsidR="00184BEA" w:rsidRPr="00184BEA" w:rsidRDefault="00980F47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- 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Государственный Эрмитаж </w:t>
      </w:r>
      <w:r w:rsidR="00932B7D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 сайт]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>URL: </w:t>
      </w:r>
      <w:hyperlink r:id="rId8" w:history="1">
        <w:r w:rsidR="00184BEA" w:rsidRPr="00184BEA">
          <w:rPr>
            <w:rFonts w:ascii="Times New Roman" w:eastAsia="Times New Roman" w:hAnsi="Times New Roman" w:cs="Times New Roman"/>
            <w:color w:val="404040" w:themeColor="text1" w:themeTint="BF"/>
            <w:kern w:val="36"/>
            <w:sz w:val="24"/>
            <w:szCs w:val="24"/>
          </w:rPr>
          <w:t>http://www.hermitagemuseum.org/wps/portal/hermitage?lng=ru</w:t>
        </w:r>
      </w:hyperlink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kern w:val="36"/>
          <w:sz w:val="24"/>
          <w:szCs w:val="24"/>
        </w:rPr>
        <w:t xml:space="preserve"> </w:t>
      </w:r>
      <w:proofErr w:type="gramEnd"/>
    </w:p>
    <w:p w:rsidR="00184BEA" w:rsidRPr="00184BEA" w:rsidRDefault="00184BEA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«</w:t>
      </w:r>
      <w:hyperlink r:id="rId9" w:history="1">
        <w:r w:rsidRPr="00184BEA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</w:rPr>
          <w:t>Галерея </w:t>
        </w:r>
      </w:hyperlink>
      <w:r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- 900 картин самых известных русских художников» </w:t>
      </w:r>
    </w:p>
    <w:p w:rsidR="00184BEA" w:rsidRPr="00280F89" w:rsidRDefault="00184BEA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сайт] URL:  </w:t>
      </w:r>
      <w:hyperlink r:id="rId10" w:history="1">
        <w:r w:rsidRPr="00280F89">
          <w:rPr>
            <w:rFonts w:ascii="Times New Roman" w:eastAsia="Times New Roman" w:hAnsi="Times New Roman" w:cs="Times New Roman"/>
            <w:bCs/>
            <w:color w:val="404040" w:themeColor="text1" w:themeTint="BF"/>
            <w:sz w:val="24"/>
            <w:szCs w:val="24"/>
          </w:rPr>
          <w:t>http://gallerix.ru/album/200-Russian</w:t>
        </w:r>
      </w:hyperlink>
      <w:r w:rsidRPr="00280F8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End"/>
    </w:p>
    <w:p w:rsidR="00184BEA" w:rsidRPr="00184BEA" w:rsidRDefault="00932B7D" w:rsidP="00184BEA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 п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резентации: </w:t>
      </w:r>
      <w:proofErr w:type="gramStart"/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«Жанры изобразительного искусства», «История кисти», «Симметрия в природе», «Волшебное превращение красок», «Поэтапное рисование пейзажа», «Художественные промыслы», «Природные узоры», «Графика»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«Витражи»  </w:t>
      </w:r>
      <w:r w:rsidR="00184BEA" w:rsidRPr="00184BE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 др.</w:t>
      </w:r>
      <w:proofErr w:type="gramEnd"/>
    </w:p>
    <w:p w:rsidR="00184BEA" w:rsidRPr="003B6BE8" w:rsidRDefault="00AD742C" w:rsidP="00932B7D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hyperlink r:id="rId11" w:history="1">
        <w:r w:rsidR="00184BEA" w:rsidRPr="003B6BE8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</w:rPr>
          <w:t>www.</w:t>
        </w:r>
        <w:r w:rsidR="00184BEA" w:rsidRPr="003B6BE8">
          <w:rPr>
            <w:rFonts w:ascii="Times New Roman" w:eastAsia="Times New Roman" w:hAnsi="Times New Roman" w:cs="Times New Roman"/>
            <w:bCs/>
            <w:color w:val="404040" w:themeColor="text1" w:themeTint="BF"/>
            <w:sz w:val="24"/>
            <w:szCs w:val="24"/>
          </w:rPr>
          <w:t>art</w:t>
        </w:r>
        <w:r w:rsidR="00184BEA" w:rsidRPr="003B6BE8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</w:rPr>
          <w:t>s-museum.ru/</w:t>
        </w:r>
      </w:hyperlink>
    </w:p>
    <w:p w:rsidR="00184BEA" w:rsidRPr="003B6BE8" w:rsidRDefault="00AD742C" w:rsidP="00932B7D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hyperlink r:id="rId12" w:history="1">
        <w:r w:rsidR="00184BEA" w:rsidRPr="003B6BE8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</w:rPr>
          <w:t>www.</w:t>
        </w:r>
        <w:r w:rsidR="00184BEA" w:rsidRPr="003B6BE8">
          <w:rPr>
            <w:rFonts w:ascii="Times New Roman" w:eastAsia="Times New Roman" w:hAnsi="Times New Roman" w:cs="Times New Roman"/>
            <w:bCs/>
            <w:color w:val="404040" w:themeColor="text1" w:themeTint="BF"/>
            <w:sz w:val="24"/>
            <w:szCs w:val="24"/>
          </w:rPr>
          <w:t>art</w:t>
        </w:r>
        <w:r w:rsidR="00184BEA" w:rsidRPr="003B6BE8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</w:rPr>
          <w:t>lib.ru/</w:t>
        </w:r>
      </w:hyperlink>
    </w:p>
    <w:p w:rsidR="000E3D91" w:rsidRPr="00932B7D" w:rsidRDefault="00AD742C" w:rsidP="00932B7D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13" w:history="1">
        <w:r w:rsidR="00184BEA" w:rsidRPr="003B6BE8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</w:rPr>
          <w:t>www.</w:t>
        </w:r>
        <w:r w:rsidR="00184BEA" w:rsidRPr="003B6BE8">
          <w:rPr>
            <w:rFonts w:ascii="Times New Roman" w:eastAsia="Times New Roman" w:hAnsi="Times New Roman" w:cs="Times New Roman"/>
            <w:bCs/>
            <w:color w:val="404040" w:themeColor="text1" w:themeTint="BF"/>
            <w:sz w:val="24"/>
            <w:szCs w:val="24"/>
          </w:rPr>
          <w:t>art</w:t>
        </w:r>
        <w:r w:rsidR="00184BEA" w:rsidRPr="003B6BE8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</w:rPr>
          <w:t>history.ru/</w:t>
        </w:r>
      </w:hyperlink>
      <w:r w:rsidR="00184BEA" w:rsidRPr="003B6BE8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A126BE" w:rsidRPr="003B6BE8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   </w:t>
      </w:r>
      <w:r w:rsidR="00A126BE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   </w:t>
      </w:r>
    </w:p>
    <w:p w:rsidR="000E3D91" w:rsidRPr="00932B7D" w:rsidRDefault="000E3D91" w:rsidP="00932B7D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32B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http://www.uchportal.ru/</w:t>
      </w:r>
    </w:p>
    <w:p w:rsidR="000E3D91" w:rsidRPr="00932B7D" w:rsidRDefault="000E3D91" w:rsidP="00932B7D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32B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https://www.metod-kopilka.ru/</w:t>
      </w:r>
    </w:p>
    <w:p w:rsidR="000E3D91" w:rsidRPr="00932B7D" w:rsidRDefault="000E3D91" w:rsidP="00932B7D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32B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http://ped-kopilka.ru/</w:t>
      </w:r>
    </w:p>
    <w:p w:rsidR="000E3D91" w:rsidRPr="006959FC" w:rsidRDefault="00AD742C" w:rsidP="00932B7D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14" w:history="1">
        <w:r w:rsidR="00A126BE" w:rsidRPr="006959FC">
          <w:rPr>
            <w:rStyle w:val="af"/>
            <w:rFonts w:ascii="Times New Roman" w:hAnsi="Times New Roman" w:cs="Times New Roman"/>
            <w:color w:val="404040" w:themeColor="text1" w:themeTint="BF"/>
            <w:sz w:val="24"/>
            <w:szCs w:val="24"/>
          </w:rPr>
          <w:t>http://worldofteacher.com/</w:t>
        </w:r>
      </w:hyperlink>
    </w:p>
    <w:p w:rsidR="00D51A75" w:rsidRPr="00FC12F6" w:rsidRDefault="00D51A75" w:rsidP="00D51A75">
      <w:pPr>
        <w:pStyle w:val="a4"/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1"/>
          <w:sz w:val="24"/>
          <w:szCs w:val="24"/>
        </w:rPr>
      </w:pPr>
      <w:r w:rsidRPr="00FC12F6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</w:rPr>
        <w:t xml:space="preserve">  </w:t>
      </w:r>
      <w:r w:rsidRPr="00FC12F6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 Кадровое обеспечение:</w:t>
      </w:r>
    </w:p>
    <w:p w:rsidR="00D51A75" w:rsidRPr="00FC12F6" w:rsidRDefault="00D51A75" w:rsidP="00D51A7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Дополнительную общеобразовательную общеразвивающую программу «Мастерская фантазий» реализует педагог дополнительного образования,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имеющи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й</w:t>
      </w: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профессиональное </w:t>
      </w: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образование в области, соответствующей профилю программы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Свой профессиональный уровень</w:t>
      </w:r>
      <w:r w:rsidRP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едагог</w:t>
      </w:r>
      <w:r w:rsidRP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повышает через самообразовани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и</w:t>
      </w: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систему повышения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квалификации</w:t>
      </w: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51A75" w:rsidRPr="00932B7D" w:rsidRDefault="00D51A75" w:rsidP="00932B7D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126BE" w:rsidRPr="00280F89" w:rsidRDefault="00A126BE" w:rsidP="00A126BE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280F8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2.3.</w:t>
      </w:r>
      <w:r w:rsidR="00280F89" w:rsidRPr="00280F8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Формы аттестации </w:t>
      </w:r>
    </w:p>
    <w:p w:rsidR="00A126BE" w:rsidRPr="00280F89" w:rsidRDefault="00280F89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80F8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A126BE" w:rsidRPr="00280F8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</w:t>
      </w:r>
    </w:p>
    <w:p w:rsidR="00A126BE" w:rsidRPr="00982F7D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Pr="00982F7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Вводный контроль</w:t>
      </w:r>
      <w:r w:rsidRPr="00982F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(первичная диагностика) проводится в начале учебного года (сентябрь-октябрь) для определения уровня подготовки </w:t>
      </w:r>
      <w:proofErr w:type="gramStart"/>
      <w:r w:rsidRPr="00982F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обучающихся</w:t>
      </w:r>
      <w:proofErr w:type="gramEnd"/>
      <w:r w:rsidRPr="00982F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982F7D" w:rsidRPr="00982F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982F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Форма проведения – собеседование.          </w:t>
      </w:r>
    </w:p>
    <w:p w:rsidR="00A126BE" w:rsidRPr="00982F7D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82F7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Текущий контроль</w:t>
      </w:r>
      <w:r w:rsidRPr="00982F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A126BE" w:rsidRPr="00982F7D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82F7D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Промежуточный контроль</w:t>
      </w:r>
      <w:r w:rsidRPr="00982F7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(промежуточная аттестация) проводится 1 раз в год в декабре за 2 недели до конца года. Ученики показывают свои работы, выставляя их внутри кружка.          </w:t>
      </w:r>
    </w:p>
    <w:p w:rsidR="00A126BE" w:rsidRPr="00042DB9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42DB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042DB9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Итоговая аттестация</w:t>
      </w:r>
      <w:r w:rsidRPr="00042DB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проводится в конце обучения при предъявлении ребенком сделанных за год работ. Проводится собеседование, позволяющее определить уровень освоения знаний и умений.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A126BE" w:rsidRPr="00856B5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Формы и содержание итоговой аттестации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беседа;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опрос;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тестирование;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показ на выставке творческой работы.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126BE" w:rsidRPr="00856B5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Требование к оценке творческой работы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Творческая работа (индивидуальная) оценивается положительно при условии, если: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 определена и четко сформулирована цель работы;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характеризуется оригинальностью идей, исследовательским подходом, подобранным и проанализированным материалом;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 содержание работы изложено логично;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прослеживается творческий подход к решению проблемы, имеются собственные предложения;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 сделанные выводы свидетельствуют о самостоятельности ее выполнения.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Форма защиты творческой работы (проекта) – очная презентация.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A126BE" w:rsidRPr="00856B5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Критерии оценки достижения планируемых результатов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Критериями оценки уровня освоения программы являются: 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соответствие уровня теоретических знаний обучающихся программным требованиям; 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свобода восприятия теоретической информации;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самостоятельность работы; 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осмысленность действий;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разнообразие освоенных технологий;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соответствие практической деятельности программным требованиям; </w:t>
      </w:r>
    </w:p>
    <w:p w:rsidR="00A126BE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уровень творческой активности обучающегося: количество реализованных проектов, выполненных самостоятельно на основе изученного материала; </w:t>
      </w:r>
    </w:p>
    <w:p w:rsidR="00820DA7" w:rsidRPr="00856B56" w:rsidRDefault="00820DA7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A126BE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качество выполненных работ, как по заданию педагога, </w:t>
      </w: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так и по собственной инициативе.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820DA7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Помимо педагогического мониторинга формой подведения итогов является выставка детских работ внутри объединения. На ней обсуждается план реализации поставленных задач перед учениками. Здесь ученики могут сравнить свои работы и делать выводы для дальнейшей эффективности. Лучшие работы</w:t>
      </w:r>
      <w:r w:rsidR="00EC6D20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обучающихся </w:t>
      </w: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будут участвовать в конкурсах раз</w:t>
      </w:r>
      <w:r w:rsidR="00EC6D20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ичных уровней. </w:t>
      </w:r>
    </w:p>
    <w:p w:rsidR="00A126BE" w:rsidRPr="00856B56" w:rsidRDefault="00A126BE" w:rsidP="00A126BE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  <w:highlight w:val="yellow"/>
        </w:rPr>
      </w:pP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Для лучшего восприятия преподаваемого предмета с обучающимися детьми необходимо посещать музеи, </w:t>
      </w:r>
      <w:r w:rsidR="00801424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проводить </w:t>
      </w:r>
      <w:r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экскурсии, различные выставки, развивающие эстетический вкус и любовь к изобразительному и декоративно-прикладному искусству</w:t>
      </w:r>
      <w:r w:rsidR="00E8315D" w:rsidRPr="00856B5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E8315D" w:rsidRDefault="00E8315D" w:rsidP="00A126BE">
      <w:pPr>
        <w:pStyle w:val="a4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7C7CFE" w:rsidRPr="00460F25" w:rsidRDefault="007C7CFE" w:rsidP="00460F25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60F2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2.4.  Оценочные материалы (в приложении к ДООП)</w:t>
      </w:r>
    </w:p>
    <w:p w:rsidR="00460F25" w:rsidRPr="00460F25" w:rsidRDefault="00460F25" w:rsidP="00460F25">
      <w:pPr>
        <w:pStyle w:val="a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60F25" w:rsidRPr="00460F25" w:rsidRDefault="00460F25" w:rsidP="00460F25">
      <w:pPr>
        <w:pStyle w:val="a4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460F2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2.5. Методическое обеспечение программы</w:t>
      </w:r>
    </w:p>
    <w:p w:rsidR="00E8315D" w:rsidRPr="00460F25" w:rsidRDefault="00E8315D" w:rsidP="00460F25">
      <w:pPr>
        <w:pStyle w:val="a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E66D8" w:rsidRPr="00FE5023" w:rsidRDefault="00FE5023" w:rsidP="00FE5023">
      <w:pPr>
        <w:pStyle w:val="a4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="004720EB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- </w:t>
      </w:r>
      <w:r w:rsidR="002B53B8" w:rsidRPr="00C853DA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методы обучения и воспитания:</w:t>
      </w:r>
    </w:p>
    <w:p w:rsidR="006E66D8" w:rsidRPr="00FE5023" w:rsidRDefault="00FE5023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Pr="00FE50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и</w:t>
      </w:r>
      <w:r w:rsidR="006E66D8" w:rsidRPr="00FE50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нформационн</w:t>
      </w:r>
      <w:proofErr w:type="gramStart"/>
      <w:r w:rsidR="006E66D8" w:rsidRPr="00FE50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о-</w:t>
      </w:r>
      <w:proofErr w:type="gramEnd"/>
      <w:r w:rsidR="006E66D8" w:rsidRPr="00FE502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рецептивная деятельность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учащихся предусматривает освоение учебной информации через самос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тоятельную работу с литературой;</w:t>
      </w:r>
    </w:p>
    <w:p w:rsidR="006E66D8" w:rsidRPr="00FE5023" w:rsidRDefault="00DD3B28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DD3B2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н</w:t>
      </w:r>
      <w:r w:rsidR="006E66D8" w:rsidRPr="00DD3B2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аглядные </w:t>
      </w:r>
      <w:r w:rsidR="006E66D8" w:rsidRPr="00DD3B2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методы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(использование динамической и статической, предметной наглядности, работа с раздаточным материалом в виде готовых трафаретов, мелких деталей, которые ребенок затрудняется сделать сам)</w:t>
      </w:r>
    </w:p>
    <w:p w:rsidR="006E66D8" w:rsidRPr="00FE5023" w:rsidRDefault="00DD3B28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DD3B2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объяснительно - иллюстративные 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методы (схемы поэтапного рисования, лепки), </w:t>
      </w:r>
    </w:p>
    <w:p w:rsidR="006E66D8" w:rsidRPr="00FE5023" w:rsidRDefault="00DD3B28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DD3B2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метод педагогического рисунка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6E66D8" w:rsidRPr="00FE5023" w:rsidRDefault="00DD3B28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DD3B2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исследовательски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е методы </w:t>
      </w:r>
    </w:p>
    <w:p w:rsidR="006E66D8" w:rsidRPr="00FE5023" w:rsidRDefault="00DD3B28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DD3B2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репродуктивные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методы обучения: объяснение, рассказ, чтение, беседа, диалог, консультация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6E66D8" w:rsidRPr="00FE5023" w:rsidRDefault="00DD3B28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методы </w:t>
      </w:r>
      <w:r w:rsidR="006E66D8" w:rsidRPr="00DD3B2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практической работы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(тренировочные занятия, самостоятельное выполнение творческих заданий); </w:t>
      </w:r>
    </w:p>
    <w:p w:rsidR="006E66D8" w:rsidRPr="00FE5023" w:rsidRDefault="008C5F5B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метод </w:t>
      </w:r>
      <w:r w:rsidR="006E66D8" w:rsidRPr="008C5F5B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наблюдения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: запись наблюдений, зарисовка, рисунки, фотосъемка, видеосъемка</w:t>
      </w:r>
      <w:r w:rsidR="00E166F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6E66D8" w:rsidRPr="00FE5023" w:rsidRDefault="00E166F7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методы </w:t>
      </w:r>
      <w:r w:rsidR="006E66D8" w:rsidRPr="00E166F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проблемного обучения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proofErr w:type="gramEnd"/>
    </w:p>
    <w:p w:rsidR="006E66D8" w:rsidRPr="00FE5023" w:rsidRDefault="00E166F7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E166F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проектно-конструкторские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методы: создание произведений декоративно-прикладного искусства; </w:t>
      </w:r>
    </w:p>
    <w:p w:rsidR="006E66D8" w:rsidRPr="00FE5023" w:rsidRDefault="00E166F7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метод </w:t>
      </w:r>
      <w:r w:rsidR="006E66D8" w:rsidRPr="00E166F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игры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2B53B8" w:rsidRDefault="002C6CE3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6E66D8" w:rsidRPr="002C6CE3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наглядный метод обучения</w:t>
      </w:r>
      <w:r w:rsidR="006E66D8" w:rsidRPr="00FE502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: картины, рисунки, плакаты, фотографии; таблицы, схемы, чертежи, граф</w:t>
      </w:r>
      <w:r w:rsidR="002B53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ики, демонстрационные материалы.</w:t>
      </w:r>
      <w:proofErr w:type="gramEnd"/>
    </w:p>
    <w:p w:rsidR="002B53B8" w:rsidRDefault="002B53B8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2B53B8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Методы воспитания</w:t>
      </w:r>
      <w:r w:rsidRPr="002B53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как способы взаимодействия педагог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</w:t>
      </w:r>
      <w:r w:rsidRPr="002B53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об</w:t>
      </w:r>
      <w:r w:rsidRPr="002B53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ю</w:t>
      </w:r>
      <w:r w:rsidRPr="002B53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щихся, в процессе которого происходят изменения в уровне развития качеств личности воспитанников.  </w:t>
      </w:r>
    </w:p>
    <w:p w:rsidR="00B03539" w:rsidRPr="00B03539" w:rsidRDefault="00B03539" w:rsidP="00B03539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eastAsia="Times New Roman"/>
        </w:rPr>
        <w:t xml:space="preserve">     </w:t>
      </w:r>
      <w:r w:rsidRPr="00B0353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В учебном процессе возможно использование </w:t>
      </w:r>
      <w:r w:rsidRPr="00A325AB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педагогических технологий:</w:t>
      </w:r>
      <w:r w:rsidRPr="00B0353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B03539" w:rsidRPr="00B03539" w:rsidRDefault="00B03539" w:rsidP="00B03539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E387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технология индивидуализации обучения</w:t>
      </w:r>
      <w:r w:rsidRPr="00B0353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- форма, модель организации учебного процесса, при которой педагог взаимодействует лишь с одним обучающимся или один обучающийся взаимодействует лишь со средствами обучения. Главным достоинством индивидуального обучения является то, что оно позволяет полностью адаптировать содержание, методы и темпы деятельности ребенка к его особенностям, следить за каждым его действием и операцией при решении конкретных задач; следить за его продвижением от незнания к знанию, 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</w:t>
      </w:r>
      <w:r w:rsidR="00EE387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ны педагога и со стороны обучающегося;</w:t>
      </w:r>
      <w:r w:rsidRPr="00B0353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B03539" w:rsidRPr="00B03539" w:rsidRDefault="00B03539" w:rsidP="00B03539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E387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технология группового обучения</w:t>
      </w:r>
      <w:r w:rsidRPr="00B0353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- при групповой форме деятельности обучающиеся делятся на группы для решения конкретных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педагога. </w:t>
      </w:r>
    </w:p>
    <w:p w:rsidR="006E66D8" w:rsidRPr="00FE5023" w:rsidRDefault="00B03539" w:rsidP="00FE5023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E3870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технология проблемного обучения:</w:t>
      </w:r>
      <w:r w:rsidRPr="00B0353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проблемная ситуация и учебная проблема являются основными понятиями проблемного обучения. Учебная проблема понимается как отражение логико-психологического противоречия процесса усвоения, определяющее направление умственного поиска, пробуждающее интерес к исследованию сущности неизвестного и ведущее к усвоению нового понятия или нового способа действия. </w:t>
      </w:r>
    </w:p>
    <w:p w:rsidR="00017097" w:rsidRDefault="00FC48D0" w:rsidP="00017097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0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</w:t>
      </w:r>
      <w:r w:rsidR="004E4D02" w:rsidRPr="004E4D0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- </w:t>
      </w:r>
      <w:r w:rsidRPr="004E4D0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ф</w:t>
      </w:r>
      <w:r w:rsidR="006E66D8" w:rsidRPr="004E4D02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ормы организации</w:t>
      </w:r>
      <w:r w:rsidR="004720EB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учебных занятий</w:t>
      </w:r>
      <w:r w:rsidR="00017097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91059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017097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10596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интегрированная,  комплексная.</w:t>
      </w:r>
      <w:r w:rsidR="00017097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</w:p>
    <w:p w:rsidR="006E66D8" w:rsidRPr="00017097" w:rsidRDefault="00723347" w:rsidP="00C027B4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017097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реализации программы используются форм</w:t>
      </w:r>
      <w:r w:rsidR="00655F8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ы </w:t>
      </w:r>
      <w:r w:rsidR="00017097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занятий: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- </w:t>
      </w: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о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знакомительное занятие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з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аняти</w:t>
      </w: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я рисования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 с натуры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специальное занятие, предоставляющее возможность изучать азы рисун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 и живописи, используя натуру;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т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ренировочные занятия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практические занятия, на которых проводится отработка нав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ыков и умений по изученной теме;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з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анятие рисование по памяти 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– проводится после усвоения детьми полученных знаний в работе с натуры; оно дает ребёнку возможность тренировать свою зрительную память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з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анятие-зарисовка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детям предлагается работать над иллюстрацией к сказкам, литературным произведениям. Занятие содействует развитию 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творческого воображения ребёнка;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з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анятие-импровизация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на таком занятии </w:t>
      </w:r>
      <w:proofErr w:type="gramStart"/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обучающиеся</w:t>
      </w:r>
      <w:proofErr w:type="gramEnd"/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 xml:space="preserve">- 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Конкурсное игровое занятие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строится в виде соревнования в игровой форме для стимулирования творчества детей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з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анятие-экскурсия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проводится в музее, на выставке с пос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ледующим обсуждением в кабинете;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з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анятие - Онлайн путешествие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проводится с помощью ИКТ в музеи, на выставки с последующим обсуждением в 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кабинете;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и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тоговое занятие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; 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п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резентация своей творческой работы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– описание особенностей, раскрытие замысла, назначения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6E66D8" w:rsidRPr="00C027B4" w:rsidRDefault="00FC48D0" w:rsidP="00C027B4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- к</w:t>
      </w:r>
      <w:r w:rsidR="006E66D8" w:rsidRPr="00D75E47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оллективная творческая деятельность:</w:t>
      </w:r>
      <w:r w:rsidR="006E66D8"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совместное планирование и выполнение творческого задания, реклама ид</w:t>
      </w:r>
      <w:r w:rsidRPr="00C027B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еи совместной тво</w:t>
      </w:r>
      <w:r w:rsidR="00D75E4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рческой работы;</w:t>
      </w:r>
    </w:p>
    <w:p w:rsidR="00FC48D0" w:rsidRPr="0016279B" w:rsidRDefault="00FC48D0" w:rsidP="00FC48D0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75E47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-комбинированное занятие</w:t>
      </w:r>
      <w:r w:rsidRPr="0016279B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–</w:t>
      </w:r>
      <w:r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проводится для решения нескольк</w:t>
      </w:r>
      <w:r w:rsidR="00D75E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 учебных задач.</w:t>
      </w:r>
    </w:p>
    <w:p w:rsidR="00723347" w:rsidRPr="00723347" w:rsidRDefault="00723347" w:rsidP="00184BEA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2B53B8" w:rsidRPr="007233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Методы воспитания – как способы взаимодействия педагогов и учащихся, в процессе которого происходят изменения в уровне развития качеств личности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детей</w:t>
      </w:r>
      <w:r w:rsidR="002B53B8" w:rsidRPr="007233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 </w:t>
      </w:r>
    </w:p>
    <w:p w:rsidR="00723347" w:rsidRPr="00FB33B5" w:rsidRDefault="00723347" w:rsidP="00FB33B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B33B5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-  алгоритм  учебного  занятия</w:t>
      </w:r>
    </w:p>
    <w:p w:rsidR="004330B8" w:rsidRDefault="00910596" w:rsidP="004330B8">
      <w:pPr>
        <w:pStyle w:val="a4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AD0259" w:rsidRPr="00FB33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 результатам анализа занятия строится модель </w:t>
      </w:r>
      <w:r w:rsidR="00FB33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обеспечение </w:t>
      </w:r>
      <w:r w:rsidR="00AD0259" w:rsidRPr="00FB33B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будущего учебного занятия. </w:t>
      </w:r>
    </w:p>
    <w:p w:rsidR="004330B8" w:rsidRPr="004330B8" w:rsidRDefault="004330B8" w:rsidP="004330B8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proofErr w:type="gramStart"/>
      <w:r w:rsidRPr="0043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Занятия по программе «Я вижу мир»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Pr="0043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Теоретическая часть занятий должна быть максимально компактной и включать в себя необходимую информацию о теме, новых понятиях и терминах. Форму занятий можно определить как самостоятельную деятельность детей. В основе обучения лежат групповые занятия. Кроме того, предусматривается проведение индивидуальных часов с одаренными детьми и детьми с ОВЗ.</w:t>
      </w:r>
    </w:p>
    <w:p w:rsidR="00FB33B5" w:rsidRPr="004330B8" w:rsidRDefault="004330B8" w:rsidP="004330B8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3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Для наиболее успешного выполнения поставленных задач программой предусмотрены следующие виды занятий: рисование с натуры, рисование на заданные темы по памяти и по представлению; декоративное рисование; посещение выставок художников, подготовка к конкурсам.</w:t>
      </w:r>
    </w:p>
    <w:p w:rsidR="00E72D1B" w:rsidRPr="004330B8" w:rsidRDefault="00FB33B5" w:rsidP="00140C90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3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43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3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D0259" w:rsidRPr="004330B8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Структура занятия</w:t>
      </w:r>
      <w:r w:rsidR="00AD0259" w:rsidRPr="004330B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  изучение нового материала; применение знаний на практике, формирование практических умений; контроль знаний.</w:t>
      </w:r>
    </w:p>
    <w:p w:rsidR="00FB33B5" w:rsidRPr="00F83D72" w:rsidRDefault="00FB33B5" w:rsidP="00FB33B5">
      <w:pPr>
        <w:pStyle w:val="a4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853D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r w:rsidRPr="00C853DA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перечень дидактических материалов</w:t>
      </w:r>
      <w:r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размещён в приложении к ДООП.</w:t>
      </w:r>
    </w:p>
    <w:p w:rsidR="00FB33B5" w:rsidRDefault="00FB33B5" w:rsidP="00140C90">
      <w:pPr>
        <w:pStyle w:val="a4"/>
        <w:rPr>
          <w:rFonts w:ascii="Times New Roman" w:hAnsi="Times New Roman" w:cs="Times New Roman"/>
          <w:color w:val="7030A0"/>
          <w:sz w:val="24"/>
          <w:szCs w:val="24"/>
          <w:highlight w:val="yellow"/>
        </w:rPr>
      </w:pPr>
    </w:p>
    <w:p w:rsidR="00140C90" w:rsidRPr="0016279B" w:rsidRDefault="00140C90" w:rsidP="00140C90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pacing w:val="-8"/>
          <w:sz w:val="24"/>
          <w:szCs w:val="24"/>
        </w:rPr>
        <w:t xml:space="preserve">      </w:t>
      </w:r>
    </w:p>
    <w:p w:rsidR="00095054" w:rsidRPr="00C853DA" w:rsidRDefault="00140C90" w:rsidP="00095054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595959" w:themeColor="text1" w:themeTint="A6"/>
        </w:rPr>
      </w:pPr>
      <w:r w:rsidRPr="0016279B">
        <w:rPr>
          <w:rFonts w:ascii="Times New Roman" w:hAnsi="Times New Roman"/>
          <w:b/>
          <w:i/>
          <w:caps/>
          <w:color w:val="404040" w:themeColor="text1" w:themeTint="BF"/>
          <w:sz w:val="24"/>
          <w:szCs w:val="24"/>
        </w:rPr>
        <w:t xml:space="preserve">    </w:t>
      </w:r>
      <w:r w:rsidR="00095054" w:rsidRPr="00C853DA">
        <w:rPr>
          <w:rFonts w:ascii="Times New Roman" w:hAnsi="Times New Roman"/>
          <w:b/>
          <w:color w:val="595959" w:themeColor="text1" w:themeTint="A6"/>
        </w:rPr>
        <w:t>СПИСОК ЛИТЕРАТУРЫ</w:t>
      </w:r>
    </w:p>
    <w:p w:rsidR="00095054" w:rsidRPr="00C853DA" w:rsidRDefault="00095054" w:rsidP="00095054">
      <w:pPr>
        <w:pStyle w:val="a4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95054" w:rsidRDefault="00095054" w:rsidP="00095054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Литература для</w:t>
      </w:r>
      <w:r w:rsidRPr="00C853D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</w:t>
      </w:r>
    </w:p>
    <w:p w:rsidR="001D7C7A" w:rsidRDefault="001D7C7A" w:rsidP="00095054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62D05" w:rsidRPr="0016279B" w:rsidRDefault="001D7C7A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1. </w:t>
      </w:r>
      <w:proofErr w:type="spellStart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Базанова</w:t>
      </w:r>
      <w:proofErr w:type="spellEnd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М. Д. Пленэр. – М.: Изобразительное искусство, 1994.</w:t>
      </w:r>
    </w:p>
    <w:p w:rsidR="00162D05" w:rsidRPr="0016279B" w:rsidRDefault="001D7C7A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Комарова Т. С., </w:t>
      </w:r>
      <w:proofErr w:type="spellStart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Размыслова</w:t>
      </w:r>
      <w:proofErr w:type="spellEnd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А. В. Цвет в детском изобразительном творчестве. –  М.: </w:t>
      </w:r>
    </w:p>
    <w:p w:rsidR="00162D05" w:rsidRPr="0016279B" w:rsidRDefault="001D7C7A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</w:t>
      </w:r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Михайлов А. М. Искусство акварели. – М.: Изобразительное искусство, 1995.</w:t>
      </w:r>
    </w:p>
    <w:p w:rsidR="00162D05" w:rsidRPr="0016279B" w:rsidRDefault="001D7C7A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5. </w:t>
      </w:r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Смит С. Рисунок. Полный курс. – М.: </w:t>
      </w:r>
      <w:proofErr w:type="spellStart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Внешсигма</w:t>
      </w:r>
      <w:proofErr w:type="spellEnd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1997.</w:t>
      </w:r>
    </w:p>
    <w:p w:rsidR="00162D05" w:rsidRPr="00C853DA" w:rsidRDefault="00162D05" w:rsidP="001D7C7A">
      <w:pPr>
        <w:pStyle w:val="a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62D05" w:rsidRDefault="00162D05" w:rsidP="001D7C7A">
      <w:pPr>
        <w:pStyle w:val="a4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Литература для </w:t>
      </w:r>
      <w:proofErr w:type="gramStart"/>
      <w:r w:rsidRPr="0016279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обучающихся</w:t>
      </w:r>
      <w:proofErr w:type="gramEnd"/>
    </w:p>
    <w:p w:rsidR="001D7C7A" w:rsidRPr="0016279B" w:rsidRDefault="001D7C7A" w:rsidP="001D7C7A">
      <w:pPr>
        <w:pStyle w:val="a4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162D05" w:rsidRPr="0016279B" w:rsidRDefault="001D7C7A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proofErr w:type="spellStart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Белашов</w:t>
      </w:r>
      <w:proofErr w:type="spellEnd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А. М. Как рисовать животных. – М.: Юный художник, 2002.</w:t>
      </w:r>
    </w:p>
    <w:p w:rsidR="00162D05" w:rsidRPr="0016279B" w:rsidRDefault="001D7C7A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proofErr w:type="spellStart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Дикинс</w:t>
      </w:r>
      <w:proofErr w:type="spellEnd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Р., </w:t>
      </w:r>
      <w:proofErr w:type="spellStart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Маккафферти</w:t>
      </w:r>
      <w:proofErr w:type="spellEnd"/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Я. Как научиться рисовать лица. – М.: РОСМЭН, 2002.</w:t>
      </w:r>
    </w:p>
    <w:p w:rsidR="00162D05" w:rsidRPr="0016279B" w:rsidRDefault="001D7C7A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</w:t>
      </w:r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Иванов В. И. О тоне и цвете (в 2-х частях). – М.: Юный художник, 2001-2002.</w:t>
      </w:r>
    </w:p>
    <w:p w:rsidR="00162D05" w:rsidRPr="0016279B" w:rsidRDefault="001D7C7A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</w:t>
      </w:r>
      <w:r w:rsidR="00162D05" w:rsidRPr="001627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Лахути М. Д. Как научиться рисовать. – М.: РОСМЭН, 2000.</w:t>
      </w:r>
    </w:p>
    <w:p w:rsidR="00162D05" w:rsidRPr="0016279B" w:rsidRDefault="00162D05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62D05" w:rsidRPr="0016279B" w:rsidRDefault="00162D05" w:rsidP="00162D05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D7C7A" w:rsidRDefault="001D7C7A" w:rsidP="00162D0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1D7C7A" w:rsidRPr="0016279B" w:rsidRDefault="001D7C7A" w:rsidP="00162D05">
      <w:pPr>
        <w:pStyle w:val="a4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D24FB9" w:rsidRPr="0016279B" w:rsidRDefault="00D24FB9" w:rsidP="00D24FB9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D3865" w:rsidRDefault="004D3865"/>
    <w:sectPr w:rsidR="004D3865" w:rsidSect="00202A9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BC8"/>
    <w:multiLevelType w:val="multilevel"/>
    <w:tmpl w:val="6E88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52D9"/>
    <w:multiLevelType w:val="multilevel"/>
    <w:tmpl w:val="24566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532B0"/>
    <w:multiLevelType w:val="multilevel"/>
    <w:tmpl w:val="70ACF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7906"/>
    <w:multiLevelType w:val="multilevel"/>
    <w:tmpl w:val="3A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66660"/>
    <w:multiLevelType w:val="multilevel"/>
    <w:tmpl w:val="6C185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66A729F"/>
    <w:multiLevelType w:val="multilevel"/>
    <w:tmpl w:val="3CBEC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97B4E"/>
    <w:multiLevelType w:val="multilevel"/>
    <w:tmpl w:val="5760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25FA1"/>
    <w:multiLevelType w:val="multilevel"/>
    <w:tmpl w:val="F5FC9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E13FD"/>
    <w:multiLevelType w:val="multilevel"/>
    <w:tmpl w:val="E968D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76FC5"/>
    <w:multiLevelType w:val="multilevel"/>
    <w:tmpl w:val="2BEA14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44B16F6"/>
    <w:multiLevelType w:val="multilevel"/>
    <w:tmpl w:val="2628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104D7"/>
    <w:multiLevelType w:val="multilevel"/>
    <w:tmpl w:val="9E5CA8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7F943A3"/>
    <w:multiLevelType w:val="multilevel"/>
    <w:tmpl w:val="F8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83908"/>
    <w:multiLevelType w:val="multilevel"/>
    <w:tmpl w:val="559A4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97A42"/>
    <w:multiLevelType w:val="multilevel"/>
    <w:tmpl w:val="FC783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D5158"/>
    <w:multiLevelType w:val="multilevel"/>
    <w:tmpl w:val="EA707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4210908"/>
    <w:multiLevelType w:val="multilevel"/>
    <w:tmpl w:val="77A21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F5F9F"/>
    <w:multiLevelType w:val="multilevel"/>
    <w:tmpl w:val="5B7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9"/>
    <w:rsid w:val="0000789A"/>
    <w:rsid w:val="00012D51"/>
    <w:rsid w:val="00017097"/>
    <w:rsid w:val="00021321"/>
    <w:rsid w:val="00032293"/>
    <w:rsid w:val="00042DB9"/>
    <w:rsid w:val="000444A8"/>
    <w:rsid w:val="00057397"/>
    <w:rsid w:val="00060AC1"/>
    <w:rsid w:val="00095054"/>
    <w:rsid w:val="000A2180"/>
    <w:rsid w:val="000B79F9"/>
    <w:rsid w:val="000D10BA"/>
    <w:rsid w:val="000E3D91"/>
    <w:rsid w:val="000E6DE5"/>
    <w:rsid w:val="000F233A"/>
    <w:rsid w:val="000F2772"/>
    <w:rsid w:val="0012092E"/>
    <w:rsid w:val="001243E3"/>
    <w:rsid w:val="00135C89"/>
    <w:rsid w:val="00140C90"/>
    <w:rsid w:val="001444A6"/>
    <w:rsid w:val="00162D05"/>
    <w:rsid w:val="001725BA"/>
    <w:rsid w:val="00175490"/>
    <w:rsid w:val="00184BEA"/>
    <w:rsid w:val="00195FEF"/>
    <w:rsid w:val="001B386C"/>
    <w:rsid w:val="001B5E2F"/>
    <w:rsid w:val="001B64EB"/>
    <w:rsid w:val="001C4FFF"/>
    <w:rsid w:val="001D0929"/>
    <w:rsid w:val="001D7337"/>
    <w:rsid w:val="001D7C7A"/>
    <w:rsid w:val="001F5A20"/>
    <w:rsid w:val="00201B41"/>
    <w:rsid w:val="00202A9E"/>
    <w:rsid w:val="00204E61"/>
    <w:rsid w:val="00207B84"/>
    <w:rsid w:val="00217CB8"/>
    <w:rsid w:val="00222652"/>
    <w:rsid w:val="00226EA3"/>
    <w:rsid w:val="0025454C"/>
    <w:rsid w:val="00274944"/>
    <w:rsid w:val="00280F89"/>
    <w:rsid w:val="00281A4B"/>
    <w:rsid w:val="00283889"/>
    <w:rsid w:val="002B53B8"/>
    <w:rsid w:val="002C077B"/>
    <w:rsid w:val="002C0791"/>
    <w:rsid w:val="002C6CE3"/>
    <w:rsid w:val="002D0848"/>
    <w:rsid w:val="00310C4F"/>
    <w:rsid w:val="00314461"/>
    <w:rsid w:val="00331896"/>
    <w:rsid w:val="00341FE0"/>
    <w:rsid w:val="00370E72"/>
    <w:rsid w:val="00373688"/>
    <w:rsid w:val="00397FF1"/>
    <w:rsid w:val="003A7655"/>
    <w:rsid w:val="003B40AF"/>
    <w:rsid w:val="003B6BE8"/>
    <w:rsid w:val="004039F0"/>
    <w:rsid w:val="00431B6B"/>
    <w:rsid w:val="004330B8"/>
    <w:rsid w:val="0044217F"/>
    <w:rsid w:val="00460F25"/>
    <w:rsid w:val="004720EB"/>
    <w:rsid w:val="004942F9"/>
    <w:rsid w:val="00495F54"/>
    <w:rsid w:val="004A1C55"/>
    <w:rsid w:val="004C39FA"/>
    <w:rsid w:val="004D3865"/>
    <w:rsid w:val="004D699B"/>
    <w:rsid w:val="004E451A"/>
    <w:rsid w:val="004E4D02"/>
    <w:rsid w:val="004E7354"/>
    <w:rsid w:val="004F1AA5"/>
    <w:rsid w:val="004F421D"/>
    <w:rsid w:val="005127DE"/>
    <w:rsid w:val="00512D66"/>
    <w:rsid w:val="0053046B"/>
    <w:rsid w:val="00590C82"/>
    <w:rsid w:val="005A0CBD"/>
    <w:rsid w:val="005A7BFA"/>
    <w:rsid w:val="005B0467"/>
    <w:rsid w:val="005C0F79"/>
    <w:rsid w:val="005D6835"/>
    <w:rsid w:val="005E4BA5"/>
    <w:rsid w:val="006008D0"/>
    <w:rsid w:val="00621A9A"/>
    <w:rsid w:val="006313FD"/>
    <w:rsid w:val="0064068C"/>
    <w:rsid w:val="00652DEF"/>
    <w:rsid w:val="00655F81"/>
    <w:rsid w:val="00673ED5"/>
    <w:rsid w:val="00675392"/>
    <w:rsid w:val="0068233B"/>
    <w:rsid w:val="00685BCC"/>
    <w:rsid w:val="006959FC"/>
    <w:rsid w:val="00697AD1"/>
    <w:rsid w:val="006A7C23"/>
    <w:rsid w:val="006C57C2"/>
    <w:rsid w:val="006E66D8"/>
    <w:rsid w:val="00723347"/>
    <w:rsid w:val="00733A1E"/>
    <w:rsid w:val="007452CD"/>
    <w:rsid w:val="007911A2"/>
    <w:rsid w:val="007C2648"/>
    <w:rsid w:val="007C7CFE"/>
    <w:rsid w:val="007D19BE"/>
    <w:rsid w:val="007D2A48"/>
    <w:rsid w:val="007F7969"/>
    <w:rsid w:val="00801424"/>
    <w:rsid w:val="00820DA7"/>
    <w:rsid w:val="00823E9B"/>
    <w:rsid w:val="00834C21"/>
    <w:rsid w:val="00856B56"/>
    <w:rsid w:val="008A64D9"/>
    <w:rsid w:val="008B2675"/>
    <w:rsid w:val="008B3770"/>
    <w:rsid w:val="008C5F5B"/>
    <w:rsid w:val="008E7A25"/>
    <w:rsid w:val="008F0226"/>
    <w:rsid w:val="00910596"/>
    <w:rsid w:val="00921E51"/>
    <w:rsid w:val="00921EA0"/>
    <w:rsid w:val="0092572B"/>
    <w:rsid w:val="009269E3"/>
    <w:rsid w:val="00932B7D"/>
    <w:rsid w:val="00936B4F"/>
    <w:rsid w:val="0094777E"/>
    <w:rsid w:val="009601BF"/>
    <w:rsid w:val="00980EAE"/>
    <w:rsid w:val="00980F47"/>
    <w:rsid w:val="00982F7D"/>
    <w:rsid w:val="00991AD0"/>
    <w:rsid w:val="00992584"/>
    <w:rsid w:val="009A3795"/>
    <w:rsid w:val="009C1395"/>
    <w:rsid w:val="009C2689"/>
    <w:rsid w:val="009C6DAD"/>
    <w:rsid w:val="00A126BE"/>
    <w:rsid w:val="00A325AB"/>
    <w:rsid w:val="00A41A5B"/>
    <w:rsid w:val="00A51D73"/>
    <w:rsid w:val="00A862D9"/>
    <w:rsid w:val="00A93F38"/>
    <w:rsid w:val="00AA483B"/>
    <w:rsid w:val="00AA5972"/>
    <w:rsid w:val="00AB364A"/>
    <w:rsid w:val="00AB3C3D"/>
    <w:rsid w:val="00AB4972"/>
    <w:rsid w:val="00AC55DE"/>
    <w:rsid w:val="00AD0259"/>
    <w:rsid w:val="00AD3A78"/>
    <w:rsid w:val="00AD742C"/>
    <w:rsid w:val="00AD7F11"/>
    <w:rsid w:val="00AF4958"/>
    <w:rsid w:val="00B03539"/>
    <w:rsid w:val="00B252A2"/>
    <w:rsid w:val="00B30394"/>
    <w:rsid w:val="00B61A8B"/>
    <w:rsid w:val="00B62EE6"/>
    <w:rsid w:val="00BA1024"/>
    <w:rsid w:val="00BC026D"/>
    <w:rsid w:val="00BC7BB4"/>
    <w:rsid w:val="00BE4445"/>
    <w:rsid w:val="00C027B4"/>
    <w:rsid w:val="00C0612A"/>
    <w:rsid w:val="00C327FC"/>
    <w:rsid w:val="00C40602"/>
    <w:rsid w:val="00C56F01"/>
    <w:rsid w:val="00C76298"/>
    <w:rsid w:val="00C84055"/>
    <w:rsid w:val="00C9391C"/>
    <w:rsid w:val="00CA48ED"/>
    <w:rsid w:val="00CC1FAF"/>
    <w:rsid w:val="00CC739C"/>
    <w:rsid w:val="00CC78BF"/>
    <w:rsid w:val="00CD5735"/>
    <w:rsid w:val="00D24FB9"/>
    <w:rsid w:val="00D41E72"/>
    <w:rsid w:val="00D45824"/>
    <w:rsid w:val="00D51A75"/>
    <w:rsid w:val="00D634AB"/>
    <w:rsid w:val="00D66128"/>
    <w:rsid w:val="00D7055E"/>
    <w:rsid w:val="00D75E47"/>
    <w:rsid w:val="00D84D34"/>
    <w:rsid w:val="00D85B0B"/>
    <w:rsid w:val="00D9473D"/>
    <w:rsid w:val="00DA454A"/>
    <w:rsid w:val="00DB2861"/>
    <w:rsid w:val="00DD3B28"/>
    <w:rsid w:val="00DF05D3"/>
    <w:rsid w:val="00E166F7"/>
    <w:rsid w:val="00E20EF1"/>
    <w:rsid w:val="00E43149"/>
    <w:rsid w:val="00E54C07"/>
    <w:rsid w:val="00E64330"/>
    <w:rsid w:val="00E70E7F"/>
    <w:rsid w:val="00E72D1B"/>
    <w:rsid w:val="00E8315D"/>
    <w:rsid w:val="00E90BCF"/>
    <w:rsid w:val="00EB470F"/>
    <w:rsid w:val="00EC238F"/>
    <w:rsid w:val="00EC6D20"/>
    <w:rsid w:val="00EE3870"/>
    <w:rsid w:val="00EF0D75"/>
    <w:rsid w:val="00F17CBF"/>
    <w:rsid w:val="00FA1C96"/>
    <w:rsid w:val="00FB33B5"/>
    <w:rsid w:val="00FC48D0"/>
    <w:rsid w:val="00FC6870"/>
    <w:rsid w:val="00FD22B2"/>
    <w:rsid w:val="00FE01BC"/>
    <w:rsid w:val="00FE5023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84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24FB9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D24FB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D2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24FB9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FB9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FB9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uiPriority w:val="39"/>
    <w:rsid w:val="00AB36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7452CD"/>
    <w:rPr>
      <w:i/>
      <w:iCs/>
    </w:rPr>
  </w:style>
  <w:style w:type="character" w:styleId="ad">
    <w:name w:val="Strong"/>
    <w:basedOn w:val="a0"/>
    <w:uiPriority w:val="22"/>
    <w:qFormat/>
    <w:rsid w:val="007452CD"/>
    <w:rPr>
      <w:b/>
      <w:bCs/>
      <w:color w:val="800000"/>
    </w:rPr>
  </w:style>
  <w:style w:type="table" w:customStyle="1" w:styleId="2">
    <w:name w:val="Сетка таблицы2"/>
    <w:basedOn w:val="a1"/>
    <w:next w:val="a3"/>
    <w:rsid w:val="00745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45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745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621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21E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34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4BEA"/>
    <w:rPr>
      <w:b/>
      <w:bCs/>
      <w:kern w:val="36"/>
      <w:sz w:val="48"/>
      <w:szCs w:val="48"/>
    </w:rPr>
  </w:style>
  <w:style w:type="character" w:styleId="af">
    <w:name w:val="Hyperlink"/>
    <w:basedOn w:val="a0"/>
    <w:uiPriority w:val="99"/>
    <w:unhideWhenUsed/>
    <w:rsid w:val="00184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84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24FB9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D24FB9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D2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24FB9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4FB9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4FB9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uiPriority w:val="39"/>
    <w:rsid w:val="00AB36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7452CD"/>
    <w:rPr>
      <w:i/>
      <w:iCs/>
    </w:rPr>
  </w:style>
  <w:style w:type="character" w:styleId="ad">
    <w:name w:val="Strong"/>
    <w:basedOn w:val="a0"/>
    <w:uiPriority w:val="22"/>
    <w:qFormat/>
    <w:rsid w:val="007452CD"/>
    <w:rPr>
      <w:b/>
      <w:bCs/>
      <w:color w:val="800000"/>
    </w:rPr>
  </w:style>
  <w:style w:type="table" w:customStyle="1" w:styleId="2">
    <w:name w:val="Сетка таблицы2"/>
    <w:basedOn w:val="a1"/>
    <w:next w:val="a3"/>
    <w:rsid w:val="00745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745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745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621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21E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34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4BEA"/>
    <w:rPr>
      <w:b/>
      <w:bCs/>
      <w:kern w:val="36"/>
      <w:sz w:val="48"/>
      <w:szCs w:val="48"/>
    </w:rPr>
  </w:style>
  <w:style w:type="character" w:styleId="af">
    <w:name w:val="Hyperlink"/>
    <w:basedOn w:val="a0"/>
    <w:uiPriority w:val="99"/>
    <w:unhideWhenUsed/>
    <w:rsid w:val="00184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9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569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60607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hermitagemuseum.org%2Fwps%2Fportal%2Fhermitage%3Flng%3Dru" TargetMode="External"/><Relationship Id="rId13" Type="http://schemas.openxmlformats.org/officeDocument/2006/relationships/hyperlink" Target="https://infourok.ru/go.html?href=http%3A%2F%2Fwww.arthistory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arts-museum.ru%2Fcollections%2Fe%2Findex.php" TargetMode="External"/><Relationship Id="rId12" Type="http://schemas.openxmlformats.org/officeDocument/2006/relationships/hyperlink" Target="https://infourok.ru/go.html?href=http%3A%2F%2Fwww.artlib.ru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arts-museum.ru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gallerix.ru%2Falbum%2F200-Russ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gallerix.ru%2F" TargetMode="External"/><Relationship Id="rId14" Type="http://schemas.openxmlformats.org/officeDocument/2006/relationships/hyperlink" Target="http://worldofteach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CAE9-C35A-497D-B519-C8140AB7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21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222</cp:revision>
  <dcterms:created xsi:type="dcterms:W3CDTF">2020-10-04T07:07:00Z</dcterms:created>
  <dcterms:modified xsi:type="dcterms:W3CDTF">2020-10-22T05:57:00Z</dcterms:modified>
</cp:coreProperties>
</file>