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DAB" w14:textId="77777777" w:rsidR="00941B1F" w:rsidRPr="00AD4B03" w:rsidRDefault="00941B1F" w:rsidP="00941B1F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14:paraId="59E0569A" w14:textId="77777777" w:rsidR="00941B1F" w:rsidRPr="00AD4B03" w:rsidRDefault="00941B1F" w:rsidP="00941B1F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0E67359A" w14:textId="77777777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14:paraId="28801EC0" w14:textId="5DFF98C0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 w:rsidR="005833AC">
        <w:rPr>
          <w:sz w:val="28"/>
          <w:szCs w:val="28"/>
        </w:rPr>
        <w:t>ИнфоМир</w:t>
      </w:r>
      <w:proofErr w:type="spellEnd"/>
      <w:r>
        <w:rPr>
          <w:sz w:val="28"/>
          <w:szCs w:val="28"/>
        </w:rPr>
        <w:t>»</w:t>
      </w:r>
    </w:p>
    <w:p w14:paraId="5628825E" w14:textId="77777777" w:rsidR="00941B1F" w:rsidRPr="00CF7518" w:rsidRDefault="00941B1F" w:rsidP="00941B1F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1907"/>
      </w:tblGrid>
      <w:tr w:rsidR="00941B1F" w:rsidRPr="005833AC" w14:paraId="4E8AB2ED" w14:textId="77777777" w:rsidTr="007A7899">
        <w:tc>
          <w:tcPr>
            <w:tcW w:w="496" w:type="dxa"/>
          </w:tcPr>
          <w:p w14:paraId="6B1E2916" w14:textId="77777777" w:rsidR="00941B1F" w:rsidRPr="005833AC" w:rsidRDefault="00941B1F" w:rsidP="007A7899">
            <w:r w:rsidRPr="005833AC">
              <w:t>1</w:t>
            </w:r>
          </w:p>
        </w:tc>
        <w:tc>
          <w:tcPr>
            <w:tcW w:w="3332" w:type="dxa"/>
          </w:tcPr>
          <w:p w14:paraId="7F1B2221" w14:textId="7693FC3B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14:paraId="4EF956FB" w14:textId="3CF12037" w:rsidR="00941B1F" w:rsidRPr="005833AC" w:rsidRDefault="00946EA1" w:rsidP="005833AC">
            <w:r>
              <w:t xml:space="preserve">Дополнительная общеобразовательная </w:t>
            </w:r>
            <w:r>
              <w:t>общеразвивающая</w:t>
            </w:r>
            <w:r>
              <w:t xml:space="preserve"> программа </w:t>
            </w:r>
            <w:r w:rsidR="00941B1F" w:rsidRPr="005833AC">
              <w:t>«</w:t>
            </w:r>
            <w:r w:rsidR="0000780A">
              <w:t>Компьютерная графика</w:t>
            </w:r>
            <w:r w:rsidR="00941B1F" w:rsidRPr="005833AC">
              <w:t>»</w:t>
            </w:r>
          </w:p>
        </w:tc>
      </w:tr>
      <w:tr w:rsidR="00941B1F" w:rsidRPr="005833AC" w14:paraId="088FF445" w14:textId="77777777" w:rsidTr="007A7899">
        <w:tc>
          <w:tcPr>
            <w:tcW w:w="496" w:type="dxa"/>
          </w:tcPr>
          <w:p w14:paraId="39FEFC79" w14:textId="77777777" w:rsidR="00941B1F" w:rsidRPr="005833AC" w:rsidRDefault="00941B1F" w:rsidP="007A7899">
            <w:r w:rsidRPr="005833AC">
              <w:t>2</w:t>
            </w:r>
          </w:p>
        </w:tc>
        <w:tc>
          <w:tcPr>
            <w:tcW w:w="3332" w:type="dxa"/>
          </w:tcPr>
          <w:p w14:paraId="062887A6" w14:textId="264055DA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14:paraId="5BE8AF0A" w14:textId="77777777" w:rsidR="00941B1F" w:rsidRPr="005833AC" w:rsidRDefault="00941B1F" w:rsidP="005833AC">
            <w:r w:rsidRPr="005833AC">
              <w:t>общеразвивающая</w:t>
            </w:r>
          </w:p>
        </w:tc>
      </w:tr>
      <w:tr w:rsidR="00941B1F" w:rsidRPr="005833AC" w14:paraId="394E8020" w14:textId="77777777" w:rsidTr="007A7899">
        <w:tc>
          <w:tcPr>
            <w:tcW w:w="496" w:type="dxa"/>
          </w:tcPr>
          <w:p w14:paraId="159AA22F" w14:textId="77777777" w:rsidR="00941B1F" w:rsidRPr="005833AC" w:rsidRDefault="00941B1F" w:rsidP="007A7899">
            <w:r w:rsidRPr="005833AC">
              <w:t>3</w:t>
            </w:r>
          </w:p>
        </w:tc>
        <w:tc>
          <w:tcPr>
            <w:tcW w:w="3332" w:type="dxa"/>
          </w:tcPr>
          <w:p w14:paraId="684C9181" w14:textId="0D2A4DC3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14:paraId="590BEB4B" w14:textId="3468A740" w:rsidR="00941B1F" w:rsidRPr="005833AC" w:rsidRDefault="0000780A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A">
              <w:rPr>
                <w:rFonts w:ascii="Times New Roman" w:eastAsia="Calibri" w:hAnsi="Times New Roman" w:cs="Times New Roman"/>
                <w:sz w:val="24"/>
                <w:szCs w:val="24"/>
              </w:rPr>
              <w:t>Растровый графический редактор Adobe Photoshop является одним из лучших среди редакторов растровой графики. Для него характерен обширный набор инструментов и функциональных возможностей. Он одинаково подходит для разработки различных проектов от поздравительных открыток, иллюстраций, до сложных многослойных и анимированных изображений. Сложный материал адаптирован в данной программе для учащихся среднего и старшего школьного возраста. В настоящее время, когда компьютерные технологии активно внедряются во все сферы деятельности, человек должен быть подготовлен к использованию возможностей компьютера в самых разных обстоятельствах. Востребованность изучения программ компьютерной графики сегодня высока среди учащихся и их родителей. Это важнейший инструмент будущего дизайнера, оформителя, архитектора</w:t>
            </w:r>
            <w:r w:rsidR="009338A7" w:rsidRPr="009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941B1F" w:rsidRPr="005833AC" w14:paraId="50D64C1B" w14:textId="77777777" w:rsidTr="007A7899">
        <w:trPr>
          <w:trHeight w:val="270"/>
        </w:trPr>
        <w:tc>
          <w:tcPr>
            <w:tcW w:w="496" w:type="dxa"/>
          </w:tcPr>
          <w:p w14:paraId="13962A56" w14:textId="77777777" w:rsidR="00941B1F" w:rsidRPr="005833AC" w:rsidRDefault="00941B1F" w:rsidP="007A7899">
            <w:r w:rsidRPr="005833AC">
              <w:t>4</w:t>
            </w:r>
          </w:p>
        </w:tc>
        <w:tc>
          <w:tcPr>
            <w:tcW w:w="3332" w:type="dxa"/>
          </w:tcPr>
          <w:p w14:paraId="02E2EF80" w14:textId="2AF5E2D8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14:paraId="570AB533" w14:textId="4CB4C5F7" w:rsidR="00941B1F" w:rsidRPr="005833AC" w:rsidRDefault="00F67B76" w:rsidP="005833AC">
            <w:r>
              <w:t>техническая</w:t>
            </w:r>
          </w:p>
        </w:tc>
      </w:tr>
      <w:tr w:rsidR="00941B1F" w:rsidRPr="005833AC" w14:paraId="18D00F6C" w14:textId="77777777" w:rsidTr="007A7899">
        <w:trPr>
          <w:trHeight w:val="225"/>
        </w:trPr>
        <w:tc>
          <w:tcPr>
            <w:tcW w:w="496" w:type="dxa"/>
          </w:tcPr>
          <w:p w14:paraId="48328BD6" w14:textId="77777777" w:rsidR="00941B1F" w:rsidRPr="005833AC" w:rsidRDefault="00941B1F" w:rsidP="007A7899">
            <w:r w:rsidRPr="005833AC">
              <w:t>5</w:t>
            </w:r>
          </w:p>
        </w:tc>
        <w:tc>
          <w:tcPr>
            <w:tcW w:w="3332" w:type="dxa"/>
          </w:tcPr>
          <w:p w14:paraId="562B7D63" w14:textId="360C4A5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14:paraId="5D762757" w14:textId="152E1B72" w:rsidR="00941B1F" w:rsidRPr="005833AC" w:rsidRDefault="00F67B7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(основной, общекультурный)</w:t>
            </w:r>
          </w:p>
        </w:tc>
      </w:tr>
      <w:tr w:rsidR="00941B1F" w:rsidRPr="005833AC" w14:paraId="12FB8083" w14:textId="77777777" w:rsidTr="007A7899">
        <w:trPr>
          <w:trHeight w:val="285"/>
        </w:trPr>
        <w:tc>
          <w:tcPr>
            <w:tcW w:w="496" w:type="dxa"/>
          </w:tcPr>
          <w:p w14:paraId="00EC5B69" w14:textId="77777777" w:rsidR="00941B1F" w:rsidRPr="005833AC" w:rsidRDefault="00941B1F" w:rsidP="007A7899">
            <w:r w:rsidRPr="005833AC">
              <w:t>6</w:t>
            </w:r>
          </w:p>
        </w:tc>
        <w:tc>
          <w:tcPr>
            <w:tcW w:w="3332" w:type="dxa"/>
          </w:tcPr>
          <w:p w14:paraId="067B6EF7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14:paraId="256AF310" w14:textId="14EF0AA7" w:rsidR="00941B1F" w:rsidRPr="005833AC" w:rsidRDefault="0000780A" w:rsidP="005833AC">
            <w:r w:rsidRPr="0000780A">
              <w:rPr>
                <w:rFonts w:eastAsia="Calibri"/>
                <w:lang w:eastAsia="en-US"/>
              </w:rPr>
              <w:t>Программа адресована учащимся 10 – 18 лет, имеющим навыки работы с компьютером, склонным к творческой деятельности и не имеющим противопоказаний для работы за компьютером</w:t>
            </w:r>
            <w:r>
              <w:rPr>
                <w:rFonts w:eastAsia="Calibri"/>
                <w:lang w:eastAsia="en-US"/>
              </w:rPr>
              <w:t xml:space="preserve">. </w:t>
            </w:r>
            <w:r w:rsidR="00360026" w:rsidRPr="001E1427">
              <w:t xml:space="preserve">Наполняемость групп: </w:t>
            </w:r>
            <w:proofErr w:type="gramStart"/>
            <w:r w:rsidR="00C37595">
              <w:t>8</w:t>
            </w:r>
            <w:r w:rsidR="00AE3CEB">
              <w:t xml:space="preserve"> </w:t>
            </w:r>
            <w:r w:rsidR="008D490B">
              <w:t>–</w:t>
            </w:r>
            <w:r w:rsidR="00AE3CEB">
              <w:t xml:space="preserve"> </w:t>
            </w:r>
            <w:r w:rsidR="00360026" w:rsidRPr="001E1427">
              <w:t>1</w:t>
            </w:r>
            <w:r w:rsidR="00C37595">
              <w:t>0</w:t>
            </w:r>
            <w:proofErr w:type="gramEnd"/>
            <w:r w:rsidR="00360026" w:rsidRPr="001E1427">
              <w:t xml:space="preserve"> человек.</w:t>
            </w:r>
          </w:p>
        </w:tc>
      </w:tr>
      <w:tr w:rsidR="00941B1F" w:rsidRPr="005833AC" w14:paraId="03B571C9" w14:textId="77777777" w:rsidTr="007A7899">
        <w:trPr>
          <w:trHeight w:val="252"/>
        </w:trPr>
        <w:tc>
          <w:tcPr>
            <w:tcW w:w="496" w:type="dxa"/>
          </w:tcPr>
          <w:p w14:paraId="557DD0F2" w14:textId="77777777" w:rsidR="00941B1F" w:rsidRPr="005833AC" w:rsidRDefault="00941B1F" w:rsidP="007A7899">
            <w:r w:rsidRPr="005833AC">
              <w:t>7</w:t>
            </w:r>
          </w:p>
        </w:tc>
        <w:tc>
          <w:tcPr>
            <w:tcW w:w="3332" w:type="dxa"/>
          </w:tcPr>
          <w:p w14:paraId="56C5A5F6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14:paraId="777CA43B" w14:textId="0D86A18F" w:rsidR="00941B1F" w:rsidRPr="005833AC" w:rsidRDefault="0036002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чная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дистанционная.</w:t>
            </w:r>
            <w:r w:rsidRPr="0036002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</w:tc>
      </w:tr>
      <w:tr w:rsidR="00941B1F" w:rsidRPr="005833AC" w14:paraId="5671104E" w14:textId="77777777" w:rsidTr="007A7899">
        <w:tc>
          <w:tcPr>
            <w:tcW w:w="496" w:type="dxa"/>
          </w:tcPr>
          <w:p w14:paraId="62DAD35B" w14:textId="77777777" w:rsidR="00941B1F" w:rsidRPr="005833AC" w:rsidRDefault="00941B1F" w:rsidP="007A7899">
            <w:r w:rsidRPr="005833AC">
              <w:t>8</w:t>
            </w:r>
          </w:p>
        </w:tc>
        <w:tc>
          <w:tcPr>
            <w:tcW w:w="3332" w:type="dxa"/>
          </w:tcPr>
          <w:p w14:paraId="7FEB31C1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14:paraId="7CE0C84C" w14:textId="2587328A" w:rsidR="00941B1F" w:rsidRPr="005833AC" w:rsidRDefault="0000780A" w:rsidP="005833AC">
            <w:r>
              <w:t>216</w:t>
            </w:r>
            <w:r w:rsidR="00941B1F" w:rsidRPr="005833AC">
              <w:t xml:space="preserve"> час</w:t>
            </w:r>
            <w:r>
              <w:t>ов</w:t>
            </w:r>
            <w:r w:rsidR="00360026">
              <w:t xml:space="preserve">. </w:t>
            </w:r>
          </w:p>
        </w:tc>
      </w:tr>
      <w:tr w:rsidR="00941B1F" w:rsidRPr="005833AC" w14:paraId="215E6DDB" w14:textId="77777777" w:rsidTr="007A7899">
        <w:tc>
          <w:tcPr>
            <w:tcW w:w="496" w:type="dxa"/>
          </w:tcPr>
          <w:p w14:paraId="4A8B748D" w14:textId="77777777" w:rsidR="00941B1F" w:rsidRPr="005833AC" w:rsidRDefault="00941B1F" w:rsidP="007A7899">
            <w:r w:rsidRPr="005833AC">
              <w:t>9</w:t>
            </w:r>
          </w:p>
        </w:tc>
        <w:tc>
          <w:tcPr>
            <w:tcW w:w="3332" w:type="dxa"/>
          </w:tcPr>
          <w:p w14:paraId="6303147F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14:paraId="08362CB9" w14:textId="0E454994" w:rsidR="00941B1F" w:rsidRPr="005833AC" w:rsidRDefault="00360026" w:rsidP="005833AC">
            <w:r>
              <w:t>Программа рассчитана на 1 год обучения.</w:t>
            </w:r>
          </w:p>
        </w:tc>
      </w:tr>
      <w:tr w:rsidR="00941B1F" w:rsidRPr="005833AC" w14:paraId="0658F8BE" w14:textId="77777777" w:rsidTr="007A7899">
        <w:trPr>
          <w:trHeight w:val="122"/>
        </w:trPr>
        <w:tc>
          <w:tcPr>
            <w:tcW w:w="496" w:type="dxa"/>
          </w:tcPr>
          <w:p w14:paraId="3EA92A53" w14:textId="77777777" w:rsidR="00941B1F" w:rsidRPr="005833AC" w:rsidRDefault="00941B1F" w:rsidP="007A7899">
            <w:r w:rsidRPr="005833AC">
              <w:t>10</w:t>
            </w:r>
          </w:p>
        </w:tc>
        <w:tc>
          <w:tcPr>
            <w:tcW w:w="3332" w:type="dxa"/>
          </w:tcPr>
          <w:p w14:paraId="7AC97BBB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14:paraId="4D9A4A25" w14:textId="77777777" w:rsidR="0000780A" w:rsidRDefault="0000780A" w:rsidP="000078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 Словесный: рассказ, беседа;</w:t>
            </w:r>
          </w:p>
          <w:p w14:paraId="331B463C" w14:textId="77777777" w:rsidR="0000780A" w:rsidRDefault="0000780A" w:rsidP="000078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 Практический: практическая работа;</w:t>
            </w:r>
          </w:p>
          <w:p w14:paraId="386228A4" w14:textId="77777777" w:rsidR="0000780A" w:rsidRDefault="0000780A" w:rsidP="000078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 Наглядный: демонстрация, иллюстрация;</w:t>
            </w:r>
          </w:p>
          <w:p w14:paraId="70ABB559" w14:textId="28BDE1F0" w:rsidR="00941B1F" w:rsidRPr="00680194" w:rsidRDefault="0000780A" w:rsidP="000078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4. Метод проблемного обучения: проблемное изложение материала, </w:t>
            </w:r>
            <w:r>
              <w:rPr>
                <w:color w:val="000000"/>
                <w:shd w:val="clear" w:color="auto" w:fill="FFFFFF"/>
              </w:rPr>
              <w:t>создание проблемных ситуаций.</w:t>
            </w:r>
          </w:p>
        </w:tc>
      </w:tr>
      <w:tr w:rsidR="00941B1F" w:rsidRPr="005833AC" w14:paraId="0A2B06D3" w14:textId="77777777" w:rsidTr="007A7899">
        <w:trPr>
          <w:trHeight w:val="300"/>
        </w:trPr>
        <w:tc>
          <w:tcPr>
            <w:tcW w:w="496" w:type="dxa"/>
          </w:tcPr>
          <w:p w14:paraId="1E4B57FC" w14:textId="77777777" w:rsidR="00941B1F" w:rsidRPr="005833AC" w:rsidRDefault="00941B1F" w:rsidP="007A7899">
            <w:r w:rsidRPr="005833AC">
              <w:t>11</w:t>
            </w:r>
          </w:p>
        </w:tc>
        <w:tc>
          <w:tcPr>
            <w:tcW w:w="3332" w:type="dxa"/>
          </w:tcPr>
          <w:p w14:paraId="4B7B128C" w14:textId="77777777" w:rsidR="00941B1F" w:rsidRPr="005833AC" w:rsidRDefault="003E7701" w:rsidP="005833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</w:t>
            </w:r>
            <w:r w:rsidR="00941B1F" w:rsidRPr="005833AC">
              <w:rPr>
                <w:color w:val="000000"/>
              </w:rPr>
              <w:t>орм</w:t>
            </w:r>
            <w:r w:rsidRPr="005833AC">
              <w:rPr>
                <w:color w:val="000000"/>
              </w:rPr>
              <w:t>а</w:t>
            </w:r>
            <w:r w:rsidR="00941B1F" w:rsidRPr="005833AC">
              <w:rPr>
                <w:color w:val="000000"/>
              </w:rPr>
              <w:t xml:space="preserve"> занятий</w:t>
            </w:r>
          </w:p>
        </w:tc>
        <w:tc>
          <w:tcPr>
            <w:tcW w:w="11907" w:type="dxa"/>
          </w:tcPr>
          <w:p w14:paraId="4B8360F2" w14:textId="5F865BF4" w:rsidR="00941B1F" w:rsidRPr="005833AC" w:rsidRDefault="003E7701" w:rsidP="005833AC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>группов</w:t>
            </w:r>
            <w:r w:rsidR="003D4C19" w:rsidRPr="005833AC">
              <w:rPr>
                <w:rStyle w:val="c4"/>
              </w:rPr>
              <w:t>ая</w:t>
            </w:r>
            <w:r w:rsidR="00941B1F" w:rsidRPr="005833AC">
              <w:rPr>
                <w:rStyle w:val="c4"/>
              </w:rPr>
              <w:t xml:space="preserve"> </w:t>
            </w:r>
          </w:p>
        </w:tc>
      </w:tr>
      <w:tr w:rsidR="00941B1F" w:rsidRPr="005833AC" w14:paraId="0C2BEBEB" w14:textId="77777777" w:rsidTr="007A7899">
        <w:tc>
          <w:tcPr>
            <w:tcW w:w="496" w:type="dxa"/>
          </w:tcPr>
          <w:p w14:paraId="2FB17723" w14:textId="77777777" w:rsidR="00941B1F" w:rsidRPr="005833AC" w:rsidRDefault="00941B1F" w:rsidP="007A7899">
            <w:r w:rsidRPr="005833AC">
              <w:t>12</w:t>
            </w:r>
          </w:p>
        </w:tc>
        <w:tc>
          <w:tcPr>
            <w:tcW w:w="3332" w:type="dxa"/>
          </w:tcPr>
          <w:p w14:paraId="4634532E" w14:textId="108DC015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14:paraId="6067E0E7" w14:textId="17BDD354" w:rsidR="00941B1F" w:rsidRPr="00D22B13" w:rsidRDefault="0000780A" w:rsidP="00D22B1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</w:t>
            </w:r>
            <w:r w:rsidRPr="0000780A">
              <w:rPr>
                <w:color w:val="000000"/>
              </w:rPr>
              <w:t>ормирование у обучающихся общекультурных и профессиональных компетенций в процессе изучения компьютерной графики для последующего применения в учебной и практической деятельности</w:t>
            </w:r>
          </w:p>
        </w:tc>
      </w:tr>
      <w:tr w:rsidR="00941B1F" w:rsidRPr="005833AC" w14:paraId="723FA085" w14:textId="77777777" w:rsidTr="007A7899">
        <w:tc>
          <w:tcPr>
            <w:tcW w:w="496" w:type="dxa"/>
          </w:tcPr>
          <w:p w14:paraId="0C063C5D" w14:textId="77777777" w:rsidR="00941B1F" w:rsidRPr="005833AC" w:rsidRDefault="00941B1F" w:rsidP="007A7899">
            <w:r w:rsidRPr="005833AC">
              <w:t>13</w:t>
            </w:r>
          </w:p>
        </w:tc>
        <w:tc>
          <w:tcPr>
            <w:tcW w:w="3332" w:type="dxa"/>
          </w:tcPr>
          <w:p w14:paraId="664672C8" w14:textId="290EA77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14:paraId="33421ACA" w14:textId="77777777" w:rsidR="0000780A" w:rsidRPr="0000780A" w:rsidRDefault="0000780A" w:rsidP="0000780A">
            <w:pPr>
              <w:ind w:firstLine="709"/>
              <w:jc w:val="both"/>
              <w:rPr>
                <w:i/>
              </w:rPr>
            </w:pPr>
            <w:r w:rsidRPr="0000780A">
              <w:rPr>
                <w:i/>
              </w:rPr>
              <w:t>Личностные:</w:t>
            </w:r>
          </w:p>
          <w:p w14:paraId="0A0A919A" w14:textId="77777777" w:rsidR="0000780A" w:rsidRPr="0000780A" w:rsidRDefault="0000780A" w:rsidP="0000780A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воспитывать интерес к занятиям информатикой;</w:t>
            </w:r>
          </w:p>
          <w:p w14:paraId="528068BB" w14:textId="77777777" w:rsidR="0000780A" w:rsidRPr="0000780A" w:rsidRDefault="0000780A" w:rsidP="0000780A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воспитывать культуру общения между учащимися;</w:t>
            </w:r>
          </w:p>
          <w:p w14:paraId="233EB915" w14:textId="77777777" w:rsidR="0000780A" w:rsidRPr="0000780A" w:rsidRDefault="0000780A" w:rsidP="0000780A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воспитывать культуру безопасного труда при работе за компьютером;</w:t>
            </w:r>
          </w:p>
          <w:p w14:paraId="384F2ABA" w14:textId="77777777" w:rsidR="0000780A" w:rsidRPr="0000780A" w:rsidRDefault="0000780A" w:rsidP="0000780A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воспитывать культуру работы в глобальной сети;</w:t>
            </w:r>
          </w:p>
          <w:p w14:paraId="50270214" w14:textId="77777777" w:rsidR="0000780A" w:rsidRPr="0000780A" w:rsidRDefault="0000780A" w:rsidP="0000780A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воспитывать культуру умственного труда.</w:t>
            </w:r>
          </w:p>
          <w:p w14:paraId="0387914F" w14:textId="77777777" w:rsidR="0000780A" w:rsidRPr="0000780A" w:rsidRDefault="0000780A" w:rsidP="0000780A">
            <w:pPr>
              <w:ind w:firstLine="709"/>
              <w:jc w:val="both"/>
              <w:rPr>
                <w:i/>
                <w:iCs/>
              </w:rPr>
            </w:pPr>
          </w:p>
          <w:p w14:paraId="02DE4797" w14:textId="77777777" w:rsidR="0000780A" w:rsidRPr="0000780A" w:rsidRDefault="0000780A" w:rsidP="0000780A">
            <w:pPr>
              <w:ind w:firstLine="709"/>
              <w:jc w:val="both"/>
              <w:rPr>
                <w:i/>
                <w:iCs/>
              </w:rPr>
            </w:pPr>
            <w:r w:rsidRPr="0000780A">
              <w:rPr>
                <w:i/>
                <w:iCs/>
              </w:rPr>
              <w:t>Метапредметные:</w:t>
            </w:r>
          </w:p>
          <w:p w14:paraId="246D0EB3" w14:textId="77777777" w:rsidR="0000780A" w:rsidRPr="0000780A" w:rsidRDefault="0000780A" w:rsidP="0000780A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развивать познавательный интерес у детей;</w:t>
            </w:r>
          </w:p>
          <w:p w14:paraId="06D9AE44" w14:textId="77777777" w:rsidR="0000780A" w:rsidRPr="0000780A" w:rsidRDefault="0000780A" w:rsidP="0000780A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развивать умение работать с компьютерами в широком смысле этого слова;</w:t>
            </w:r>
          </w:p>
          <w:p w14:paraId="67FF2AE3" w14:textId="77777777" w:rsidR="0000780A" w:rsidRPr="0000780A" w:rsidRDefault="0000780A" w:rsidP="0000780A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развивать навыки планирования проекта, умение работать в группе;</w:t>
            </w:r>
          </w:p>
          <w:p w14:paraId="431D2B8B" w14:textId="77777777" w:rsidR="0000780A" w:rsidRPr="0000780A" w:rsidRDefault="0000780A" w:rsidP="0000780A">
            <w:pPr>
              <w:numPr>
                <w:ilvl w:val="0"/>
                <w:numId w:val="18"/>
              </w:numPr>
              <w:contextualSpacing/>
              <w:jc w:val="both"/>
            </w:pPr>
            <w:r w:rsidRPr="0000780A">
              <w:t>формировать понимание межпредметных связей в ходе проектной и научно-познавательной деятельности;</w:t>
            </w:r>
          </w:p>
          <w:p w14:paraId="511C4E9C" w14:textId="0DF3FDC0" w:rsidR="0000780A" w:rsidRPr="0000780A" w:rsidRDefault="0000780A" w:rsidP="0000780A">
            <w:pPr>
              <w:numPr>
                <w:ilvl w:val="0"/>
                <w:numId w:val="18"/>
              </w:numPr>
              <w:contextualSpacing/>
              <w:jc w:val="both"/>
            </w:pPr>
            <w:r w:rsidRPr="0000780A">
              <w:t>развивать умение работать с информацией и медиасредствами;</w:t>
            </w:r>
          </w:p>
          <w:p w14:paraId="46008BB7" w14:textId="77777777" w:rsidR="0000780A" w:rsidRPr="0000780A" w:rsidRDefault="0000780A" w:rsidP="0000780A">
            <w:pPr>
              <w:numPr>
                <w:ilvl w:val="0"/>
                <w:numId w:val="18"/>
              </w:numPr>
              <w:contextualSpacing/>
              <w:jc w:val="both"/>
            </w:pPr>
            <w:r w:rsidRPr="0000780A">
              <w:t>создавать условия для развития коммуникативных умений;</w:t>
            </w:r>
          </w:p>
          <w:p w14:paraId="1DFCCB8A" w14:textId="77777777" w:rsidR="0000780A" w:rsidRPr="0000780A" w:rsidRDefault="0000780A" w:rsidP="0000780A">
            <w:pPr>
              <w:numPr>
                <w:ilvl w:val="0"/>
                <w:numId w:val="18"/>
              </w:numPr>
              <w:contextualSpacing/>
              <w:jc w:val="both"/>
            </w:pPr>
            <w:r w:rsidRPr="0000780A">
              <w:t>формировать логическое, математическое, творческое и техническое мышление;</w:t>
            </w:r>
          </w:p>
          <w:p w14:paraId="11FB592F" w14:textId="41D08A15" w:rsidR="0000780A" w:rsidRPr="0000780A" w:rsidRDefault="0000780A" w:rsidP="0000780A">
            <w:pPr>
              <w:numPr>
                <w:ilvl w:val="0"/>
                <w:numId w:val="18"/>
              </w:numPr>
              <w:contextualSpacing/>
              <w:jc w:val="both"/>
            </w:pPr>
            <w:r w:rsidRPr="0000780A">
              <w:t>развивать интерес к практической работе на компьютере.</w:t>
            </w:r>
          </w:p>
          <w:p w14:paraId="72992707" w14:textId="77777777" w:rsidR="0000780A" w:rsidRPr="0000780A" w:rsidRDefault="0000780A" w:rsidP="0000780A">
            <w:pPr>
              <w:ind w:firstLine="709"/>
              <w:jc w:val="both"/>
              <w:rPr>
                <w:i/>
                <w:iCs/>
              </w:rPr>
            </w:pPr>
            <w:r w:rsidRPr="0000780A">
              <w:rPr>
                <w:i/>
                <w:iCs/>
              </w:rPr>
              <w:t>Предметные:</w:t>
            </w:r>
          </w:p>
          <w:p w14:paraId="787B3844" w14:textId="77777777" w:rsidR="0000780A" w:rsidRPr="0000780A" w:rsidRDefault="0000780A" w:rsidP="000078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00780A">
              <w:rPr>
                <w:rFonts w:eastAsia="Calibri"/>
                <w:lang w:eastAsia="en-US"/>
              </w:rPr>
              <w:t>будут иметь представление в области графических информационных технологий;</w:t>
            </w:r>
          </w:p>
          <w:p w14:paraId="2A2A8B4E" w14:textId="77777777" w:rsidR="0000780A" w:rsidRPr="0000780A" w:rsidRDefault="0000780A" w:rsidP="000078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00780A">
              <w:rPr>
                <w:rFonts w:eastAsia="Calibri"/>
                <w:lang w:eastAsia="en-US"/>
              </w:rPr>
              <w:t>овладеют основными понятиями графического дизайна (плакат, буклет, реклама, открытка);</w:t>
            </w:r>
          </w:p>
          <w:p w14:paraId="016747F1" w14:textId="04667166" w:rsidR="00941B1F" w:rsidRPr="0000780A" w:rsidRDefault="0000780A" w:rsidP="000078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00780A">
              <w:rPr>
                <w:rFonts w:eastAsia="Calibri"/>
                <w:lang w:eastAsia="en-US"/>
              </w:rPr>
              <w:t>научатся создавать графические работы для участия в различных конкурсах.</w:t>
            </w:r>
          </w:p>
        </w:tc>
      </w:tr>
      <w:tr w:rsidR="00941B1F" w:rsidRPr="005833AC" w14:paraId="278ACB0C" w14:textId="77777777" w:rsidTr="007A7899">
        <w:tc>
          <w:tcPr>
            <w:tcW w:w="496" w:type="dxa"/>
          </w:tcPr>
          <w:p w14:paraId="0DFE0276" w14:textId="77777777" w:rsidR="00941B1F" w:rsidRPr="005833AC" w:rsidRDefault="00941B1F" w:rsidP="007A7899">
            <w:r w:rsidRPr="005833AC">
              <w:lastRenderedPageBreak/>
              <w:t>14</w:t>
            </w:r>
          </w:p>
        </w:tc>
        <w:tc>
          <w:tcPr>
            <w:tcW w:w="3332" w:type="dxa"/>
          </w:tcPr>
          <w:p w14:paraId="64B11659" w14:textId="323C59A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14:paraId="41F82870" w14:textId="77777777" w:rsidR="0000780A" w:rsidRPr="0000780A" w:rsidRDefault="0000780A" w:rsidP="0000780A">
            <w:pPr>
              <w:shd w:val="clear" w:color="auto" w:fill="FFFFFF"/>
              <w:rPr>
                <w:i/>
                <w:iCs/>
                <w:color w:val="000000"/>
              </w:rPr>
            </w:pPr>
            <w:r w:rsidRPr="0000780A">
              <w:rPr>
                <w:i/>
                <w:iCs/>
                <w:color w:val="000000"/>
              </w:rPr>
              <w:t>Личностные результаты:</w:t>
            </w:r>
          </w:p>
          <w:p w14:paraId="68342BB9" w14:textId="77777777" w:rsidR="0000780A" w:rsidRPr="0000780A" w:rsidRDefault="0000780A" w:rsidP="0000780A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color w:val="000000"/>
              </w:rPr>
            </w:pPr>
            <w:r w:rsidRPr="0000780A">
              <w:rPr>
                <w:color w:val="000000"/>
              </w:rPr>
              <w:t>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</w:t>
            </w:r>
          </w:p>
          <w:p w14:paraId="347E4CA6" w14:textId="77777777" w:rsidR="0000780A" w:rsidRPr="0000780A" w:rsidRDefault="0000780A" w:rsidP="0000780A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color w:val="000000"/>
              </w:rPr>
            </w:pPr>
            <w:r w:rsidRPr="0000780A">
              <w:rPr>
                <w:color w:val="000000"/>
              </w:rPr>
              <w:t>формирование целостного мировоззрения, соответствующего современному уровню общества;</w:t>
            </w:r>
          </w:p>
          <w:p w14:paraId="6C4F3A1E" w14:textId="77777777" w:rsidR="0000780A" w:rsidRPr="0000780A" w:rsidRDefault="0000780A" w:rsidP="0000780A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color w:val="000000"/>
              </w:rPr>
            </w:pPr>
            <w:r w:rsidRPr="0000780A">
              <w:rPr>
                <w:color w:val="000000"/>
              </w:rPr>
              <w:t>развитие осознанного и ответственного отношения к собственным поступкам в сфере использования информации;</w:t>
            </w:r>
          </w:p>
          <w:p w14:paraId="36758B7B" w14:textId="77777777" w:rsidR="0000780A" w:rsidRPr="0000780A" w:rsidRDefault="0000780A" w:rsidP="0000780A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color w:val="000000"/>
              </w:rPr>
            </w:pPr>
            <w:r w:rsidRPr="0000780A">
              <w:rPr>
                <w:color w:val="000000"/>
              </w:rPr>
              <w:t>формирование коммуникативной компетентности в различных сферах деятельности.</w:t>
            </w:r>
          </w:p>
          <w:p w14:paraId="5674CDD1" w14:textId="77777777" w:rsidR="0000780A" w:rsidRPr="0000780A" w:rsidRDefault="0000780A" w:rsidP="0000780A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color w:val="000000"/>
              </w:rPr>
            </w:pPr>
            <w:r w:rsidRPr="0000780A">
              <w:rPr>
                <w:rFonts w:eastAsia="Calibri"/>
                <w:lang w:eastAsia="en-US"/>
              </w:rPr>
              <w:t>освоят навыки межличностного общения со сверстниками и педагогами;</w:t>
            </w:r>
          </w:p>
          <w:p w14:paraId="3C852E54" w14:textId="77777777" w:rsidR="0000780A" w:rsidRPr="0000780A" w:rsidRDefault="0000780A" w:rsidP="0000780A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color w:val="000000"/>
              </w:rPr>
            </w:pPr>
            <w:r w:rsidRPr="0000780A">
              <w:rPr>
                <w:rFonts w:eastAsia="Calibri"/>
                <w:lang w:eastAsia="en-US"/>
              </w:rPr>
              <w:t>сформируют ценностное отношение к современным компьютерным технологиям (ответственность за предоставляемую информацию).</w:t>
            </w:r>
          </w:p>
          <w:p w14:paraId="12D22241" w14:textId="6A182D0D" w:rsidR="0000780A" w:rsidRPr="0000780A" w:rsidRDefault="0000780A" w:rsidP="0000780A">
            <w:pPr>
              <w:shd w:val="clear" w:color="auto" w:fill="FFFFFF"/>
              <w:contextualSpacing/>
              <w:rPr>
                <w:color w:val="000000"/>
              </w:rPr>
            </w:pPr>
            <w:r w:rsidRPr="0000780A">
              <w:rPr>
                <w:i/>
                <w:iCs/>
                <w:color w:val="000000"/>
              </w:rPr>
              <w:t>Метапредметные результаты:</w:t>
            </w:r>
          </w:p>
          <w:p w14:paraId="2278C818" w14:textId="77777777" w:rsidR="0000780A" w:rsidRPr="0000780A" w:rsidRDefault="0000780A" w:rsidP="000078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00780A">
              <w:rPr>
                <w:rFonts w:eastAsia="Calibri"/>
                <w:lang w:eastAsia="en-US"/>
              </w:rPr>
              <w:t>научатся создавать графические работы для участия в различных конкурсах;</w:t>
            </w:r>
          </w:p>
          <w:p w14:paraId="553BA2F0" w14:textId="32C77805" w:rsidR="0000780A" w:rsidRPr="0000780A" w:rsidRDefault="0000780A" w:rsidP="000078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00780A">
              <w:rPr>
                <w:rFonts w:eastAsia="Calibri"/>
                <w:lang w:eastAsia="en-US"/>
              </w:rPr>
              <w:t>научатся работать с информацией, находить, собирать, анализировать информацию по заданной теме;</w:t>
            </w:r>
          </w:p>
          <w:p w14:paraId="6BE6B6B7" w14:textId="74E19961" w:rsidR="0000780A" w:rsidRPr="0000780A" w:rsidRDefault="0000780A" w:rsidP="0000780A">
            <w:pPr>
              <w:shd w:val="clear" w:color="auto" w:fill="FFFFFF"/>
              <w:rPr>
                <w:i/>
                <w:iCs/>
                <w:color w:val="000000"/>
              </w:rPr>
            </w:pPr>
            <w:r w:rsidRPr="0000780A">
              <w:rPr>
                <w:i/>
                <w:iCs/>
                <w:color w:val="000000"/>
              </w:rPr>
              <w:t>Предметные результаты:</w:t>
            </w:r>
          </w:p>
          <w:p w14:paraId="0CFC690B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00780A">
              <w:rPr>
                <w:color w:val="000000"/>
                <w:shd w:val="clear" w:color="auto" w:fill="FFFFFF"/>
              </w:rPr>
              <w:t xml:space="preserve">научатся ориентироваться в Adobe Photoshop – в основной рабочей области, меню, панели инструментов и настроек; </w:t>
            </w:r>
          </w:p>
          <w:p w14:paraId="4A568777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00780A">
              <w:rPr>
                <w:color w:val="000000"/>
              </w:rPr>
              <w:t>будут знать понятия: растровая и векторная графика: чем они отличаются и что лучше, разрешение картинки, определяющее качество;</w:t>
            </w:r>
          </w:p>
          <w:p w14:paraId="7497AA1B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 xml:space="preserve">будут знать, как образуется цвет и что такое цветовая модель RGB, почему фото на компьютере сочное и яркое, а после печати – тускнеет; </w:t>
            </w:r>
          </w:p>
          <w:p w14:paraId="7965D1C1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научатся создавать новый документ, определять размер изображения, разрешение, глубину цвета и цветовой профиль;</w:t>
            </w:r>
          </w:p>
          <w:p w14:paraId="522CD45F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lastRenderedPageBreak/>
              <w:t xml:space="preserve">будут знать способы открыть фото в Photoshop, упорядочить документы для удобной работы и в каком формате сохранять изображения; инструменты для легкого и быстрого перемещения по картинке; </w:t>
            </w:r>
          </w:p>
          <w:p w14:paraId="1CDC12B6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будут знать, что такое «слой» в Photoshop, как он выглядит, как создавать и для чего; какие виды слоёв бывают и зачем их нужно блокировать;</w:t>
            </w:r>
          </w:p>
          <w:p w14:paraId="41C68D8F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 w:rsidRPr="0000780A">
              <w:rPr>
                <w:color w:val="000000"/>
              </w:rPr>
              <w:t xml:space="preserve">будут уметь перемещать содержимое слоёв, менять их порядок в палитре и группировать; </w:t>
            </w:r>
          </w:p>
          <w:p w14:paraId="79317EB0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 w:rsidRPr="0000780A">
              <w:rPr>
                <w:color w:val="000000"/>
              </w:rPr>
              <w:t xml:space="preserve">научатся с помощью разных стилей слоя добавлять эффекты к своему объекту: тень, свечение или объем, использовать стили «по умолчанию» и загружать новые, раскладывать на слои и редактировать; </w:t>
            </w:r>
          </w:p>
          <w:p w14:paraId="7AD61AAC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 w:rsidRPr="0000780A">
              <w:rPr>
                <w:color w:val="000000"/>
              </w:rPr>
              <w:t>научится использовать каждый инструмент по назначению;</w:t>
            </w:r>
          </w:p>
          <w:p w14:paraId="02CA38B1" w14:textId="77777777" w:rsidR="0000780A" w:rsidRPr="0000780A" w:rsidRDefault="0000780A" w:rsidP="0000780A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 w:rsidRPr="0000780A">
              <w:rPr>
                <w:color w:val="000000"/>
              </w:rPr>
              <w:t xml:space="preserve">будут знать, что такое каналы, какая информация в них хранится, как с их помощью выделять сложные объекты и выборочно добавлять резкость; </w:t>
            </w:r>
          </w:p>
          <w:p w14:paraId="490031FE" w14:textId="0057972B" w:rsidR="00941B1F" w:rsidRPr="009338A7" w:rsidRDefault="0000780A" w:rsidP="0000780A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00780A">
              <w:rPr>
                <w:color w:val="000000"/>
              </w:rPr>
              <w:t>освоят фильтры в графическом редакторе.</w:t>
            </w:r>
          </w:p>
        </w:tc>
      </w:tr>
      <w:tr w:rsidR="00941B1F" w:rsidRPr="005833AC" w14:paraId="45804087" w14:textId="77777777" w:rsidTr="007A7899">
        <w:tc>
          <w:tcPr>
            <w:tcW w:w="496" w:type="dxa"/>
          </w:tcPr>
          <w:p w14:paraId="129C42CF" w14:textId="77777777" w:rsidR="00941B1F" w:rsidRPr="005833AC" w:rsidRDefault="00941B1F" w:rsidP="007A7899">
            <w:r w:rsidRPr="005833AC">
              <w:lastRenderedPageBreak/>
              <w:t>15</w:t>
            </w:r>
          </w:p>
        </w:tc>
        <w:tc>
          <w:tcPr>
            <w:tcW w:w="3332" w:type="dxa"/>
          </w:tcPr>
          <w:p w14:paraId="0FBBC290" w14:textId="4A1EEB89" w:rsidR="00941B1F" w:rsidRPr="005833AC" w:rsidRDefault="005833AC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</w:t>
            </w:r>
            <w:r w:rsidR="00941B1F" w:rsidRPr="005833AC">
              <w:rPr>
                <w:color w:val="0D0D0D" w:themeColor="text1" w:themeTint="F2"/>
              </w:rPr>
              <w:t xml:space="preserve"> и</w:t>
            </w:r>
            <w:r w:rsidR="00941B1F" w:rsidRPr="005833AC">
              <w:rPr>
                <w:b/>
                <w:color w:val="0D0D0D" w:themeColor="text1" w:themeTint="F2"/>
              </w:rPr>
              <w:t xml:space="preserve"> </w:t>
            </w:r>
            <w:r w:rsidR="00941B1F" w:rsidRPr="005833AC">
              <w:rPr>
                <w:color w:val="0D0D0D" w:themeColor="text1" w:themeTint="F2"/>
              </w:rPr>
              <w:t>реализатор программы</w:t>
            </w:r>
          </w:p>
        </w:tc>
        <w:tc>
          <w:tcPr>
            <w:tcW w:w="11907" w:type="dxa"/>
          </w:tcPr>
          <w:p w14:paraId="3123CD1B" w14:textId="0BB5619A" w:rsidR="00941B1F" w:rsidRPr="005833AC" w:rsidRDefault="00D22B13" w:rsidP="005833AC">
            <w:r>
              <w:t>Дьяченко Тамара Петровна</w:t>
            </w:r>
            <w:r w:rsidR="00941B1F" w:rsidRPr="005833AC">
              <w:t>, педагог дополнительного образования</w:t>
            </w:r>
          </w:p>
        </w:tc>
      </w:tr>
    </w:tbl>
    <w:p w14:paraId="64384BF7" w14:textId="77777777" w:rsidR="00941B1F" w:rsidRDefault="00941B1F" w:rsidP="00941B1F">
      <w:pPr>
        <w:jc w:val="center"/>
      </w:pPr>
    </w:p>
    <w:p w14:paraId="5EC72329" w14:textId="77777777" w:rsidR="00941B1F" w:rsidRDefault="00941B1F" w:rsidP="00941B1F">
      <w:pPr>
        <w:jc w:val="center"/>
      </w:pPr>
    </w:p>
    <w:p w14:paraId="189CD355" w14:textId="77777777" w:rsidR="00941B1F" w:rsidRDefault="00941B1F" w:rsidP="00941B1F"/>
    <w:p w14:paraId="53642BE2" w14:textId="77777777" w:rsidR="00794E3E" w:rsidRDefault="00794E3E"/>
    <w:sectPr w:rsidR="00794E3E" w:rsidSect="00305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71883"/>
    <w:multiLevelType w:val="hybridMultilevel"/>
    <w:tmpl w:val="3468C14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74B7E"/>
    <w:multiLevelType w:val="hybridMultilevel"/>
    <w:tmpl w:val="DE2E08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45EB"/>
    <w:multiLevelType w:val="hybridMultilevel"/>
    <w:tmpl w:val="F5A2CF4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3668"/>
    <w:multiLevelType w:val="hybridMultilevel"/>
    <w:tmpl w:val="D87C8BA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37E0C"/>
    <w:multiLevelType w:val="hybridMultilevel"/>
    <w:tmpl w:val="C34E335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7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10"/>
  </w:num>
  <w:num w:numId="15">
    <w:abstractNumId w:val="17"/>
  </w:num>
  <w:num w:numId="16">
    <w:abstractNumId w:val="19"/>
  </w:num>
  <w:num w:numId="17">
    <w:abstractNumId w:val="3"/>
  </w:num>
  <w:num w:numId="18">
    <w:abstractNumId w:val="20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0780A"/>
    <w:rsid w:val="00056A8F"/>
    <w:rsid w:val="002B05D8"/>
    <w:rsid w:val="00360026"/>
    <w:rsid w:val="00371653"/>
    <w:rsid w:val="003D48C3"/>
    <w:rsid w:val="003D4C19"/>
    <w:rsid w:val="003E404B"/>
    <w:rsid w:val="003E7701"/>
    <w:rsid w:val="00431201"/>
    <w:rsid w:val="004E3DE9"/>
    <w:rsid w:val="00552D34"/>
    <w:rsid w:val="00575D51"/>
    <w:rsid w:val="005833AC"/>
    <w:rsid w:val="00680194"/>
    <w:rsid w:val="00794E3E"/>
    <w:rsid w:val="007F2743"/>
    <w:rsid w:val="00813916"/>
    <w:rsid w:val="008D490B"/>
    <w:rsid w:val="009338A7"/>
    <w:rsid w:val="00941B1F"/>
    <w:rsid w:val="00946EA1"/>
    <w:rsid w:val="009C4021"/>
    <w:rsid w:val="00AE3CEB"/>
    <w:rsid w:val="00C37595"/>
    <w:rsid w:val="00D22B13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85D"/>
  <w15:docId w15:val="{A5B97BAA-3998-4AA8-9E3A-E7E260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41B1F"/>
    <w:pPr>
      <w:spacing w:before="100" w:beforeAutospacing="1" w:after="100" w:afterAutospacing="1"/>
    </w:pPr>
  </w:style>
  <w:style w:type="character" w:customStyle="1" w:styleId="c4">
    <w:name w:val="c4"/>
    <w:basedOn w:val="a0"/>
    <w:rsid w:val="00941B1F"/>
  </w:style>
  <w:style w:type="paragraph" w:styleId="a6">
    <w:name w:val="Normal (Web)"/>
    <w:basedOn w:val="a"/>
    <w:uiPriority w:val="99"/>
    <w:unhideWhenUsed/>
    <w:rsid w:val="00941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2</cp:revision>
  <dcterms:created xsi:type="dcterms:W3CDTF">2021-07-07T00:16:00Z</dcterms:created>
  <dcterms:modified xsi:type="dcterms:W3CDTF">2021-07-07T00:16:00Z</dcterms:modified>
</cp:coreProperties>
</file>