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579F" w14:textId="31AB0FC1" w:rsidR="005E1138" w:rsidRDefault="004F382D" w:rsidP="00CC1567">
      <w:pPr>
        <w:spacing w:line="360" w:lineRule="auto"/>
        <w:jc w:val="center"/>
        <w:rPr>
          <w:b/>
          <w:sz w:val="24"/>
          <w:szCs w:val="24"/>
          <w:lang w:val="ru-RU"/>
        </w:rPr>
      </w:pPr>
      <w:r>
        <w:rPr>
          <w:b/>
          <w:noProof/>
          <w:sz w:val="24"/>
          <w:szCs w:val="24"/>
          <w:lang w:val="ru-RU"/>
        </w:rPr>
        <w:drawing>
          <wp:inline distT="0" distB="0" distL="0" distR="0" wp14:anchorId="0A8826E6" wp14:editId="2061D96E">
            <wp:extent cx="6178115" cy="86487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rotWithShape="1">
                    <a:blip r:embed="rId7" cstate="print">
                      <a:extLst>
                        <a:ext uri="{28A0092B-C50C-407E-A947-70E740481C1C}">
                          <a14:useLocalDpi xmlns:a14="http://schemas.microsoft.com/office/drawing/2010/main" val="0"/>
                        </a:ext>
                      </a:extLst>
                    </a:blip>
                    <a:srcRect t="1020"/>
                    <a:stretch/>
                  </pic:blipFill>
                  <pic:spPr bwMode="auto">
                    <a:xfrm>
                      <a:off x="0" y="0"/>
                      <a:ext cx="6179171" cy="8650178"/>
                    </a:xfrm>
                    <a:prstGeom prst="rect">
                      <a:avLst/>
                    </a:prstGeom>
                    <a:ln>
                      <a:noFill/>
                    </a:ln>
                    <a:extLst>
                      <a:ext uri="{53640926-AAD7-44D8-BBD7-CCE9431645EC}">
                        <a14:shadowObscured xmlns:a14="http://schemas.microsoft.com/office/drawing/2010/main"/>
                      </a:ext>
                    </a:extLst>
                  </pic:spPr>
                </pic:pic>
              </a:graphicData>
            </a:graphic>
          </wp:inline>
        </w:drawing>
      </w:r>
    </w:p>
    <w:p w14:paraId="5E4F051A" w14:textId="77777777" w:rsidR="004F382D" w:rsidRDefault="004F382D" w:rsidP="00CC1567">
      <w:pPr>
        <w:spacing w:line="360" w:lineRule="auto"/>
        <w:jc w:val="center"/>
        <w:rPr>
          <w:b/>
          <w:sz w:val="24"/>
          <w:szCs w:val="24"/>
          <w:lang w:val="ru-RU"/>
        </w:rPr>
      </w:pPr>
    </w:p>
    <w:p w14:paraId="0E67C279" w14:textId="77777777" w:rsidR="004F382D" w:rsidRDefault="004F382D" w:rsidP="00CC1567">
      <w:pPr>
        <w:spacing w:line="360" w:lineRule="auto"/>
        <w:jc w:val="center"/>
        <w:rPr>
          <w:b/>
          <w:sz w:val="24"/>
          <w:szCs w:val="24"/>
          <w:lang w:val="ru-RU"/>
        </w:rPr>
      </w:pPr>
    </w:p>
    <w:p w14:paraId="32A2AFD9" w14:textId="77777777" w:rsidR="004F382D" w:rsidRDefault="004F382D" w:rsidP="00CC1567">
      <w:pPr>
        <w:spacing w:line="360" w:lineRule="auto"/>
        <w:jc w:val="center"/>
        <w:rPr>
          <w:b/>
          <w:sz w:val="24"/>
          <w:szCs w:val="24"/>
          <w:lang w:val="ru-RU"/>
        </w:rPr>
      </w:pPr>
    </w:p>
    <w:p w14:paraId="74DB57A0" w14:textId="3D9C5CD8" w:rsidR="00CC1567" w:rsidRPr="00741331" w:rsidRDefault="00CC1567" w:rsidP="00CC1567">
      <w:pPr>
        <w:spacing w:line="360" w:lineRule="auto"/>
        <w:jc w:val="center"/>
        <w:rPr>
          <w:b/>
          <w:sz w:val="24"/>
          <w:szCs w:val="24"/>
          <w:lang w:val="ru-RU"/>
        </w:rPr>
      </w:pPr>
      <w:r w:rsidRPr="00741331">
        <w:rPr>
          <w:b/>
          <w:sz w:val="24"/>
          <w:szCs w:val="24"/>
          <w:lang w:val="ru-RU"/>
        </w:rPr>
        <w:lastRenderedPageBreak/>
        <w:t>Раздел № 1. ОСНОВНЫЕ ХАРАКТЕРИСТИКИ ПРОГРАММЫ</w:t>
      </w:r>
    </w:p>
    <w:p w14:paraId="74DB57A1" w14:textId="6E6E7A69" w:rsidR="00CC1567" w:rsidRPr="00D7470D" w:rsidRDefault="00CC1567" w:rsidP="00FC64CF">
      <w:pPr>
        <w:pStyle w:val="a3"/>
        <w:tabs>
          <w:tab w:val="left" w:pos="1701"/>
        </w:tabs>
        <w:jc w:val="center"/>
        <w:rPr>
          <w:rFonts w:ascii="Times New Roman" w:hAnsi="Times New Roman" w:cs="Times New Roman"/>
          <w:b/>
          <w:sz w:val="24"/>
          <w:szCs w:val="24"/>
        </w:rPr>
      </w:pPr>
      <w:r w:rsidRPr="00D7470D">
        <w:rPr>
          <w:rFonts w:ascii="Times New Roman" w:hAnsi="Times New Roman" w:cs="Times New Roman"/>
          <w:b/>
          <w:sz w:val="24"/>
          <w:szCs w:val="24"/>
        </w:rPr>
        <w:t xml:space="preserve">1.1 </w:t>
      </w:r>
      <w:r w:rsidR="00FC64CF">
        <w:rPr>
          <w:rFonts w:ascii="Times New Roman" w:hAnsi="Times New Roman" w:cs="Times New Roman"/>
          <w:b/>
          <w:sz w:val="24"/>
          <w:szCs w:val="24"/>
        </w:rPr>
        <w:t>П</w:t>
      </w:r>
      <w:r w:rsidR="00FC64CF" w:rsidRPr="00D7470D">
        <w:rPr>
          <w:rFonts w:ascii="Times New Roman" w:hAnsi="Times New Roman" w:cs="Times New Roman"/>
          <w:b/>
          <w:sz w:val="24"/>
          <w:szCs w:val="24"/>
        </w:rPr>
        <w:t>ояснительная записка</w:t>
      </w:r>
    </w:p>
    <w:p w14:paraId="74DB57A2" w14:textId="77777777" w:rsidR="00CC1567" w:rsidRPr="00D7470D" w:rsidRDefault="00CC1567" w:rsidP="00CC1567">
      <w:pPr>
        <w:tabs>
          <w:tab w:val="left" w:pos="1701"/>
        </w:tabs>
        <w:jc w:val="both"/>
        <w:rPr>
          <w:rFonts w:eastAsiaTheme="minorHAnsi"/>
          <w:color w:val="000000" w:themeColor="text1"/>
          <w:sz w:val="24"/>
          <w:szCs w:val="24"/>
          <w:lang w:val="ru-RU"/>
        </w:rPr>
      </w:pPr>
      <w:r w:rsidRPr="00D7470D">
        <w:rPr>
          <w:rFonts w:eastAsiaTheme="minorHAnsi"/>
          <w:color w:val="000000" w:themeColor="text1"/>
          <w:sz w:val="24"/>
          <w:szCs w:val="24"/>
          <w:lang w:val="ru-RU"/>
        </w:rPr>
        <w:t xml:space="preserve">            </w:t>
      </w:r>
    </w:p>
    <w:p w14:paraId="74DB57A3" w14:textId="77777777" w:rsidR="006B26C1" w:rsidRPr="00FC64CF" w:rsidRDefault="001477BC" w:rsidP="00FC64CF">
      <w:pPr>
        <w:shd w:val="clear" w:color="auto" w:fill="FFFFFF"/>
        <w:ind w:firstLine="709"/>
        <w:jc w:val="both"/>
        <w:rPr>
          <w:color w:val="000000"/>
          <w:sz w:val="24"/>
          <w:szCs w:val="24"/>
          <w:lang w:val="ru-RU"/>
        </w:rPr>
      </w:pPr>
      <w:r w:rsidRPr="00FC64CF">
        <w:rPr>
          <w:rFonts w:eastAsiaTheme="minorHAnsi"/>
          <w:color w:val="000000" w:themeColor="text1"/>
          <w:sz w:val="24"/>
          <w:szCs w:val="24"/>
          <w:lang w:val="ru-RU"/>
        </w:rPr>
        <w:t xml:space="preserve">     </w:t>
      </w:r>
      <w:r w:rsidR="00CC1567" w:rsidRPr="00FC64CF">
        <w:rPr>
          <w:rFonts w:eastAsiaTheme="minorHAnsi"/>
          <w:color w:val="000000" w:themeColor="text1"/>
          <w:sz w:val="24"/>
          <w:szCs w:val="24"/>
          <w:lang w:val="ru-RU"/>
        </w:rPr>
        <w:t xml:space="preserve"> </w:t>
      </w:r>
      <w:r w:rsidR="00CC1567" w:rsidRPr="00FC64CF">
        <w:rPr>
          <w:b/>
          <w:sz w:val="24"/>
          <w:szCs w:val="24"/>
          <w:lang w:val="ru-RU"/>
        </w:rPr>
        <w:t>Актуальность программы</w:t>
      </w:r>
      <w:r w:rsidR="00CC1567" w:rsidRPr="00FC64CF">
        <w:rPr>
          <w:sz w:val="24"/>
          <w:szCs w:val="24"/>
          <w:lang w:val="ru-RU"/>
        </w:rPr>
        <w:t xml:space="preserve"> состоит в том, что </w:t>
      </w:r>
      <w:r w:rsidR="006B26C1" w:rsidRPr="00FC64CF">
        <w:rPr>
          <w:color w:val="000000"/>
          <w:sz w:val="24"/>
          <w:szCs w:val="24"/>
          <w:lang w:val="ru-RU"/>
        </w:rPr>
        <w:t xml:space="preserve">она способствует решению одной из наиболее важных задач современного общества - патриотическому воспитанию подрастающего поколения, подготовке юношей к воинской службе в Российской Армии. </w:t>
      </w:r>
      <w:r w:rsidR="0051204C" w:rsidRPr="00FC64CF">
        <w:rPr>
          <w:color w:val="000000"/>
          <w:sz w:val="24"/>
          <w:szCs w:val="24"/>
          <w:lang w:val="ru-RU"/>
        </w:rPr>
        <w:t xml:space="preserve">      </w:t>
      </w:r>
      <w:r w:rsidR="006B26C1" w:rsidRPr="00FC64CF">
        <w:rPr>
          <w:color w:val="000000"/>
          <w:sz w:val="24"/>
          <w:szCs w:val="24"/>
          <w:lang w:val="ru-RU"/>
        </w:rPr>
        <w:t>Программа позволяет удовлетворить естественную подростковую потребность к риску, романтике, воинской героике, интерес к военно-прикладным видам спорта. Способствует разв</w:t>
      </w:r>
      <w:r w:rsidR="00AE267A" w:rsidRPr="00FC64CF">
        <w:rPr>
          <w:color w:val="000000"/>
          <w:sz w:val="24"/>
          <w:szCs w:val="24"/>
          <w:lang w:val="ru-RU"/>
        </w:rPr>
        <w:t>итию у подростков таких качеств, как</w:t>
      </w:r>
      <w:r w:rsidR="006B26C1" w:rsidRPr="00FC64CF">
        <w:rPr>
          <w:color w:val="000000"/>
          <w:sz w:val="24"/>
          <w:szCs w:val="24"/>
          <w:lang w:val="ru-RU"/>
        </w:rPr>
        <w:t xml:space="preserve"> ловкость, выносливость, терпеливость, трудолюбие, самостоятельность, целеустремлённость; воспитывает коллективизм, дисциплинированность, дружбу, товарищество; побуждает к проявлению смелости, мужества, решительности, самообладания. Эти ценные качества необходимы и для роста спортсмена, его успешного выступления на соревнованиях.</w:t>
      </w:r>
    </w:p>
    <w:p w14:paraId="74DB57A4" w14:textId="7D01447D" w:rsidR="006B26C1" w:rsidRPr="00FC64CF" w:rsidRDefault="006B26C1" w:rsidP="00FC64CF">
      <w:pPr>
        <w:shd w:val="clear" w:color="auto" w:fill="FFFFFF"/>
        <w:ind w:firstLine="709"/>
        <w:jc w:val="both"/>
        <w:rPr>
          <w:color w:val="000000"/>
          <w:sz w:val="24"/>
          <w:szCs w:val="24"/>
          <w:lang w:val="ru-RU"/>
        </w:rPr>
      </w:pPr>
      <w:r w:rsidRPr="00FC64CF">
        <w:rPr>
          <w:color w:val="000000"/>
          <w:sz w:val="24"/>
          <w:szCs w:val="24"/>
          <w:lang w:val="ru-RU"/>
        </w:rPr>
        <w:t>Привлечение подростков к военно-прикладным видам спорта позволяет отвлечь их от вредных привычек, безнадзорности, криминогенных группировок</w:t>
      </w:r>
      <w:r w:rsidR="00AE267A" w:rsidRPr="00FC64CF">
        <w:rPr>
          <w:color w:val="000000"/>
          <w:sz w:val="24"/>
          <w:szCs w:val="24"/>
          <w:lang w:val="ru-RU"/>
        </w:rPr>
        <w:t>,</w:t>
      </w:r>
      <w:r w:rsidRPr="00FC64CF">
        <w:rPr>
          <w:color w:val="000000"/>
          <w:sz w:val="24"/>
          <w:szCs w:val="24"/>
          <w:lang w:val="ru-RU"/>
        </w:rPr>
        <w:t xml:space="preserve"> тем самым снизить уровень детской наркомании и преступности.</w:t>
      </w:r>
    </w:p>
    <w:p w14:paraId="74DB57A5" w14:textId="7A74E4D0" w:rsidR="00CC1567" w:rsidRPr="00FC64CF" w:rsidRDefault="00CC1567" w:rsidP="00FC64CF">
      <w:pPr>
        <w:pStyle w:val="Default"/>
        <w:ind w:firstLine="709"/>
        <w:jc w:val="both"/>
      </w:pPr>
      <w:r w:rsidRPr="00FC64CF">
        <w:rPr>
          <w:b/>
        </w:rPr>
        <w:t xml:space="preserve">Отличительной особенностью </w:t>
      </w:r>
      <w:r w:rsidRPr="00FC64CF">
        <w:t xml:space="preserve">программы является </w:t>
      </w:r>
      <w:r w:rsidR="00E376D0" w:rsidRPr="00FC64CF">
        <w:t>то</w:t>
      </w:r>
      <w:r w:rsidR="006E27DA" w:rsidRPr="00FC64CF">
        <w:t xml:space="preserve">, что в ней </w:t>
      </w:r>
      <w:r w:rsidR="00E376D0" w:rsidRPr="00FC64CF">
        <w:t xml:space="preserve">есть раздел изучения анатомии человека, а </w:t>
      </w:r>
      <w:r w:rsidR="00487382" w:rsidRPr="00FC64CF">
        <w:t>также в</w:t>
      </w:r>
      <w:r w:rsidR="00AE267A" w:rsidRPr="00FC64CF">
        <w:t xml:space="preserve"> </w:t>
      </w:r>
      <w:r w:rsidR="00E376D0" w:rsidRPr="00FC64CF">
        <w:t>программу также включены темы по изучению материальной части, разборка и сборка автомата Калашникова, так как это входит в программу соревнований, спартакиад, военно-спортивной игры «Зарница» и других спортивных мероприятий.</w:t>
      </w:r>
    </w:p>
    <w:p w14:paraId="74DB57A6" w14:textId="142FBF19" w:rsidR="00CC1567" w:rsidRPr="00FC64CF" w:rsidRDefault="00CC1567" w:rsidP="00FC64CF">
      <w:pPr>
        <w:tabs>
          <w:tab w:val="left" w:pos="1701"/>
        </w:tabs>
        <w:ind w:firstLine="709"/>
        <w:jc w:val="both"/>
        <w:rPr>
          <w:color w:val="0D0D0D" w:themeColor="text1" w:themeTint="F2"/>
          <w:sz w:val="24"/>
          <w:szCs w:val="24"/>
          <w:lang w:val="ru-RU"/>
        </w:rPr>
      </w:pPr>
      <w:r w:rsidRPr="00FC64CF">
        <w:rPr>
          <w:b/>
          <w:color w:val="0D0D0D" w:themeColor="text1" w:themeTint="F2"/>
          <w:sz w:val="24"/>
          <w:szCs w:val="24"/>
          <w:lang w:val="ru-RU"/>
        </w:rPr>
        <w:t>Направленность</w:t>
      </w:r>
      <w:r w:rsidRPr="00FC64CF">
        <w:rPr>
          <w:color w:val="0D0D0D" w:themeColor="text1" w:themeTint="F2"/>
          <w:sz w:val="24"/>
          <w:szCs w:val="24"/>
          <w:lang w:val="ru-RU"/>
        </w:rPr>
        <w:t xml:space="preserve"> -   физкультурно-спортивная. </w:t>
      </w:r>
    </w:p>
    <w:p w14:paraId="74DB57A7" w14:textId="06C2ED50" w:rsidR="0090289F" w:rsidRPr="00FC64CF" w:rsidRDefault="00CC1567" w:rsidP="00FC64CF">
      <w:pPr>
        <w:widowControl/>
        <w:adjustRightInd w:val="0"/>
        <w:ind w:firstLine="709"/>
        <w:jc w:val="both"/>
        <w:rPr>
          <w:rFonts w:eastAsiaTheme="minorHAnsi"/>
          <w:sz w:val="24"/>
          <w:szCs w:val="24"/>
          <w:lang w:val="ru-RU"/>
        </w:rPr>
      </w:pPr>
      <w:r w:rsidRPr="00FC64CF">
        <w:rPr>
          <w:b/>
          <w:color w:val="0D0D0D" w:themeColor="text1" w:themeTint="F2"/>
          <w:sz w:val="24"/>
          <w:szCs w:val="24"/>
          <w:lang w:val="ru-RU"/>
        </w:rPr>
        <w:t>Уров</w:t>
      </w:r>
      <w:r w:rsidR="001477BC" w:rsidRPr="00FC64CF">
        <w:rPr>
          <w:b/>
          <w:color w:val="0D0D0D" w:themeColor="text1" w:themeTint="F2"/>
          <w:sz w:val="24"/>
          <w:szCs w:val="24"/>
          <w:lang w:val="ru-RU"/>
        </w:rPr>
        <w:t>ень</w:t>
      </w:r>
      <w:r w:rsidRPr="00FC64CF">
        <w:rPr>
          <w:b/>
          <w:color w:val="0D0D0D" w:themeColor="text1" w:themeTint="F2"/>
          <w:sz w:val="24"/>
          <w:szCs w:val="24"/>
          <w:lang w:val="ru-RU"/>
        </w:rPr>
        <w:t xml:space="preserve"> реализации программы</w:t>
      </w:r>
      <w:r w:rsidRPr="00FC64CF">
        <w:rPr>
          <w:i/>
          <w:color w:val="0D0D0D" w:themeColor="text1" w:themeTint="F2"/>
          <w:sz w:val="24"/>
          <w:szCs w:val="24"/>
          <w:lang w:val="ru-RU"/>
        </w:rPr>
        <w:t xml:space="preserve">: </w:t>
      </w:r>
      <w:r w:rsidR="00162E2A" w:rsidRPr="00FC64CF">
        <w:rPr>
          <w:color w:val="0D0D0D" w:themeColor="text1" w:themeTint="F2"/>
          <w:sz w:val="24"/>
          <w:szCs w:val="24"/>
          <w:lang w:val="ru-RU"/>
        </w:rPr>
        <w:t>стартовый (ознакомительный)</w:t>
      </w:r>
    </w:p>
    <w:p w14:paraId="74DB57A8" w14:textId="7F16D79F" w:rsidR="00CC1567" w:rsidRPr="00FC64CF" w:rsidRDefault="00CC1567" w:rsidP="00FC64CF">
      <w:pPr>
        <w:tabs>
          <w:tab w:val="left" w:pos="1701"/>
        </w:tabs>
        <w:ind w:firstLine="709"/>
        <w:jc w:val="both"/>
        <w:rPr>
          <w:iCs/>
          <w:sz w:val="24"/>
          <w:szCs w:val="24"/>
          <w:lang w:val="ru-RU"/>
        </w:rPr>
      </w:pPr>
      <w:r w:rsidRPr="00FC64CF">
        <w:rPr>
          <w:b/>
          <w:color w:val="0D0D0D" w:themeColor="text1" w:themeTint="F2"/>
          <w:sz w:val="24"/>
          <w:szCs w:val="24"/>
          <w:lang w:val="ru-RU"/>
        </w:rPr>
        <w:t>Адресат программы</w:t>
      </w:r>
      <w:r w:rsidRPr="00FC64CF">
        <w:rPr>
          <w:iCs/>
          <w:sz w:val="24"/>
          <w:szCs w:val="24"/>
          <w:lang w:val="ru-RU"/>
        </w:rPr>
        <w:t xml:space="preserve"> </w:t>
      </w:r>
    </w:p>
    <w:p w14:paraId="74DB57A9" w14:textId="2A5AEC7E" w:rsidR="00CC1567" w:rsidRPr="00FC64CF" w:rsidRDefault="00CC1567" w:rsidP="00FC64CF">
      <w:pPr>
        <w:tabs>
          <w:tab w:val="left" w:pos="1701"/>
        </w:tabs>
        <w:ind w:firstLine="709"/>
        <w:jc w:val="both"/>
        <w:rPr>
          <w:iCs/>
          <w:sz w:val="24"/>
          <w:szCs w:val="24"/>
          <w:lang w:val="ru-RU"/>
        </w:rPr>
      </w:pPr>
      <w:r w:rsidRPr="00FC64CF">
        <w:rPr>
          <w:iCs/>
          <w:sz w:val="24"/>
          <w:szCs w:val="24"/>
          <w:lang w:val="ru-RU"/>
        </w:rPr>
        <w:t xml:space="preserve">Возраст обучающихся по данной программе: </w:t>
      </w:r>
      <w:r w:rsidR="003072B9" w:rsidRPr="00FC64CF">
        <w:rPr>
          <w:iCs/>
          <w:sz w:val="24"/>
          <w:szCs w:val="24"/>
          <w:lang w:val="ru-RU"/>
        </w:rPr>
        <w:t>14–18</w:t>
      </w:r>
      <w:r w:rsidR="00D9773E" w:rsidRPr="00FC64CF">
        <w:rPr>
          <w:iCs/>
          <w:sz w:val="24"/>
          <w:szCs w:val="24"/>
          <w:lang w:val="ru-RU"/>
        </w:rPr>
        <w:t xml:space="preserve"> лет</w:t>
      </w:r>
      <w:r w:rsidRPr="00FC64CF">
        <w:rPr>
          <w:iCs/>
          <w:sz w:val="24"/>
          <w:szCs w:val="24"/>
          <w:lang w:val="ru-RU"/>
        </w:rPr>
        <w:t xml:space="preserve"> </w:t>
      </w:r>
    </w:p>
    <w:p w14:paraId="74DB57AA" w14:textId="7D2F6FD1" w:rsidR="00CC1567" w:rsidRPr="00FC64CF" w:rsidRDefault="00CC1567" w:rsidP="00FC64CF">
      <w:pPr>
        <w:shd w:val="clear" w:color="auto" w:fill="FFFFFF"/>
        <w:ind w:firstLine="709"/>
        <w:jc w:val="both"/>
        <w:rPr>
          <w:color w:val="000000"/>
          <w:sz w:val="24"/>
          <w:szCs w:val="24"/>
          <w:lang w:val="ru-RU" w:eastAsia="ru-RU"/>
        </w:rPr>
      </w:pPr>
      <w:r w:rsidRPr="00FC64CF">
        <w:rPr>
          <w:iCs/>
          <w:sz w:val="24"/>
          <w:szCs w:val="24"/>
          <w:lang w:val="ru-RU"/>
        </w:rPr>
        <w:t xml:space="preserve">Группы формируются с учетом возрастных особенностей обучающихся. </w:t>
      </w:r>
      <w:r w:rsidRPr="00FC64CF">
        <w:rPr>
          <w:color w:val="000000"/>
          <w:sz w:val="24"/>
          <w:szCs w:val="24"/>
          <w:lang w:val="ru-RU" w:eastAsia="ru-RU"/>
        </w:rPr>
        <w:t xml:space="preserve">Состав группы формируется с учетом одного возраста, есть группы разновозрастные. Максимальный состав группы определяется с учетом соблюдения правил техники безопасности на учебно-тренировочных занятиях. </w:t>
      </w:r>
      <w:r w:rsidR="0090289F" w:rsidRPr="00FC64CF">
        <w:rPr>
          <w:sz w:val="24"/>
          <w:szCs w:val="24"/>
          <w:lang w:val="ru-RU" w:eastAsia="ru-RU"/>
        </w:rPr>
        <w:t>Количество детей в группе</w:t>
      </w:r>
      <w:r w:rsidR="00F03EC5" w:rsidRPr="00FC64CF">
        <w:rPr>
          <w:sz w:val="24"/>
          <w:szCs w:val="24"/>
          <w:lang w:val="ru-RU" w:eastAsia="ru-RU"/>
        </w:rPr>
        <w:t xml:space="preserve"> - </w:t>
      </w:r>
      <w:r w:rsidR="003072B9" w:rsidRPr="00FC64CF">
        <w:rPr>
          <w:color w:val="000000"/>
          <w:sz w:val="24"/>
          <w:szCs w:val="24"/>
          <w:lang w:val="ru-RU" w:eastAsia="ru-RU"/>
        </w:rPr>
        <w:t>10–12</w:t>
      </w:r>
      <w:r w:rsidR="0090289F" w:rsidRPr="00FC64CF">
        <w:rPr>
          <w:color w:val="000000"/>
          <w:sz w:val="24"/>
          <w:szCs w:val="24"/>
          <w:lang w:val="ru-RU" w:eastAsia="ru-RU"/>
        </w:rPr>
        <w:t xml:space="preserve"> человек</w:t>
      </w:r>
      <w:r w:rsidRPr="00FC64CF">
        <w:rPr>
          <w:color w:val="000000"/>
          <w:sz w:val="24"/>
          <w:szCs w:val="24"/>
          <w:lang w:val="ru-RU" w:eastAsia="ru-RU"/>
        </w:rPr>
        <w:t> </w:t>
      </w:r>
      <w:r w:rsidR="00D9773E" w:rsidRPr="00FC64CF">
        <w:rPr>
          <w:color w:val="000000"/>
          <w:sz w:val="24"/>
          <w:szCs w:val="24"/>
          <w:lang w:val="ru-RU" w:eastAsia="ru-RU"/>
        </w:rPr>
        <w:t xml:space="preserve"> </w:t>
      </w:r>
    </w:p>
    <w:p w14:paraId="74DB57AB" w14:textId="1FE1A129" w:rsidR="006E3337" w:rsidRPr="00FC64CF" w:rsidRDefault="00D9773E" w:rsidP="00FC64CF">
      <w:pPr>
        <w:shd w:val="clear" w:color="auto" w:fill="FFFFFF"/>
        <w:ind w:firstLine="709"/>
        <w:jc w:val="both"/>
        <w:rPr>
          <w:color w:val="000000"/>
          <w:sz w:val="24"/>
          <w:szCs w:val="24"/>
          <w:lang w:val="ru-RU" w:eastAsia="ru-RU"/>
        </w:rPr>
      </w:pPr>
      <w:r w:rsidRPr="00FC64CF">
        <w:rPr>
          <w:color w:val="000000"/>
          <w:sz w:val="24"/>
          <w:szCs w:val="24"/>
          <w:lang w:val="ru-RU" w:eastAsia="ru-RU"/>
        </w:rPr>
        <w:t>Для обучения по дополнительной общеобразовательной общеразвивающей программе «</w:t>
      </w:r>
      <w:r w:rsidR="0090289F" w:rsidRPr="00FC64CF">
        <w:rPr>
          <w:color w:val="000000"/>
          <w:sz w:val="24"/>
          <w:szCs w:val="24"/>
          <w:lang w:val="ru-RU" w:eastAsia="ru-RU"/>
        </w:rPr>
        <w:t>Пулевая стрельба</w:t>
      </w:r>
      <w:r w:rsidRPr="00FC64CF">
        <w:rPr>
          <w:color w:val="000000"/>
          <w:sz w:val="24"/>
          <w:szCs w:val="24"/>
          <w:lang w:val="ru-RU" w:eastAsia="ru-RU"/>
        </w:rPr>
        <w:t>» принимаются все желающие (не имеющие медицинских противопоказаний) без предварительного отбора.</w:t>
      </w:r>
      <w:r w:rsidR="006E3337" w:rsidRPr="00FC64CF">
        <w:rPr>
          <w:color w:val="000000"/>
          <w:sz w:val="24"/>
          <w:szCs w:val="24"/>
          <w:lang w:val="ru-RU" w:eastAsia="ru-RU"/>
        </w:rPr>
        <w:t xml:space="preserve"> </w:t>
      </w:r>
    </w:p>
    <w:p w14:paraId="74DB57AC" w14:textId="2DF05BAA" w:rsidR="00CC1567" w:rsidRPr="00FC64CF" w:rsidRDefault="00CC1567" w:rsidP="00FC64CF">
      <w:pPr>
        <w:shd w:val="clear" w:color="auto" w:fill="FFFFFF"/>
        <w:ind w:firstLine="709"/>
        <w:jc w:val="both"/>
        <w:rPr>
          <w:color w:val="000000"/>
          <w:sz w:val="24"/>
          <w:szCs w:val="24"/>
          <w:lang w:val="ru-RU" w:eastAsia="ru-RU"/>
        </w:rPr>
      </w:pPr>
      <w:r w:rsidRPr="00FC64CF">
        <w:rPr>
          <w:sz w:val="24"/>
          <w:szCs w:val="24"/>
          <w:lang w:val="ru-RU"/>
        </w:rPr>
        <w:t>В работе отделени</w:t>
      </w:r>
      <w:r w:rsidR="0090289F" w:rsidRPr="00FC64CF">
        <w:rPr>
          <w:sz w:val="24"/>
          <w:szCs w:val="24"/>
          <w:lang w:val="ru-RU"/>
        </w:rPr>
        <w:t>я</w:t>
      </w:r>
      <w:r w:rsidRPr="00FC64CF">
        <w:rPr>
          <w:sz w:val="24"/>
          <w:szCs w:val="24"/>
          <w:lang w:val="ru-RU"/>
        </w:rPr>
        <w:t xml:space="preserve"> при наличии условий и согласия руководителя отделения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14:paraId="74DB57AD" w14:textId="78F96451" w:rsidR="0051204C" w:rsidRPr="00FC64CF" w:rsidRDefault="00CC1567" w:rsidP="00FC64CF">
      <w:pPr>
        <w:pStyle w:val="a3"/>
        <w:tabs>
          <w:tab w:val="left" w:pos="1701"/>
        </w:tabs>
        <w:ind w:firstLine="709"/>
        <w:jc w:val="both"/>
        <w:rPr>
          <w:rFonts w:ascii="Times New Roman" w:hAnsi="Times New Roman" w:cs="Times New Roman"/>
          <w:color w:val="0D0D0D" w:themeColor="text1" w:themeTint="F2"/>
          <w:sz w:val="24"/>
          <w:szCs w:val="24"/>
        </w:rPr>
      </w:pPr>
      <w:r w:rsidRPr="00FC64CF">
        <w:rPr>
          <w:rFonts w:ascii="Times New Roman" w:hAnsi="Times New Roman" w:cs="Times New Roman"/>
          <w:b/>
          <w:color w:val="0D0D0D" w:themeColor="text1" w:themeTint="F2"/>
          <w:sz w:val="24"/>
          <w:szCs w:val="24"/>
        </w:rPr>
        <w:t>Ф</w:t>
      </w:r>
      <w:r w:rsidRPr="00FC64CF">
        <w:rPr>
          <w:rFonts w:ascii="Times New Roman" w:hAnsi="Times New Roman" w:cs="Times New Roman"/>
          <w:b/>
          <w:iCs/>
          <w:color w:val="0D0D0D" w:themeColor="text1" w:themeTint="F2"/>
          <w:sz w:val="24"/>
          <w:szCs w:val="24"/>
        </w:rPr>
        <w:t>орма обучения по программе</w:t>
      </w:r>
      <w:r w:rsidRPr="00FC64CF">
        <w:rPr>
          <w:rFonts w:ascii="Times New Roman" w:hAnsi="Times New Roman" w:cs="Times New Roman"/>
          <w:i/>
          <w:iCs/>
          <w:color w:val="0D0D0D" w:themeColor="text1" w:themeTint="F2"/>
          <w:sz w:val="24"/>
          <w:szCs w:val="24"/>
        </w:rPr>
        <w:t xml:space="preserve"> – </w:t>
      </w:r>
      <w:r w:rsidRPr="00FC64CF">
        <w:rPr>
          <w:rFonts w:ascii="Times New Roman" w:hAnsi="Times New Roman" w:cs="Times New Roman"/>
          <w:iCs/>
          <w:color w:val="0D0D0D" w:themeColor="text1" w:themeTint="F2"/>
          <w:sz w:val="24"/>
          <w:szCs w:val="24"/>
        </w:rPr>
        <w:t>очная, групповая, подгрупповая, индивидуальная.</w:t>
      </w:r>
      <w:r w:rsidRPr="00FC64CF">
        <w:rPr>
          <w:rFonts w:ascii="Times New Roman" w:hAnsi="Times New Roman" w:cs="Times New Roman"/>
          <w:b/>
          <w:color w:val="0D0D0D" w:themeColor="text1" w:themeTint="F2"/>
          <w:sz w:val="24"/>
          <w:szCs w:val="24"/>
        </w:rPr>
        <w:t xml:space="preserve"> </w:t>
      </w:r>
      <w:r w:rsidR="0051204C" w:rsidRPr="00FC64CF">
        <w:rPr>
          <w:rFonts w:ascii="Times New Roman" w:hAnsi="Times New Roman" w:cs="Times New Roman"/>
          <w:b/>
          <w:color w:val="0D0D0D" w:themeColor="text1" w:themeTint="F2"/>
          <w:sz w:val="24"/>
          <w:szCs w:val="24"/>
        </w:rPr>
        <w:t xml:space="preserve">    </w:t>
      </w:r>
      <w:r w:rsidRPr="00FC64CF">
        <w:rPr>
          <w:rFonts w:ascii="Times New Roman" w:hAnsi="Times New Roman" w:cs="Times New Roman"/>
          <w:color w:val="0D0D0D" w:themeColor="text1" w:themeTint="F2"/>
          <w:sz w:val="24"/>
          <w:szCs w:val="24"/>
        </w:rPr>
        <w:t>Основная форма обучения</w:t>
      </w:r>
      <w:r w:rsidRPr="00FC64CF">
        <w:rPr>
          <w:rFonts w:ascii="Times New Roman" w:hAnsi="Times New Roman" w:cs="Times New Roman"/>
          <w:b/>
          <w:color w:val="0D0D0D" w:themeColor="text1" w:themeTint="F2"/>
          <w:sz w:val="24"/>
          <w:szCs w:val="24"/>
        </w:rPr>
        <w:t xml:space="preserve"> – </w:t>
      </w:r>
      <w:r w:rsidRPr="00FC64CF">
        <w:rPr>
          <w:rFonts w:ascii="Times New Roman" w:hAnsi="Times New Roman" w:cs="Times New Roman"/>
          <w:color w:val="0D0D0D" w:themeColor="text1" w:themeTint="F2"/>
          <w:sz w:val="24"/>
          <w:szCs w:val="24"/>
        </w:rPr>
        <w:t>групповая.</w:t>
      </w:r>
      <w:r w:rsidR="0051204C" w:rsidRPr="00FC64CF">
        <w:rPr>
          <w:rFonts w:ascii="Times New Roman" w:hAnsi="Times New Roman" w:cs="Times New Roman"/>
          <w:color w:val="0D0D0D" w:themeColor="text1" w:themeTint="F2"/>
          <w:sz w:val="24"/>
          <w:szCs w:val="24"/>
        </w:rPr>
        <w:t xml:space="preserve">                        </w:t>
      </w:r>
    </w:p>
    <w:p w14:paraId="74DB57AE" w14:textId="128A7648" w:rsidR="00CC1567" w:rsidRPr="00FC64CF" w:rsidRDefault="00CC1567" w:rsidP="00FC64CF">
      <w:pPr>
        <w:pStyle w:val="a3"/>
        <w:tabs>
          <w:tab w:val="left" w:pos="1701"/>
        </w:tabs>
        <w:ind w:firstLine="709"/>
        <w:jc w:val="both"/>
        <w:rPr>
          <w:rFonts w:ascii="Times New Roman" w:hAnsi="Times New Roman" w:cs="Times New Roman"/>
          <w:color w:val="0D0D0D" w:themeColor="text1" w:themeTint="F2"/>
          <w:sz w:val="24"/>
          <w:szCs w:val="24"/>
        </w:rPr>
      </w:pPr>
      <w:r w:rsidRPr="00FC64CF">
        <w:rPr>
          <w:rFonts w:ascii="Times New Roman" w:hAnsi="Times New Roman" w:cs="Times New Roman"/>
          <w:b/>
          <w:color w:val="FFC000"/>
          <w:sz w:val="24"/>
          <w:szCs w:val="24"/>
        </w:rPr>
        <w:t xml:space="preserve"> </w:t>
      </w:r>
      <w:r w:rsidRPr="00FC64CF">
        <w:rPr>
          <w:rFonts w:ascii="Times New Roman" w:hAnsi="Times New Roman" w:cs="Times New Roman"/>
          <w:color w:val="0D0D0D" w:themeColor="text1" w:themeTint="F2"/>
          <w:sz w:val="24"/>
          <w:szCs w:val="24"/>
        </w:rPr>
        <w:t>«Допускается сочетание различных форм получения образования …» (Закон № 273-ФЗ, гл. 2, ст. 17, п. 4) - дистанционная, групповая или индивидуально-групповая, индивидуальная.</w:t>
      </w:r>
    </w:p>
    <w:p w14:paraId="74DB57AF" w14:textId="64E86F90" w:rsidR="00CC1567" w:rsidRPr="00FC64CF" w:rsidRDefault="00CC1567" w:rsidP="00FC64CF">
      <w:pPr>
        <w:pStyle w:val="a3"/>
        <w:tabs>
          <w:tab w:val="left" w:pos="1701"/>
        </w:tabs>
        <w:ind w:firstLine="709"/>
        <w:jc w:val="both"/>
        <w:rPr>
          <w:rFonts w:ascii="Times New Roman" w:hAnsi="Times New Roman" w:cs="Times New Roman"/>
          <w:color w:val="0D0D0D" w:themeColor="text1" w:themeTint="F2"/>
          <w:sz w:val="24"/>
          <w:szCs w:val="24"/>
        </w:rPr>
      </w:pPr>
      <w:r w:rsidRPr="00FC64CF">
        <w:rPr>
          <w:rFonts w:ascii="Times New Roman" w:hAnsi="Times New Roman" w:cs="Times New Roman"/>
          <w:color w:val="0D0D0D" w:themeColor="text1" w:themeTint="F2"/>
          <w:sz w:val="24"/>
          <w:szCs w:val="24"/>
        </w:rPr>
        <w:t>В физкультурном отделении возможна организация образовательного процесса в соответствии с индивидуальными  учебными планами.</w:t>
      </w:r>
    </w:p>
    <w:p w14:paraId="74DB57B0" w14:textId="440CC51F" w:rsidR="00CC1567" w:rsidRPr="00FC64CF" w:rsidRDefault="00CC1567" w:rsidP="00FC64CF">
      <w:pPr>
        <w:pStyle w:val="a3"/>
        <w:tabs>
          <w:tab w:val="left" w:pos="1701"/>
        </w:tabs>
        <w:ind w:firstLine="709"/>
        <w:jc w:val="both"/>
        <w:rPr>
          <w:rFonts w:ascii="Times New Roman" w:hAnsi="Times New Roman" w:cs="Times New Roman"/>
          <w:color w:val="0D0D0D" w:themeColor="text1" w:themeTint="F2"/>
          <w:sz w:val="24"/>
          <w:szCs w:val="24"/>
        </w:rPr>
      </w:pPr>
      <w:r w:rsidRPr="00FC64CF">
        <w:rPr>
          <w:rFonts w:ascii="Times New Roman" w:hAnsi="Times New Roman" w:cs="Times New Roman"/>
          <w:b/>
          <w:color w:val="0D0D0D" w:themeColor="text1" w:themeTint="F2"/>
          <w:sz w:val="24"/>
          <w:szCs w:val="24"/>
        </w:rPr>
        <w:t>Объём программы</w:t>
      </w:r>
      <w:r w:rsidRPr="00FC64CF">
        <w:rPr>
          <w:rFonts w:ascii="Times New Roman" w:hAnsi="Times New Roman" w:cs="Times New Roman"/>
          <w:i/>
          <w:color w:val="0D0D0D" w:themeColor="text1" w:themeTint="F2"/>
          <w:sz w:val="24"/>
          <w:szCs w:val="24"/>
        </w:rPr>
        <w:t xml:space="preserve"> -</w:t>
      </w:r>
      <w:r w:rsidR="00EA015A" w:rsidRPr="00FC64CF">
        <w:rPr>
          <w:rFonts w:ascii="Times New Roman" w:hAnsi="Times New Roman" w:cs="Times New Roman"/>
          <w:color w:val="0D0D0D" w:themeColor="text1" w:themeTint="F2"/>
          <w:sz w:val="24"/>
          <w:szCs w:val="24"/>
        </w:rPr>
        <w:t xml:space="preserve">324 </w:t>
      </w:r>
      <w:r w:rsidRPr="00FC64CF">
        <w:rPr>
          <w:rFonts w:ascii="Times New Roman" w:hAnsi="Times New Roman" w:cs="Times New Roman"/>
          <w:color w:val="0D0D0D" w:themeColor="text1" w:themeTint="F2"/>
          <w:sz w:val="24"/>
          <w:szCs w:val="24"/>
        </w:rPr>
        <w:t>час</w:t>
      </w:r>
      <w:r w:rsidR="00EA015A" w:rsidRPr="00FC64CF">
        <w:rPr>
          <w:rFonts w:ascii="Times New Roman" w:hAnsi="Times New Roman" w:cs="Times New Roman"/>
          <w:color w:val="0D0D0D" w:themeColor="text1" w:themeTint="F2"/>
          <w:sz w:val="24"/>
          <w:szCs w:val="24"/>
        </w:rPr>
        <w:t>а</w:t>
      </w:r>
    </w:p>
    <w:p w14:paraId="74DB57B1" w14:textId="38F31FFC" w:rsidR="00CC1567" w:rsidRPr="00FC64CF" w:rsidRDefault="00CC1567" w:rsidP="00FC64CF">
      <w:pPr>
        <w:tabs>
          <w:tab w:val="left" w:pos="1701"/>
        </w:tabs>
        <w:ind w:firstLine="709"/>
        <w:jc w:val="both"/>
        <w:rPr>
          <w:color w:val="0D0D0D" w:themeColor="text1" w:themeTint="F2"/>
          <w:sz w:val="24"/>
          <w:szCs w:val="24"/>
          <w:lang w:val="ru-RU"/>
        </w:rPr>
      </w:pPr>
      <w:r w:rsidRPr="00FC64CF">
        <w:rPr>
          <w:b/>
          <w:color w:val="0D0D0D" w:themeColor="text1" w:themeTint="F2"/>
          <w:sz w:val="24"/>
          <w:szCs w:val="24"/>
          <w:lang w:val="ru-RU"/>
        </w:rPr>
        <w:t>Сроки реализации программы</w:t>
      </w:r>
      <w:r w:rsidRPr="00FC64CF">
        <w:rPr>
          <w:color w:val="0D0D0D" w:themeColor="text1" w:themeTint="F2"/>
          <w:sz w:val="24"/>
          <w:szCs w:val="24"/>
          <w:lang w:val="ru-RU"/>
        </w:rPr>
        <w:t xml:space="preserve"> </w:t>
      </w:r>
      <w:r w:rsidR="00EA015A" w:rsidRPr="00FC64CF">
        <w:rPr>
          <w:color w:val="0D0D0D" w:themeColor="text1" w:themeTint="F2"/>
          <w:sz w:val="24"/>
          <w:szCs w:val="24"/>
          <w:lang w:val="ru-RU"/>
        </w:rPr>
        <w:t>–</w:t>
      </w:r>
      <w:r w:rsidRPr="00FC64CF">
        <w:rPr>
          <w:color w:val="0D0D0D" w:themeColor="text1" w:themeTint="F2"/>
          <w:sz w:val="24"/>
          <w:szCs w:val="24"/>
          <w:lang w:val="ru-RU"/>
        </w:rPr>
        <w:t xml:space="preserve"> </w:t>
      </w:r>
      <w:r w:rsidR="00EA015A" w:rsidRPr="00FC64CF">
        <w:rPr>
          <w:color w:val="0D0D0D" w:themeColor="text1" w:themeTint="F2"/>
          <w:sz w:val="24"/>
          <w:szCs w:val="24"/>
          <w:lang w:val="ru-RU"/>
        </w:rPr>
        <w:t>1 год</w:t>
      </w:r>
      <w:r w:rsidRPr="00FC64CF">
        <w:rPr>
          <w:color w:val="0D0D0D" w:themeColor="text1" w:themeTint="F2"/>
          <w:sz w:val="24"/>
          <w:szCs w:val="24"/>
          <w:lang w:val="ru-RU"/>
        </w:rPr>
        <w:t xml:space="preserve">  </w:t>
      </w:r>
    </w:p>
    <w:p w14:paraId="74DB57B2" w14:textId="621EEBB3" w:rsidR="00CC1567" w:rsidRPr="00FC64CF" w:rsidRDefault="00CC1567" w:rsidP="00FC64CF">
      <w:pPr>
        <w:pStyle w:val="a3"/>
        <w:tabs>
          <w:tab w:val="left" w:pos="1701"/>
        </w:tabs>
        <w:ind w:firstLine="709"/>
        <w:jc w:val="both"/>
        <w:rPr>
          <w:rFonts w:ascii="Times New Roman" w:hAnsi="Times New Roman" w:cs="Times New Roman"/>
          <w:sz w:val="24"/>
          <w:szCs w:val="24"/>
        </w:rPr>
      </w:pPr>
      <w:r w:rsidRPr="00FC64CF">
        <w:rPr>
          <w:rFonts w:ascii="Times New Roman" w:hAnsi="Times New Roman" w:cs="Times New Roman"/>
          <w:b/>
          <w:sz w:val="24"/>
          <w:szCs w:val="24"/>
        </w:rPr>
        <w:t>Режим занятий</w:t>
      </w:r>
      <w:r w:rsidRPr="00FC64CF">
        <w:rPr>
          <w:rFonts w:ascii="Times New Roman" w:hAnsi="Times New Roman" w:cs="Times New Roman"/>
          <w:sz w:val="24"/>
          <w:szCs w:val="24"/>
        </w:rPr>
        <w:t xml:space="preserve">.  Занятия учебных групп проводятся 3 раза в неделю по </w:t>
      </w:r>
      <w:r w:rsidR="00EA015A" w:rsidRPr="00FC64CF">
        <w:rPr>
          <w:rFonts w:ascii="Times New Roman" w:hAnsi="Times New Roman" w:cs="Times New Roman"/>
          <w:sz w:val="24"/>
          <w:szCs w:val="24"/>
        </w:rPr>
        <w:t xml:space="preserve">3 </w:t>
      </w:r>
      <w:r w:rsidR="00AE267A" w:rsidRPr="00FC64CF">
        <w:rPr>
          <w:rFonts w:ascii="Times New Roman" w:hAnsi="Times New Roman" w:cs="Times New Roman"/>
          <w:sz w:val="24"/>
          <w:szCs w:val="24"/>
        </w:rPr>
        <w:t>академических часа с пере</w:t>
      </w:r>
      <w:r w:rsidR="00A91FE1" w:rsidRPr="00FC64CF">
        <w:rPr>
          <w:rFonts w:ascii="Times New Roman" w:hAnsi="Times New Roman" w:cs="Times New Roman"/>
          <w:sz w:val="24"/>
          <w:szCs w:val="24"/>
        </w:rPr>
        <w:t xml:space="preserve">рывом на 15 минут после каждого часа. </w:t>
      </w:r>
      <w:r w:rsidR="0085229C" w:rsidRPr="00FC64CF">
        <w:rPr>
          <w:rFonts w:ascii="Times New Roman" w:hAnsi="Times New Roman" w:cs="Times New Roman"/>
          <w:sz w:val="24"/>
          <w:szCs w:val="24"/>
        </w:rPr>
        <w:t>Расписание занятий и наполняемость группы составляется с учетом требований мер безопасности при проведении стрельб и извлечения из правил соревнований «Пулевая стрельба».</w:t>
      </w:r>
    </w:p>
    <w:p w14:paraId="74DB57B3" w14:textId="575B1F48" w:rsidR="00CC1567" w:rsidRPr="00FC64CF" w:rsidRDefault="00CC1567" w:rsidP="00FC64CF">
      <w:pPr>
        <w:tabs>
          <w:tab w:val="left" w:pos="1701"/>
        </w:tabs>
        <w:ind w:firstLine="709"/>
        <w:jc w:val="both"/>
        <w:rPr>
          <w:sz w:val="24"/>
          <w:szCs w:val="24"/>
          <w:lang w:val="ru-RU"/>
        </w:rPr>
      </w:pPr>
      <w:r w:rsidRPr="00FC64CF">
        <w:rPr>
          <w:sz w:val="24"/>
          <w:szCs w:val="24"/>
          <w:lang w:val="ru-RU"/>
        </w:rPr>
        <w:t xml:space="preserve">При определении режима занятий учтены требования СанПина  к учреждениям дополнительного образования, смена различных видов деятельности во время проведения занятий. </w:t>
      </w:r>
    </w:p>
    <w:p w14:paraId="23229511" w14:textId="77777777" w:rsidR="004F382D" w:rsidRDefault="004F382D" w:rsidP="00683BAB">
      <w:pPr>
        <w:tabs>
          <w:tab w:val="left" w:pos="1701"/>
        </w:tabs>
        <w:adjustRightInd w:val="0"/>
        <w:ind w:firstLine="709"/>
        <w:jc w:val="center"/>
        <w:rPr>
          <w:rFonts w:eastAsiaTheme="minorHAnsi"/>
          <w:b/>
          <w:color w:val="0D0D0D" w:themeColor="text1" w:themeTint="F2"/>
          <w:sz w:val="24"/>
          <w:szCs w:val="24"/>
          <w:lang w:val="ru-RU"/>
        </w:rPr>
      </w:pPr>
    </w:p>
    <w:p w14:paraId="7D59CB04" w14:textId="77777777" w:rsidR="004F382D" w:rsidRDefault="004F382D" w:rsidP="00683BAB">
      <w:pPr>
        <w:tabs>
          <w:tab w:val="left" w:pos="1701"/>
        </w:tabs>
        <w:adjustRightInd w:val="0"/>
        <w:ind w:firstLine="709"/>
        <w:jc w:val="center"/>
        <w:rPr>
          <w:rFonts w:eastAsiaTheme="minorHAnsi"/>
          <w:b/>
          <w:color w:val="0D0D0D" w:themeColor="text1" w:themeTint="F2"/>
          <w:sz w:val="24"/>
          <w:szCs w:val="24"/>
          <w:lang w:val="ru-RU"/>
        </w:rPr>
      </w:pPr>
    </w:p>
    <w:p w14:paraId="74DB57B4" w14:textId="00BD6860" w:rsidR="00FB51F6" w:rsidRDefault="00FB51F6" w:rsidP="00683BAB">
      <w:pPr>
        <w:tabs>
          <w:tab w:val="left" w:pos="1701"/>
        </w:tabs>
        <w:adjustRightInd w:val="0"/>
        <w:ind w:firstLine="709"/>
        <w:jc w:val="center"/>
        <w:rPr>
          <w:rFonts w:eastAsiaTheme="minorHAnsi"/>
          <w:b/>
          <w:color w:val="0D0D0D" w:themeColor="text1" w:themeTint="F2"/>
          <w:sz w:val="24"/>
          <w:szCs w:val="24"/>
          <w:lang w:val="ru-RU"/>
        </w:rPr>
      </w:pPr>
      <w:r>
        <w:rPr>
          <w:rFonts w:eastAsiaTheme="minorHAnsi"/>
          <w:b/>
          <w:color w:val="0D0D0D" w:themeColor="text1" w:themeTint="F2"/>
          <w:sz w:val="24"/>
          <w:szCs w:val="24"/>
          <w:lang w:val="ru-RU"/>
        </w:rPr>
        <w:lastRenderedPageBreak/>
        <w:t>1.2</w:t>
      </w:r>
      <w:r w:rsidRPr="00423D97">
        <w:rPr>
          <w:rFonts w:eastAsiaTheme="minorHAnsi"/>
          <w:b/>
          <w:color w:val="0D0D0D" w:themeColor="text1" w:themeTint="F2"/>
          <w:sz w:val="24"/>
          <w:szCs w:val="24"/>
          <w:lang w:val="ru-RU"/>
        </w:rPr>
        <w:t xml:space="preserve"> Цель и задачи программы</w:t>
      </w:r>
    </w:p>
    <w:p w14:paraId="6F5C7034" w14:textId="77777777" w:rsidR="00683BAB" w:rsidRPr="00423D97" w:rsidRDefault="00683BAB" w:rsidP="00683BAB">
      <w:pPr>
        <w:tabs>
          <w:tab w:val="left" w:pos="1701"/>
        </w:tabs>
        <w:adjustRightInd w:val="0"/>
        <w:ind w:firstLine="709"/>
        <w:jc w:val="both"/>
        <w:rPr>
          <w:rFonts w:eastAsiaTheme="minorHAnsi"/>
          <w:b/>
          <w:color w:val="0D0D0D" w:themeColor="text1" w:themeTint="F2"/>
          <w:sz w:val="24"/>
          <w:szCs w:val="24"/>
          <w:lang w:val="ru-RU"/>
        </w:rPr>
      </w:pPr>
    </w:p>
    <w:p w14:paraId="74DB57B5" w14:textId="29A4BB34" w:rsidR="007B76C1" w:rsidRPr="007B76C1" w:rsidRDefault="00FB51F6" w:rsidP="00683BAB">
      <w:pPr>
        <w:shd w:val="clear" w:color="auto" w:fill="FFFFFF"/>
        <w:ind w:firstLine="709"/>
        <w:jc w:val="both"/>
        <w:rPr>
          <w:sz w:val="24"/>
          <w:szCs w:val="24"/>
          <w:lang w:val="ru-RU" w:eastAsia="ru-RU"/>
        </w:rPr>
      </w:pPr>
      <w:r w:rsidRPr="007B76C1">
        <w:rPr>
          <w:b/>
          <w:color w:val="0D0D0D" w:themeColor="text1" w:themeTint="F2"/>
          <w:sz w:val="24"/>
          <w:szCs w:val="24"/>
          <w:lang w:val="ru-RU"/>
        </w:rPr>
        <w:t>Цель программы</w:t>
      </w:r>
      <w:r w:rsidRPr="007B76C1">
        <w:rPr>
          <w:color w:val="0D0D0D" w:themeColor="text1" w:themeTint="F2"/>
          <w:sz w:val="24"/>
          <w:szCs w:val="24"/>
          <w:lang w:val="ru-RU"/>
        </w:rPr>
        <w:t>:</w:t>
      </w:r>
      <w:r w:rsidR="00734CE1" w:rsidRPr="007B76C1">
        <w:rPr>
          <w:color w:val="000000"/>
          <w:sz w:val="24"/>
          <w:szCs w:val="24"/>
          <w:lang w:val="ru-RU"/>
        </w:rPr>
        <w:t xml:space="preserve"> </w:t>
      </w:r>
      <w:r w:rsidR="007B76C1">
        <w:rPr>
          <w:sz w:val="24"/>
          <w:szCs w:val="24"/>
          <w:lang w:val="ru-RU" w:eastAsia="ru-RU"/>
        </w:rPr>
        <w:t xml:space="preserve">формирование </w:t>
      </w:r>
      <w:r w:rsidR="007B76C1" w:rsidRPr="007B76C1">
        <w:rPr>
          <w:sz w:val="24"/>
          <w:szCs w:val="24"/>
          <w:lang w:val="ru-RU" w:eastAsia="ru-RU"/>
        </w:rPr>
        <w:t xml:space="preserve">  социально</w:t>
      </w:r>
      <w:r w:rsidR="007B76C1">
        <w:rPr>
          <w:sz w:val="24"/>
          <w:szCs w:val="24"/>
          <w:lang w:val="ru-RU" w:eastAsia="ru-RU"/>
        </w:rPr>
        <w:t xml:space="preserve"> </w:t>
      </w:r>
      <w:r w:rsidR="007B76C1" w:rsidRPr="007B76C1">
        <w:rPr>
          <w:sz w:val="24"/>
          <w:szCs w:val="24"/>
          <w:lang w:val="ru-RU" w:eastAsia="ru-RU"/>
        </w:rPr>
        <w:t>-</w:t>
      </w:r>
      <w:r w:rsidR="007B76C1">
        <w:rPr>
          <w:sz w:val="24"/>
          <w:szCs w:val="24"/>
          <w:lang w:val="ru-RU" w:eastAsia="ru-RU"/>
        </w:rPr>
        <w:t xml:space="preserve"> </w:t>
      </w:r>
      <w:r w:rsidR="00683BAB" w:rsidRPr="007B76C1">
        <w:rPr>
          <w:sz w:val="24"/>
          <w:szCs w:val="24"/>
          <w:lang w:val="ru-RU" w:eastAsia="ru-RU"/>
        </w:rPr>
        <w:t xml:space="preserve">значимых </w:t>
      </w:r>
      <w:r w:rsidR="004F382D" w:rsidRPr="007B76C1">
        <w:rPr>
          <w:sz w:val="24"/>
          <w:szCs w:val="24"/>
          <w:lang w:val="ru-RU" w:eastAsia="ru-RU"/>
        </w:rPr>
        <w:t>качеств личности</w:t>
      </w:r>
      <w:r w:rsidR="007B76C1" w:rsidRPr="007B76C1">
        <w:rPr>
          <w:sz w:val="24"/>
          <w:szCs w:val="24"/>
          <w:lang w:val="ru-RU" w:eastAsia="ru-RU"/>
        </w:rPr>
        <w:t xml:space="preserve"> гражданина России и защитника Отечества через занятия пулевой стрельбой</w:t>
      </w:r>
      <w:r w:rsidR="007B76C1">
        <w:rPr>
          <w:sz w:val="24"/>
          <w:szCs w:val="24"/>
          <w:lang w:val="ru-RU" w:eastAsia="ru-RU"/>
        </w:rPr>
        <w:t>.</w:t>
      </w:r>
    </w:p>
    <w:p w14:paraId="74DB57B6" w14:textId="77777777" w:rsidR="00FB51F6" w:rsidRDefault="00FB51F6" w:rsidP="00683BAB">
      <w:pPr>
        <w:ind w:firstLine="709"/>
        <w:jc w:val="both"/>
        <w:rPr>
          <w:b/>
          <w:sz w:val="24"/>
          <w:szCs w:val="24"/>
          <w:lang w:val="ru-RU"/>
        </w:rPr>
      </w:pPr>
      <w:r>
        <w:rPr>
          <w:b/>
          <w:sz w:val="24"/>
          <w:szCs w:val="24"/>
          <w:lang w:val="ru-RU"/>
        </w:rPr>
        <w:t xml:space="preserve">Задачи программы: </w:t>
      </w:r>
    </w:p>
    <w:p w14:paraId="74DB57B7" w14:textId="77777777" w:rsidR="001477BC" w:rsidRPr="00FB51F6" w:rsidRDefault="001477BC" w:rsidP="00683BAB">
      <w:pPr>
        <w:shd w:val="clear" w:color="auto" w:fill="FFFFFF"/>
        <w:ind w:firstLine="709"/>
        <w:jc w:val="both"/>
        <w:rPr>
          <w:color w:val="000000"/>
          <w:sz w:val="24"/>
          <w:szCs w:val="24"/>
          <w:lang w:val="ru-RU" w:eastAsia="ru-RU"/>
        </w:rPr>
      </w:pPr>
      <w:r w:rsidRPr="00FB51F6">
        <w:rPr>
          <w:b/>
          <w:bCs/>
          <w:i/>
          <w:iCs/>
          <w:color w:val="000000"/>
          <w:sz w:val="24"/>
          <w:szCs w:val="24"/>
          <w:u w:val="single"/>
          <w:lang w:val="ru-RU" w:eastAsia="ru-RU"/>
        </w:rPr>
        <w:t>Воспитательные задачи:</w:t>
      </w:r>
    </w:p>
    <w:p w14:paraId="74DB57B8"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в</w:t>
      </w:r>
      <w:r w:rsidR="00610FAB">
        <w:rPr>
          <w:color w:val="000000"/>
          <w:sz w:val="24"/>
          <w:szCs w:val="24"/>
          <w:lang w:val="ru-RU" w:eastAsia="ru-RU"/>
        </w:rPr>
        <w:t>оенно-патриотическое воспитание,</w:t>
      </w:r>
    </w:p>
    <w:p w14:paraId="74DB57B9"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воспитание чувства гордости за достижения Российского стрелкового спорта, воспитание дисциплины, чувства ответственности</w:t>
      </w:r>
      <w:r w:rsidRPr="00FB51F6">
        <w:rPr>
          <w:color w:val="000000"/>
          <w:sz w:val="24"/>
          <w:szCs w:val="24"/>
          <w:lang w:eastAsia="ru-RU"/>
        </w:rPr>
        <w:t> </w:t>
      </w:r>
      <w:r w:rsidR="00610FAB">
        <w:rPr>
          <w:color w:val="000000"/>
          <w:sz w:val="24"/>
          <w:szCs w:val="24"/>
          <w:lang w:val="ru-RU" w:eastAsia="ru-RU"/>
        </w:rPr>
        <w:t xml:space="preserve"> за порученное дело,</w:t>
      </w:r>
    </w:p>
    <w:p w14:paraId="74DB57BA" w14:textId="77777777" w:rsidR="001477BC" w:rsidRPr="00FB51F6" w:rsidRDefault="00610FAB" w:rsidP="00683BAB">
      <w:pPr>
        <w:shd w:val="clear" w:color="auto" w:fill="FFFFFF"/>
        <w:ind w:firstLine="709"/>
        <w:jc w:val="both"/>
        <w:rPr>
          <w:color w:val="000000"/>
          <w:sz w:val="24"/>
          <w:szCs w:val="24"/>
          <w:lang w:val="ru-RU" w:eastAsia="ru-RU"/>
        </w:rPr>
      </w:pPr>
      <w:r>
        <w:rPr>
          <w:color w:val="000000"/>
          <w:sz w:val="24"/>
          <w:szCs w:val="24"/>
          <w:lang w:val="ru-RU" w:eastAsia="ru-RU"/>
        </w:rPr>
        <w:t>- воспитание коллективизма,</w:t>
      </w:r>
    </w:p>
    <w:p w14:paraId="74DB57BB"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понимание здорового образа жизни.</w:t>
      </w:r>
    </w:p>
    <w:p w14:paraId="74DB57BC" w14:textId="57242194" w:rsidR="001477BC" w:rsidRPr="00FB51F6" w:rsidRDefault="004F382D" w:rsidP="00683BAB">
      <w:pPr>
        <w:shd w:val="clear" w:color="auto" w:fill="FFFFFF"/>
        <w:ind w:firstLine="709"/>
        <w:jc w:val="both"/>
        <w:rPr>
          <w:color w:val="000000"/>
          <w:sz w:val="24"/>
          <w:szCs w:val="24"/>
          <w:lang w:val="ru-RU" w:eastAsia="ru-RU"/>
        </w:rPr>
      </w:pPr>
      <w:r w:rsidRPr="00FB51F6">
        <w:rPr>
          <w:b/>
          <w:bCs/>
          <w:i/>
          <w:iCs/>
          <w:color w:val="000000"/>
          <w:sz w:val="24"/>
          <w:szCs w:val="24"/>
          <w:u w:val="single"/>
          <w:lang w:val="ru-RU" w:eastAsia="ru-RU"/>
        </w:rPr>
        <w:t>Развивающие:</w:t>
      </w:r>
    </w:p>
    <w:p w14:paraId="74DB57BD"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закрепление навыков в действиях с ору</w:t>
      </w:r>
      <w:r w:rsidRPr="00FB51F6">
        <w:rPr>
          <w:color w:val="000000"/>
          <w:sz w:val="24"/>
          <w:szCs w:val="24"/>
          <w:lang w:val="ru-RU" w:eastAsia="ru-RU"/>
        </w:rPr>
        <w:softHyphen/>
      </w:r>
      <w:r w:rsidR="00610FAB">
        <w:rPr>
          <w:color w:val="000000"/>
          <w:sz w:val="24"/>
          <w:szCs w:val="24"/>
          <w:lang w:val="ru-RU" w:eastAsia="ru-RU"/>
        </w:rPr>
        <w:t>жием, в практическом применении,</w:t>
      </w:r>
    </w:p>
    <w:p w14:paraId="74DB57BE"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развитие глазомера, скорости, т</w:t>
      </w:r>
      <w:r w:rsidR="00610FAB">
        <w:rPr>
          <w:color w:val="000000"/>
          <w:sz w:val="24"/>
          <w:szCs w:val="24"/>
          <w:lang w:val="ru-RU" w:eastAsia="ru-RU"/>
        </w:rPr>
        <w:t>очности и ко</w:t>
      </w:r>
      <w:r w:rsidR="00610FAB">
        <w:rPr>
          <w:color w:val="000000"/>
          <w:sz w:val="24"/>
          <w:szCs w:val="24"/>
          <w:lang w:val="ru-RU" w:eastAsia="ru-RU"/>
        </w:rPr>
        <w:softHyphen/>
        <w:t>ординации движений,</w:t>
      </w:r>
    </w:p>
    <w:p w14:paraId="74DB57BF"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развитие выносливости, трудолюбия, меткости, умения правил</w:t>
      </w:r>
      <w:r w:rsidR="00610FAB">
        <w:rPr>
          <w:color w:val="000000"/>
          <w:sz w:val="24"/>
          <w:szCs w:val="24"/>
          <w:lang w:val="ru-RU" w:eastAsia="ru-RU"/>
        </w:rPr>
        <w:t>ьно анализировать свои действия,</w:t>
      </w:r>
    </w:p>
    <w:p w14:paraId="74DB57C0"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расширение кругозора</w:t>
      </w:r>
      <w:r w:rsidRPr="00FB51F6">
        <w:rPr>
          <w:color w:val="000000"/>
          <w:sz w:val="24"/>
          <w:szCs w:val="24"/>
          <w:lang w:eastAsia="ru-RU"/>
        </w:rPr>
        <w:t> </w:t>
      </w:r>
      <w:r w:rsidRPr="00FB51F6">
        <w:rPr>
          <w:color w:val="000000"/>
          <w:sz w:val="24"/>
          <w:szCs w:val="24"/>
          <w:lang w:val="ru-RU" w:eastAsia="ru-RU"/>
        </w:rPr>
        <w:t xml:space="preserve"> и эрудиции детей в области стрелкового спорта,</w:t>
      </w:r>
      <w:r w:rsidRPr="00FB51F6">
        <w:rPr>
          <w:color w:val="000000"/>
          <w:sz w:val="24"/>
          <w:szCs w:val="24"/>
          <w:lang w:eastAsia="ru-RU"/>
        </w:rPr>
        <w:t> </w:t>
      </w:r>
      <w:r w:rsidRPr="00FB51F6">
        <w:rPr>
          <w:color w:val="000000"/>
          <w:sz w:val="24"/>
          <w:szCs w:val="24"/>
          <w:lang w:val="ru-RU" w:eastAsia="ru-RU"/>
        </w:rPr>
        <w:t xml:space="preserve"> военного дела</w:t>
      </w:r>
      <w:r w:rsidR="00610FAB">
        <w:rPr>
          <w:color w:val="000000"/>
          <w:sz w:val="24"/>
          <w:szCs w:val="24"/>
          <w:lang w:val="ru-RU" w:eastAsia="ru-RU"/>
        </w:rPr>
        <w:t>,</w:t>
      </w:r>
    </w:p>
    <w:p w14:paraId="74DB57C1"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 дать технические сведения о стрелковом оружии и его использовании.</w:t>
      </w:r>
      <w:r w:rsidRPr="00FB51F6">
        <w:rPr>
          <w:color w:val="000000"/>
          <w:sz w:val="24"/>
          <w:szCs w:val="24"/>
          <w:lang w:eastAsia="ru-RU"/>
        </w:rPr>
        <w:t>    </w:t>
      </w:r>
    </w:p>
    <w:p w14:paraId="74DB57C2" w14:textId="77777777" w:rsidR="001477BC" w:rsidRPr="00FB51F6" w:rsidRDefault="001477BC" w:rsidP="00683BAB">
      <w:pPr>
        <w:shd w:val="clear" w:color="auto" w:fill="FFFFFF"/>
        <w:ind w:firstLine="709"/>
        <w:jc w:val="both"/>
        <w:rPr>
          <w:color w:val="000000"/>
          <w:sz w:val="24"/>
          <w:szCs w:val="24"/>
          <w:lang w:val="ru-RU" w:eastAsia="ru-RU"/>
        </w:rPr>
      </w:pPr>
      <w:r w:rsidRPr="00FB51F6">
        <w:rPr>
          <w:b/>
          <w:bCs/>
          <w:i/>
          <w:iCs/>
          <w:color w:val="000000"/>
          <w:sz w:val="24"/>
          <w:szCs w:val="24"/>
          <w:u w:val="single"/>
          <w:lang w:val="ru-RU" w:eastAsia="ru-RU"/>
        </w:rPr>
        <w:t>Образовательные:</w:t>
      </w:r>
      <w:r w:rsidRPr="00FB51F6">
        <w:rPr>
          <w:b/>
          <w:bCs/>
          <w:color w:val="000000"/>
          <w:sz w:val="24"/>
          <w:szCs w:val="24"/>
          <w:lang w:eastAsia="ru-RU"/>
        </w:rPr>
        <w:t> </w:t>
      </w:r>
    </w:p>
    <w:p w14:paraId="74DB57C3"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-обучить детей основам теории стрельбы; материальной части современного стрелкового и спортивного оружия</w:t>
      </w:r>
      <w:r w:rsidR="00610FAB">
        <w:rPr>
          <w:color w:val="000000"/>
          <w:sz w:val="24"/>
          <w:szCs w:val="24"/>
          <w:lang w:val="ru-RU" w:eastAsia="ru-RU"/>
        </w:rPr>
        <w:t>,</w:t>
      </w:r>
    </w:p>
    <w:p w14:paraId="74DB57C4" w14:textId="77777777" w:rsidR="001477BC" w:rsidRPr="00FB51F6" w:rsidRDefault="001477BC" w:rsidP="00683BAB">
      <w:pPr>
        <w:shd w:val="clear" w:color="auto" w:fill="FFFFFF"/>
        <w:ind w:firstLine="709"/>
        <w:jc w:val="both"/>
        <w:rPr>
          <w:color w:val="000000"/>
          <w:sz w:val="24"/>
          <w:szCs w:val="24"/>
          <w:lang w:val="ru-RU" w:eastAsia="ru-RU"/>
        </w:rPr>
      </w:pPr>
      <w:r w:rsidRPr="00FB51F6">
        <w:rPr>
          <w:color w:val="000000"/>
          <w:sz w:val="24"/>
          <w:szCs w:val="24"/>
          <w:lang w:val="ru-RU" w:eastAsia="ru-RU"/>
        </w:rPr>
        <w:t>-познакомить обучающихся с историей создания и развития стрелкового оружия России</w:t>
      </w:r>
      <w:r w:rsidR="00610FAB">
        <w:rPr>
          <w:color w:val="000000"/>
          <w:sz w:val="24"/>
          <w:szCs w:val="24"/>
          <w:lang w:val="ru-RU" w:eastAsia="ru-RU"/>
        </w:rPr>
        <w:t xml:space="preserve">, </w:t>
      </w:r>
      <w:r w:rsidRPr="00FB51F6">
        <w:rPr>
          <w:color w:val="000000"/>
          <w:sz w:val="24"/>
          <w:szCs w:val="24"/>
          <w:lang w:val="ru-RU" w:eastAsia="ru-RU"/>
        </w:rPr>
        <w:t xml:space="preserve">мерам безопасности при обращении с оружием и боеприпасами во время </w:t>
      </w:r>
      <w:r w:rsidR="00610FAB">
        <w:rPr>
          <w:color w:val="000000"/>
          <w:sz w:val="24"/>
          <w:szCs w:val="24"/>
          <w:lang w:val="ru-RU" w:eastAsia="ru-RU"/>
        </w:rPr>
        <w:t xml:space="preserve">учебных стрельб и соревнований, </w:t>
      </w:r>
      <w:r w:rsidRPr="00FB51F6">
        <w:rPr>
          <w:color w:val="000000"/>
          <w:sz w:val="24"/>
          <w:szCs w:val="24"/>
          <w:lang w:val="ru-RU" w:eastAsia="ru-RU"/>
        </w:rPr>
        <w:t>основам судейства соревнований по стрельбе.</w:t>
      </w:r>
    </w:p>
    <w:p w14:paraId="74DB57C5" w14:textId="77777777" w:rsidR="00D7470D" w:rsidRPr="00D7470D" w:rsidRDefault="00D7470D">
      <w:pPr>
        <w:rPr>
          <w:sz w:val="24"/>
          <w:szCs w:val="24"/>
          <w:lang w:val="ru-RU"/>
        </w:rPr>
      </w:pPr>
    </w:p>
    <w:p w14:paraId="74DB57C6" w14:textId="19620A48" w:rsidR="00FB51F6" w:rsidRPr="00AE2AF1" w:rsidRDefault="00064613" w:rsidP="00FB51F6">
      <w:pPr>
        <w:widowControl/>
        <w:tabs>
          <w:tab w:val="left" w:pos="1701"/>
        </w:tabs>
        <w:autoSpaceDE/>
        <w:autoSpaceDN/>
        <w:rPr>
          <w:b/>
          <w:bCs/>
          <w:color w:val="000000"/>
          <w:sz w:val="24"/>
          <w:szCs w:val="24"/>
          <w:lang w:val="ru-RU" w:eastAsia="ru-RU"/>
        </w:rPr>
      </w:pPr>
      <w:r w:rsidRPr="004A4F7F">
        <w:rPr>
          <w:sz w:val="24"/>
          <w:szCs w:val="24"/>
          <w:lang w:val="ru-RU"/>
        </w:rPr>
        <w:t>.</w:t>
      </w:r>
      <w:r w:rsidR="00FB51F6" w:rsidRPr="00AE2AF1">
        <w:rPr>
          <w:b/>
          <w:bCs/>
          <w:color w:val="000000"/>
          <w:sz w:val="24"/>
          <w:szCs w:val="24"/>
          <w:lang w:val="ru-RU" w:eastAsia="ru-RU"/>
        </w:rPr>
        <w:t xml:space="preserve">                                                      </w:t>
      </w:r>
      <w:r w:rsidR="004F382D" w:rsidRPr="00AE2AF1">
        <w:rPr>
          <w:b/>
          <w:bCs/>
          <w:color w:val="000000"/>
          <w:sz w:val="24"/>
          <w:szCs w:val="24"/>
          <w:lang w:val="ru-RU" w:eastAsia="ru-RU"/>
        </w:rPr>
        <w:t>1.3 Содержание</w:t>
      </w:r>
      <w:r w:rsidR="000A4BD7" w:rsidRPr="00AE2AF1">
        <w:rPr>
          <w:b/>
          <w:bCs/>
          <w:color w:val="000000"/>
          <w:sz w:val="24"/>
          <w:szCs w:val="24"/>
          <w:lang w:val="ru-RU" w:eastAsia="ru-RU"/>
        </w:rPr>
        <w:t xml:space="preserve"> программы</w:t>
      </w:r>
    </w:p>
    <w:p w14:paraId="74DB57C7" w14:textId="77777777" w:rsidR="00064613" w:rsidRDefault="00FB51F6" w:rsidP="00FB51F6">
      <w:pPr>
        <w:outlineLvl w:val="2"/>
        <w:rPr>
          <w:b/>
          <w:bCs/>
          <w:sz w:val="24"/>
          <w:szCs w:val="24"/>
          <w:lang w:val="ru-RU"/>
        </w:rPr>
      </w:pPr>
      <w:r>
        <w:rPr>
          <w:i/>
          <w:color w:val="FF0000"/>
          <w:sz w:val="24"/>
          <w:szCs w:val="24"/>
          <w:lang w:val="ru-RU" w:bidi="en-US"/>
        </w:rPr>
        <w:t xml:space="preserve">                                                                   </w:t>
      </w:r>
      <w:r w:rsidR="00064613">
        <w:rPr>
          <w:b/>
          <w:bCs/>
          <w:sz w:val="24"/>
          <w:szCs w:val="24"/>
          <w:lang w:val="ru-RU"/>
        </w:rPr>
        <w:t>Учебный план</w:t>
      </w:r>
      <w:r>
        <w:rPr>
          <w:b/>
          <w:bCs/>
          <w:sz w:val="24"/>
          <w:szCs w:val="24"/>
          <w:lang w:val="ru-RU"/>
        </w:rPr>
        <w:t xml:space="preserve"> </w:t>
      </w:r>
    </w:p>
    <w:p w14:paraId="74DB57C8" w14:textId="77777777" w:rsidR="00FB51F6" w:rsidRPr="00064613" w:rsidRDefault="00FB51F6" w:rsidP="00FB51F6">
      <w:pPr>
        <w:outlineLvl w:val="2"/>
        <w:rPr>
          <w:b/>
          <w:bCs/>
          <w:sz w:val="24"/>
          <w:szCs w:val="24"/>
          <w:lang w:val="ru-RU"/>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84"/>
        <w:gridCol w:w="1083"/>
        <w:gridCol w:w="1134"/>
        <w:gridCol w:w="1120"/>
        <w:gridCol w:w="1994"/>
      </w:tblGrid>
      <w:tr w:rsidR="00064613" w:rsidRPr="001F702F" w14:paraId="74DB57CE" w14:textId="77777777" w:rsidTr="007E5EF6">
        <w:tc>
          <w:tcPr>
            <w:tcW w:w="817" w:type="dxa"/>
            <w:vMerge w:val="restart"/>
          </w:tcPr>
          <w:p w14:paraId="74DB57C9" w14:textId="77777777" w:rsidR="00064613" w:rsidRPr="00FB51F6" w:rsidRDefault="00064613" w:rsidP="007E5EF6">
            <w:pPr>
              <w:jc w:val="center"/>
              <w:rPr>
                <w:rFonts w:eastAsia="Calibri"/>
                <w:b/>
                <w:sz w:val="24"/>
                <w:szCs w:val="24"/>
              </w:rPr>
            </w:pPr>
            <w:r w:rsidRPr="00FB51F6">
              <w:rPr>
                <w:rFonts w:eastAsia="Calibri"/>
                <w:b/>
                <w:sz w:val="24"/>
                <w:szCs w:val="24"/>
              </w:rPr>
              <w:t xml:space="preserve">№ </w:t>
            </w:r>
          </w:p>
          <w:p w14:paraId="74DB57CA" w14:textId="77777777" w:rsidR="00064613" w:rsidRPr="00FB51F6" w:rsidRDefault="00064613" w:rsidP="007E5EF6">
            <w:pPr>
              <w:jc w:val="center"/>
              <w:rPr>
                <w:rFonts w:eastAsia="Calibri"/>
                <w:b/>
                <w:sz w:val="24"/>
                <w:szCs w:val="24"/>
              </w:rPr>
            </w:pPr>
            <w:r w:rsidRPr="00FB51F6">
              <w:rPr>
                <w:rFonts w:eastAsia="Calibri"/>
                <w:b/>
                <w:sz w:val="24"/>
                <w:szCs w:val="24"/>
              </w:rPr>
              <w:t>п/п</w:t>
            </w:r>
          </w:p>
        </w:tc>
        <w:tc>
          <w:tcPr>
            <w:tcW w:w="3184" w:type="dxa"/>
            <w:vMerge w:val="restart"/>
          </w:tcPr>
          <w:p w14:paraId="74DB57CB"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Название раздела, темы</w:t>
            </w:r>
          </w:p>
        </w:tc>
        <w:tc>
          <w:tcPr>
            <w:tcW w:w="3337" w:type="dxa"/>
            <w:gridSpan w:val="3"/>
          </w:tcPr>
          <w:p w14:paraId="74DB57CC"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Количество часов</w:t>
            </w:r>
          </w:p>
        </w:tc>
        <w:tc>
          <w:tcPr>
            <w:tcW w:w="1994" w:type="dxa"/>
            <w:vMerge w:val="restart"/>
          </w:tcPr>
          <w:p w14:paraId="74DB57CD"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Формы аттестации, контроля</w:t>
            </w:r>
          </w:p>
        </w:tc>
      </w:tr>
      <w:tr w:rsidR="00064613" w:rsidRPr="001F702F" w14:paraId="74DB57D5" w14:textId="77777777" w:rsidTr="007E5EF6">
        <w:tc>
          <w:tcPr>
            <w:tcW w:w="817" w:type="dxa"/>
            <w:vMerge/>
          </w:tcPr>
          <w:p w14:paraId="74DB57CF" w14:textId="77777777" w:rsidR="00064613" w:rsidRPr="001F702F" w:rsidRDefault="00064613" w:rsidP="007E5EF6">
            <w:pPr>
              <w:jc w:val="center"/>
              <w:rPr>
                <w:rFonts w:eastAsia="Calibri"/>
                <w:b/>
                <w:sz w:val="24"/>
                <w:szCs w:val="24"/>
              </w:rPr>
            </w:pPr>
          </w:p>
        </w:tc>
        <w:tc>
          <w:tcPr>
            <w:tcW w:w="3184" w:type="dxa"/>
            <w:vMerge/>
          </w:tcPr>
          <w:p w14:paraId="74DB57D0" w14:textId="77777777" w:rsidR="00064613" w:rsidRPr="001F702F" w:rsidRDefault="00064613" w:rsidP="007E5EF6">
            <w:pPr>
              <w:jc w:val="center"/>
              <w:rPr>
                <w:rFonts w:eastAsia="Calibri"/>
                <w:b/>
                <w:sz w:val="24"/>
                <w:szCs w:val="24"/>
              </w:rPr>
            </w:pPr>
          </w:p>
        </w:tc>
        <w:tc>
          <w:tcPr>
            <w:tcW w:w="1083" w:type="dxa"/>
          </w:tcPr>
          <w:p w14:paraId="74DB57D1"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теория</w:t>
            </w:r>
          </w:p>
        </w:tc>
        <w:tc>
          <w:tcPr>
            <w:tcW w:w="1134" w:type="dxa"/>
          </w:tcPr>
          <w:p w14:paraId="74DB57D2"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практика</w:t>
            </w:r>
          </w:p>
        </w:tc>
        <w:tc>
          <w:tcPr>
            <w:tcW w:w="1120" w:type="dxa"/>
          </w:tcPr>
          <w:p w14:paraId="74DB57D3" w14:textId="77777777" w:rsidR="00064613" w:rsidRPr="00FB51F6" w:rsidRDefault="00064613" w:rsidP="007E5EF6">
            <w:pPr>
              <w:jc w:val="center"/>
              <w:rPr>
                <w:rFonts w:eastAsia="Calibri"/>
                <w:b/>
                <w:sz w:val="24"/>
                <w:szCs w:val="24"/>
                <w:lang w:val="ru-RU"/>
              </w:rPr>
            </w:pPr>
            <w:r w:rsidRPr="00FB51F6">
              <w:rPr>
                <w:rFonts w:eastAsia="Calibri"/>
                <w:b/>
                <w:sz w:val="24"/>
                <w:szCs w:val="24"/>
                <w:lang w:val="ru-RU"/>
              </w:rPr>
              <w:t>всего</w:t>
            </w:r>
          </w:p>
        </w:tc>
        <w:tc>
          <w:tcPr>
            <w:tcW w:w="1994" w:type="dxa"/>
            <w:vMerge/>
          </w:tcPr>
          <w:p w14:paraId="74DB57D4" w14:textId="77777777" w:rsidR="00064613" w:rsidRPr="001F702F" w:rsidRDefault="00064613" w:rsidP="007E5EF6">
            <w:pPr>
              <w:jc w:val="center"/>
              <w:rPr>
                <w:rFonts w:eastAsia="Calibri"/>
                <w:b/>
                <w:sz w:val="24"/>
                <w:szCs w:val="24"/>
              </w:rPr>
            </w:pPr>
          </w:p>
        </w:tc>
      </w:tr>
      <w:tr w:rsidR="00750967" w:rsidRPr="00750967" w14:paraId="74DB57D7" w14:textId="77777777" w:rsidTr="007E5EF6">
        <w:tc>
          <w:tcPr>
            <w:tcW w:w="9332" w:type="dxa"/>
            <w:gridSpan w:val="6"/>
          </w:tcPr>
          <w:p w14:paraId="74DB57D6" w14:textId="77777777" w:rsidR="00750967" w:rsidRPr="00750967" w:rsidRDefault="00750967" w:rsidP="007E5EF6">
            <w:pPr>
              <w:jc w:val="center"/>
              <w:rPr>
                <w:rFonts w:eastAsia="Calibri"/>
                <w:b/>
                <w:sz w:val="24"/>
                <w:szCs w:val="24"/>
                <w:lang w:val="ru-RU"/>
              </w:rPr>
            </w:pPr>
            <w:r>
              <w:rPr>
                <w:rFonts w:eastAsia="Calibri"/>
                <w:b/>
                <w:sz w:val="24"/>
                <w:szCs w:val="24"/>
                <w:lang w:val="ru-RU"/>
              </w:rPr>
              <w:t>Раздел 1. Пулевая стрельба</w:t>
            </w:r>
          </w:p>
        </w:tc>
      </w:tr>
      <w:tr w:rsidR="00064613" w:rsidRPr="00064613" w14:paraId="74DB57DE" w14:textId="77777777" w:rsidTr="007E5EF6">
        <w:tc>
          <w:tcPr>
            <w:tcW w:w="817" w:type="dxa"/>
          </w:tcPr>
          <w:p w14:paraId="74DB57D8" w14:textId="77777777" w:rsidR="00064613" w:rsidRPr="00750967"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7D9" w14:textId="77777777" w:rsidR="00064613" w:rsidRPr="00915C46" w:rsidRDefault="00064613" w:rsidP="007E5EF6">
            <w:pPr>
              <w:pStyle w:val="a6"/>
              <w:rPr>
                <w:rFonts w:ascii="Times New Roman" w:hAnsi="Times New Roman"/>
                <w:sz w:val="24"/>
              </w:rPr>
            </w:pPr>
            <w:r w:rsidRPr="00915C46">
              <w:rPr>
                <w:rFonts w:ascii="Times New Roman" w:hAnsi="Times New Roman"/>
                <w:sz w:val="24"/>
                <w:szCs w:val="28"/>
              </w:rPr>
              <w:t>Вводное занятие</w:t>
            </w:r>
            <w:r>
              <w:rPr>
                <w:rFonts w:ascii="Times New Roman" w:hAnsi="Times New Roman"/>
                <w:sz w:val="24"/>
                <w:szCs w:val="28"/>
              </w:rPr>
              <w:t>.</w:t>
            </w:r>
            <w:r w:rsidRPr="00915C46">
              <w:rPr>
                <w:rFonts w:ascii="Times New Roman" w:hAnsi="Times New Roman"/>
                <w:sz w:val="24"/>
              </w:rPr>
              <w:t xml:space="preserve"> Техника безопасности</w:t>
            </w:r>
          </w:p>
        </w:tc>
        <w:tc>
          <w:tcPr>
            <w:tcW w:w="1083" w:type="dxa"/>
          </w:tcPr>
          <w:p w14:paraId="74DB57DA" w14:textId="77777777" w:rsidR="00064613" w:rsidRPr="00C6542C" w:rsidRDefault="00064613" w:rsidP="007E5EF6">
            <w:pPr>
              <w:pStyle w:val="a6"/>
              <w:jc w:val="center"/>
              <w:rPr>
                <w:rFonts w:ascii="Times New Roman" w:hAnsi="Times New Roman"/>
                <w:sz w:val="24"/>
              </w:rPr>
            </w:pPr>
            <w:r>
              <w:rPr>
                <w:rFonts w:ascii="Times New Roman" w:hAnsi="Times New Roman"/>
                <w:sz w:val="24"/>
              </w:rPr>
              <w:t>1</w:t>
            </w:r>
          </w:p>
        </w:tc>
        <w:tc>
          <w:tcPr>
            <w:tcW w:w="1134" w:type="dxa"/>
            <w:shd w:val="clear" w:color="auto" w:fill="auto"/>
          </w:tcPr>
          <w:p w14:paraId="74DB57DB" w14:textId="77777777" w:rsidR="00064613" w:rsidRPr="00C6542C" w:rsidRDefault="00064613" w:rsidP="007E5EF6">
            <w:pPr>
              <w:pStyle w:val="a6"/>
              <w:jc w:val="center"/>
              <w:rPr>
                <w:rFonts w:ascii="Times New Roman" w:hAnsi="Times New Roman"/>
                <w:sz w:val="24"/>
              </w:rPr>
            </w:pPr>
            <w:r>
              <w:rPr>
                <w:rFonts w:ascii="Times New Roman" w:hAnsi="Times New Roman"/>
                <w:sz w:val="24"/>
              </w:rPr>
              <w:t>2</w:t>
            </w:r>
          </w:p>
        </w:tc>
        <w:tc>
          <w:tcPr>
            <w:tcW w:w="1120" w:type="dxa"/>
            <w:shd w:val="clear" w:color="auto" w:fill="auto"/>
          </w:tcPr>
          <w:p w14:paraId="74DB57DC" w14:textId="77777777" w:rsidR="00064613" w:rsidRPr="00C6542C" w:rsidRDefault="00064613" w:rsidP="007E5EF6">
            <w:pPr>
              <w:pStyle w:val="a6"/>
              <w:jc w:val="center"/>
              <w:rPr>
                <w:rFonts w:ascii="Times New Roman" w:hAnsi="Times New Roman"/>
                <w:sz w:val="24"/>
              </w:rPr>
            </w:pPr>
            <w:r>
              <w:rPr>
                <w:rFonts w:ascii="Times New Roman" w:hAnsi="Times New Roman"/>
                <w:sz w:val="24"/>
              </w:rPr>
              <w:t>3</w:t>
            </w:r>
          </w:p>
        </w:tc>
        <w:tc>
          <w:tcPr>
            <w:tcW w:w="1994" w:type="dxa"/>
          </w:tcPr>
          <w:p w14:paraId="74DB57DD" w14:textId="77777777" w:rsidR="00064613" w:rsidRPr="00064613" w:rsidRDefault="003F4964" w:rsidP="007E5EF6">
            <w:pPr>
              <w:rPr>
                <w:rFonts w:eastAsia="Calibri"/>
                <w:sz w:val="24"/>
                <w:szCs w:val="24"/>
                <w:lang w:val="ru-RU"/>
              </w:rPr>
            </w:pPr>
            <w:r>
              <w:rPr>
                <w:rFonts w:eastAsia="Calibri"/>
                <w:sz w:val="24"/>
                <w:szCs w:val="24"/>
                <w:lang w:val="ru-RU"/>
              </w:rPr>
              <w:t>анкетирование</w:t>
            </w:r>
            <w:r w:rsidR="00064613" w:rsidRPr="00064613">
              <w:rPr>
                <w:rFonts w:eastAsia="Calibri"/>
                <w:sz w:val="24"/>
                <w:szCs w:val="24"/>
                <w:lang w:val="ru-RU"/>
              </w:rPr>
              <w:t xml:space="preserve"> </w:t>
            </w:r>
          </w:p>
        </w:tc>
      </w:tr>
      <w:tr w:rsidR="00064613" w:rsidRPr="00064613" w14:paraId="74DB57E5" w14:textId="77777777" w:rsidTr="007E5EF6">
        <w:tc>
          <w:tcPr>
            <w:tcW w:w="817" w:type="dxa"/>
          </w:tcPr>
          <w:p w14:paraId="74DB57DF"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7E0" w14:textId="77777777" w:rsidR="00064613" w:rsidRPr="00915C46" w:rsidRDefault="00064613" w:rsidP="007E5EF6">
            <w:pPr>
              <w:pStyle w:val="a6"/>
              <w:rPr>
                <w:rFonts w:ascii="Times New Roman" w:hAnsi="Times New Roman"/>
                <w:sz w:val="24"/>
                <w:szCs w:val="28"/>
              </w:rPr>
            </w:pPr>
            <w:r>
              <w:rPr>
                <w:rFonts w:ascii="Times New Roman" w:hAnsi="Times New Roman"/>
                <w:sz w:val="24"/>
              </w:rPr>
              <w:t>Начальные сведения об анатомии человека</w:t>
            </w:r>
          </w:p>
        </w:tc>
        <w:tc>
          <w:tcPr>
            <w:tcW w:w="1083" w:type="dxa"/>
          </w:tcPr>
          <w:p w14:paraId="74DB57E1" w14:textId="77777777" w:rsidR="00064613" w:rsidRDefault="00064613" w:rsidP="007E5EF6">
            <w:pPr>
              <w:pStyle w:val="a6"/>
              <w:jc w:val="center"/>
              <w:rPr>
                <w:rFonts w:ascii="Times New Roman" w:hAnsi="Times New Roman"/>
                <w:sz w:val="24"/>
              </w:rPr>
            </w:pPr>
            <w:r>
              <w:rPr>
                <w:rFonts w:ascii="Times New Roman" w:hAnsi="Times New Roman"/>
                <w:sz w:val="24"/>
              </w:rPr>
              <w:t>3</w:t>
            </w:r>
          </w:p>
        </w:tc>
        <w:tc>
          <w:tcPr>
            <w:tcW w:w="1134" w:type="dxa"/>
            <w:shd w:val="clear" w:color="auto" w:fill="auto"/>
          </w:tcPr>
          <w:p w14:paraId="74DB57E2" w14:textId="77777777" w:rsidR="00064613" w:rsidRDefault="00064613" w:rsidP="007E5EF6">
            <w:pPr>
              <w:pStyle w:val="a6"/>
              <w:jc w:val="center"/>
              <w:rPr>
                <w:rFonts w:ascii="Times New Roman" w:hAnsi="Times New Roman"/>
                <w:sz w:val="24"/>
              </w:rPr>
            </w:pPr>
            <w:r>
              <w:rPr>
                <w:rFonts w:ascii="Times New Roman" w:hAnsi="Times New Roman"/>
                <w:sz w:val="24"/>
              </w:rPr>
              <w:t>-</w:t>
            </w:r>
          </w:p>
        </w:tc>
        <w:tc>
          <w:tcPr>
            <w:tcW w:w="1120" w:type="dxa"/>
            <w:shd w:val="clear" w:color="auto" w:fill="auto"/>
          </w:tcPr>
          <w:p w14:paraId="74DB57E3" w14:textId="77777777" w:rsidR="00064613" w:rsidRDefault="00064613" w:rsidP="007E5EF6">
            <w:pPr>
              <w:pStyle w:val="a6"/>
              <w:jc w:val="center"/>
              <w:rPr>
                <w:rFonts w:ascii="Times New Roman" w:hAnsi="Times New Roman"/>
                <w:sz w:val="24"/>
              </w:rPr>
            </w:pPr>
            <w:r>
              <w:rPr>
                <w:rFonts w:ascii="Times New Roman" w:hAnsi="Times New Roman"/>
                <w:sz w:val="24"/>
              </w:rPr>
              <w:t>3</w:t>
            </w:r>
          </w:p>
        </w:tc>
        <w:tc>
          <w:tcPr>
            <w:tcW w:w="1994" w:type="dxa"/>
          </w:tcPr>
          <w:p w14:paraId="74DB57E4" w14:textId="77777777" w:rsidR="00064613" w:rsidRPr="00064613" w:rsidRDefault="001C5C76" w:rsidP="007E5EF6">
            <w:pPr>
              <w:rPr>
                <w:rFonts w:eastAsia="Calibri"/>
                <w:sz w:val="24"/>
                <w:szCs w:val="24"/>
                <w:lang w:val="ru-RU"/>
              </w:rPr>
            </w:pPr>
            <w:r>
              <w:rPr>
                <w:rFonts w:eastAsia="Calibri"/>
                <w:sz w:val="24"/>
                <w:szCs w:val="24"/>
                <w:lang w:val="ru-RU"/>
              </w:rPr>
              <w:t>тестирование</w:t>
            </w:r>
          </w:p>
        </w:tc>
      </w:tr>
      <w:tr w:rsidR="00064613" w:rsidRPr="00C6542C" w14:paraId="74DB57EC" w14:textId="77777777" w:rsidTr="007E5EF6">
        <w:tc>
          <w:tcPr>
            <w:tcW w:w="817" w:type="dxa"/>
          </w:tcPr>
          <w:p w14:paraId="74DB57E6"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7E7" w14:textId="77777777" w:rsidR="00064613" w:rsidRPr="00915C46" w:rsidRDefault="00064613" w:rsidP="007E5EF6">
            <w:pPr>
              <w:pStyle w:val="a6"/>
              <w:rPr>
                <w:rFonts w:ascii="Times New Roman" w:hAnsi="Times New Roman"/>
                <w:sz w:val="24"/>
              </w:rPr>
            </w:pPr>
            <w:r w:rsidRPr="00915C46">
              <w:rPr>
                <w:rFonts w:ascii="Times New Roman" w:hAnsi="Times New Roman"/>
                <w:sz w:val="24"/>
              </w:rPr>
              <w:t xml:space="preserve">Основы </w:t>
            </w:r>
            <w:r w:rsidR="00B95DEE">
              <w:rPr>
                <w:rFonts w:ascii="Times New Roman" w:hAnsi="Times New Roman"/>
                <w:sz w:val="24"/>
              </w:rPr>
              <w:t xml:space="preserve"> техники и тактики </w:t>
            </w:r>
            <w:r w:rsidRPr="00915C46">
              <w:rPr>
                <w:rFonts w:ascii="Times New Roman" w:hAnsi="Times New Roman"/>
                <w:sz w:val="24"/>
              </w:rPr>
              <w:t xml:space="preserve">стрельбы </w:t>
            </w:r>
          </w:p>
        </w:tc>
        <w:tc>
          <w:tcPr>
            <w:tcW w:w="1083" w:type="dxa"/>
          </w:tcPr>
          <w:p w14:paraId="74DB57E8" w14:textId="77777777" w:rsidR="00064613" w:rsidRDefault="00B95DEE" w:rsidP="007E5EF6">
            <w:pPr>
              <w:pStyle w:val="a6"/>
              <w:jc w:val="center"/>
              <w:rPr>
                <w:rFonts w:ascii="Times New Roman" w:hAnsi="Times New Roman"/>
                <w:sz w:val="24"/>
              </w:rPr>
            </w:pPr>
            <w:r>
              <w:rPr>
                <w:rFonts w:ascii="Times New Roman" w:hAnsi="Times New Roman"/>
                <w:sz w:val="24"/>
              </w:rPr>
              <w:t>6</w:t>
            </w:r>
          </w:p>
        </w:tc>
        <w:tc>
          <w:tcPr>
            <w:tcW w:w="1134" w:type="dxa"/>
            <w:shd w:val="clear" w:color="auto" w:fill="auto"/>
          </w:tcPr>
          <w:p w14:paraId="74DB57E9" w14:textId="77777777" w:rsidR="00064613" w:rsidRDefault="00B95DEE" w:rsidP="007E5EF6">
            <w:pPr>
              <w:pStyle w:val="a6"/>
              <w:jc w:val="center"/>
              <w:rPr>
                <w:rFonts w:ascii="Times New Roman" w:hAnsi="Times New Roman"/>
                <w:sz w:val="24"/>
              </w:rPr>
            </w:pPr>
            <w:r>
              <w:rPr>
                <w:rFonts w:ascii="Times New Roman" w:hAnsi="Times New Roman"/>
                <w:sz w:val="24"/>
              </w:rPr>
              <w:t>-</w:t>
            </w:r>
          </w:p>
        </w:tc>
        <w:tc>
          <w:tcPr>
            <w:tcW w:w="1120" w:type="dxa"/>
            <w:shd w:val="clear" w:color="auto" w:fill="auto"/>
          </w:tcPr>
          <w:p w14:paraId="74DB57EA" w14:textId="77777777" w:rsidR="00064613" w:rsidRDefault="00064613" w:rsidP="007E5EF6">
            <w:pPr>
              <w:pStyle w:val="a6"/>
              <w:jc w:val="center"/>
              <w:rPr>
                <w:rFonts w:ascii="Times New Roman" w:hAnsi="Times New Roman"/>
                <w:sz w:val="24"/>
              </w:rPr>
            </w:pPr>
            <w:r>
              <w:rPr>
                <w:rFonts w:ascii="Times New Roman" w:hAnsi="Times New Roman"/>
                <w:sz w:val="24"/>
              </w:rPr>
              <w:t>6</w:t>
            </w:r>
          </w:p>
        </w:tc>
        <w:tc>
          <w:tcPr>
            <w:tcW w:w="1994" w:type="dxa"/>
          </w:tcPr>
          <w:p w14:paraId="74DB57EB" w14:textId="77777777" w:rsidR="00064613" w:rsidRDefault="001C5C76" w:rsidP="007E5EF6">
            <w:pPr>
              <w:rPr>
                <w:rFonts w:eastAsia="Calibri"/>
                <w:sz w:val="24"/>
                <w:szCs w:val="24"/>
              </w:rPr>
            </w:pPr>
            <w:r>
              <w:rPr>
                <w:rFonts w:eastAsia="Calibri"/>
                <w:sz w:val="24"/>
                <w:szCs w:val="24"/>
                <w:lang w:val="ru-RU"/>
              </w:rPr>
              <w:t>тестирование</w:t>
            </w:r>
          </w:p>
        </w:tc>
      </w:tr>
      <w:tr w:rsidR="00064613" w:rsidRPr="00064613" w14:paraId="74DB57F3" w14:textId="77777777" w:rsidTr="007E5EF6">
        <w:tc>
          <w:tcPr>
            <w:tcW w:w="817" w:type="dxa"/>
          </w:tcPr>
          <w:p w14:paraId="74DB57ED"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rPr>
            </w:pPr>
          </w:p>
        </w:tc>
        <w:tc>
          <w:tcPr>
            <w:tcW w:w="3184" w:type="dxa"/>
          </w:tcPr>
          <w:p w14:paraId="74DB57EE" w14:textId="77777777" w:rsidR="00064613" w:rsidRPr="00915C46" w:rsidRDefault="00B95DEE" w:rsidP="007E5EF6">
            <w:pPr>
              <w:pStyle w:val="a6"/>
              <w:rPr>
                <w:rFonts w:ascii="Times New Roman" w:hAnsi="Times New Roman"/>
                <w:sz w:val="24"/>
              </w:rPr>
            </w:pPr>
            <w:r>
              <w:rPr>
                <w:rFonts w:ascii="Times New Roman" w:hAnsi="Times New Roman"/>
                <w:sz w:val="24"/>
              </w:rPr>
              <w:t>Начальные сведения о стрельбе</w:t>
            </w:r>
            <w:r w:rsidR="00064613" w:rsidRPr="00915C46">
              <w:rPr>
                <w:rFonts w:ascii="Times New Roman" w:hAnsi="Times New Roman"/>
                <w:sz w:val="24"/>
              </w:rPr>
              <w:t xml:space="preserve"> </w:t>
            </w:r>
          </w:p>
        </w:tc>
        <w:tc>
          <w:tcPr>
            <w:tcW w:w="1083" w:type="dxa"/>
          </w:tcPr>
          <w:p w14:paraId="74DB57EF"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34" w:type="dxa"/>
            <w:shd w:val="clear" w:color="auto" w:fill="auto"/>
          </w:tcPr>
          <w:p w14:paraId="74DB57F0"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20" w:type="dxa"/>
            <w:shd w:val="clear" w:color="auto" w:fill="auto"/>
          </w:tcPr>
          <w:p w14:paraId="74DB57F1" w14:textId="77777777" w:rsidR="00064613" w:rsidRDefault="00B95DEE" w:rsidP="007E5EF6">
            <w:pPr>
              <w:pStyle w:val="a6"/>
              <w:jc w:val="center"/>
              <w:rPr>
                <w:rFonts w:ascii="Times New Roman" w:hAnsi="Times New Roman"/>
                <w:sz w:val="24"/>
              </w:rPr>
            </w:pPr>
            <w:r>
              <w:rPr>
                <w:rFonts w:ascii="Times New Roman" w:hAnsi="Times New Roman"/>
                <w:sz w:val="24"/>
              </w:rPr>
              <w:t>6</w:t>
            </w:r>
          </w:p>
        </w:tc>
        <w:tc>
          <w:tcPr>
            <w:tcW w:w="1994" w:type="dxa"/>
          </w:tcPr>
          <w:p w14:paraId="74DB57F2" w14:textId="77777777" w:rsidR="00064613" w:rsidRPr="00064613" w:rsidRDefault="001C5C76" w:rsidP="007E5EF6">
            <w:pPr>
              <w:rPr>
                <w:sz w:val="24"/>
                <w:szCs w:val="24"/>
                <w:lang w:val="ru-RU"/>
              </w:rPr>
            </w:pPr>
            <w:r>
              <w:rPr>
                <w:rFonts w:eastAsia="Calibri"/>
                <w:sz w:val="24"/>
                <w:szCs w:val="24"/>
                <w:lang w:val="ru-RU"/>
              </w:rPr>
              <w:t>тестирование</w:t>
            </w:r>
          </w:p>
        </w:tc>
      </w:tr>
      <w:tr w:rsidR="00064613" w:rsidRPr="00064613" w14:paraId="74DB57FA" w14:textId="77777777" w:rsidTr="007E5EF6">
        <w:tc>
          <w:tcPr>
            <w:tcW w:w="817" w:type="dxa"/>
          </w:tcPr>
          <w:p w14:paraId="74DB57F4"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7F5" w14:textId="77777777" w:rsidR="00064613" w:rsidRPr="008E57F2" w:rsidRDefault="00B95DEE" w:rsidP="007E5EF6">
            <w:pPr>
              <w:pStyle w:val="a6"/>
              <w:rPr>
                <w:rFonts w:ascii="Times New Roman" w:hAnsi="Times New Roman"/>
                <w:sz w:val="24"/>
              </w:rPr>
            </w:pPr>
            <w:r>
              <w:rPr>
                <w:rFonts w:ascii="Times New Roman" w:hAnsi="Times New Roman"/>
                <w:sz w:val="24"/>
              </w:rPr>
              <w:t>Общие сведения о пневматическом оружии</w:t>
            </w:r>
            <w:r w:rsidR="00064613" w:rsidRPr="008E57F2">
              <w:rPr>
                <w:rFonts w:ascii="Times New Roman" w:hAnsi="Times New Roman"/>
                <w:sz w:val="24"/>
              </w:rPr>
              <w:t xml:space="preserve"> </w:t>
            </w:r>
          </w:p>
        </w:tc>
        <w:tc>
          <w:tcPr>
            <w:tcW w:w="1083" w:type="dxa"/>
          </w:tcPr>
          <w:p w14:paraId="74DB57F6"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34" w:type="dxa"/>
            <w:shd w:val="clear" w:color="auto" w:fill="auto"/>
          </w:tcPr>
          <w:p w14:paraId="74DB57F7"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20" w:type="dxa"/>
            <w:shd w:val="clear" w:color="auto" w:fill="auto"/>
          </w:tcPr>
          <w:p w14:paraId="74DB57F8" w14:textId="77777777" w:rsidR="00064613" w:rsidRDefault="00B95DEE" w:rsidP="007E5EF6">
            <w:pPr>
              <w:pStyle w:val="a6"/>
              <w:jc w:val="center"/>
              <w:rPr>
                <w:rFonts w:ascii="Times New Roman" w:hAnsi="Times New Roman"/>
                <w:sz w:val="24"/>
              </w:rPr>
            </w:pPr>
            <w:r>
              <w:rPr>
                <w:rFonts w:ascii="Times New Roman" w:hAnsi="Times New Roman"/>
                <w:sz w:val="24"/>
              </w:rPr>
              <w:t>6</w:t>
            </w:r>
          </w:p>
        </w:tc>
        <w:tc>
          <w:tcPr>
            <w:tcW w:w="1994" w:type="dxa"/>
          </w:tcPr>
          <w:p w14:paraId="74DB57F9" w14:textId="77777777" w:rsidR="00064613" w:rsidRPr="00064613" w:rsidRDefault="001C5C76" w:rsidP="007E5EF6">
            <w:pPr>
              <w:rPr>
                <w:sz w:val="24"/>
                <w:szCs w:val="24"/>
                <w:lang w:val="ru-RU"/>
              </w:rPr>
            </w:pPr>
            <w:r>
              <w:rPr>
                <w:rFonts w:eastAsia="Calibri"/>
                <w:sz w:val="24"/>
                <w:szCs w:val="24"/>
                <w:lang w:val="ru-RU"/>
              </w:rPr>
              <w:t>тестирование</w:t>
            </w:r>
          </w:p>
        </w:tc>
      </w:tr>
      <w:tr w:rsidR="00064613" w:rsidRPr="00C6542C" w14:paraId="74DB5802" w14:textId="77777777" w:rsidTr="007E5EF6">
        <w:tc>
          <w:tcPr>
            <w:tcW w:w="817" w:type="dxa"/>
          </w:tcPr>
          <w:p w14:paraId="74DB57FB" w14:textId="77777777" w:rsidR="00064613" w:rsidRPr="00F03EC5" w:rsidRDefault="00064613" w:rsidP="00064613">
            <w:pPr>
              <w:pStyle w:val="a5"/>
              <w:widowControl w:val="0"/>
              <w:numPr>
                <w:ilvl w:val="0"/>
                <w:numId w:val="4"/>
              </w:numPr>
              <w:suppressAutoHyphens/>
              <w:spacing w:after="0" w:line="240" w:lineRule="auto"/>
              <w:ind w:left="0"/>
              <w:jc w:val="center"/>
              <w:rPr>
                <w:sz w:val="24"/>
                <w:szCs w:val="24"/>
                <w:lang w:val="ru-RU"/>
              </w:rPr>
            </w:pPr>
          </w:p>
        </w:tc>
        <w:tc>
          <w:tcPr>
            <w:tcW w:w="3184" w:type="dxa"/>
          </w:tcPr>
          <w:p w14:paraId="74DB57FC" w14:textId="77777777" w:rsidR="00B95DEE" w:rsidRPr="00B95DEE" w:rsidRDefault="00B95DEE" w:rsidP="00B95DEE">
            <w:pPr>
              <w:pStyle w:val="Default"/>
            </w:pPr>
            <w:r w:rsidRPr="00B95DEE">
              <w:t xml:space="preserve">Меры обеспечения безопасности при проведении стрельбы </w:t>
            </w:r>
          </w:p>
          <w:p w14:paraId="74DB57FD" w14:textId="77777777" w:rsidR="00064613" w:rsidRPr="008E57F2" w:rsidRDefault="00064613" w:rsidP="007E5EF6">
            <w:pPr>
              <w:pStyle w:val="a6"/>
              <w:rPr>
                <w:rFonts w:ascii="Times New Roman" w:hAnsi="Times New Roman"/>
                <w:sz w:val="24"/>
              </w:rPr>
            </w:pPr>
          </w:p>
        </w:tc>
        <w:tc>
          <w:tcPr>
            <w:tcW w:w="1083" w:type="dxa"/>
          </w:tcPr>
          <w:p w14:paraId="74DB57FE"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34" w:type="dxa"/>
            <w:shd w:val="clear" w:color="auto" w:fill="auto"/>
          </w:tcPr>
          <w:p w14:paraId="74DB57FF" w14:textId="77777777" w:rsidR="00064613" w:rsidRDefault="00B95DEE" w:rsidP="007E5EF6">
            <w:pPr>
              <w:pStyle w:val="a6"/>
              <w:jc w:val="center"/>
              <w:rPr>
                <w:rFonts w:ascii="Times New Roman" w:hAnsi="Times New Roman"/>
                <w:sz w:val="24"/>
              </w:rPr>
            </w:pPr>
            <w:r>
              <w:rPr>
                <w:rFonts w:ascii="Times New Roman" w:hAnsi="Times New Roman"/>
                <w:sz w:val="24"/>
              </w:rPr>
              <w:t>3</w:t>
            </w:r>
          </w:p>
        </w:tc>
        <w:tc>
          <w:tcPr>
            <w:tcW w:w="1120" w:type="dxa"/>
            <w:shd w:val="clear" w:color="auto" w:fill="auto"/>
          </w:tcPr>
          <w:p w14:paraId="74DB5800" w14:textId="77777777" w:rsidR="00064613" w:rsidRDefault="00B95DEE" w:rsidP="007E5EF6">
            <w:pPr>
              <w:pStyle w:val="a6"/>
              <w:jc w:val="center"/>
              <w:rPr>
                <w:rFonts w:ascii="Times New Roman" w:hAnsi="Times New Roman"/>
                <w:sz w:val="24"/>
              </w:rPr>
            </w:pPr>
            <w:r>
              <w:rPr>
                <w:rFonts w:ascii="Times New Roman" w:hAnsi="Times New Roman"/>
                <w:sz w:val="24"/>
              </w:rPr>
              <w:t>6</w:t>
            </w:r>
          </w:p>
        </w:tc>
        <w:tc>
          <w:tcPr>
            <w:tcW w:w="1994" w:type="dxa"/>
          </w:tcPr>
          <w:p w14:paraId="74DB5801" w14:textId="77777777" w:rsidR="00064613" w:rsidRPr="0075662A" w:rsidRDefault="001C5C76" w:rsidP="007E5EF6">
            <w:pPr>
              <w:rPr>
                <w:sz w:val="24"/>
                <w:szCs w:val="24"/>
              </w:rPr>
            </w:pPr>
            <w:r>
              <w:rPr>
                <w:rFonts w:eastAsia="Calibri"/>
                <w:sz w:val="24"/>
                <w:szCs w:val="24"/>
                <w:lang w:val="ru-RU"/>
              </w:rPr>
              <w:t>тестирование</w:t>
            </w:r>
          </w:p>
        </w:tc>
      </w:tr>
      <w:tr w:rsidR="00064613" w:rsidRPr="00C6542C" w14:paraId="74DB5809" w14:textId="77777777" w:rsidTr="007E5EF6">
        <w:tc>
          <w:tcPr>
            <w:tcW w:w="817" w:type="dxa"/>
          </w:tcPr>
          <w:p w14:paraId="74DB5803" w14:textId="77777777" w:rsidR="00064613" w:rsidRPr="00F03EC5" w:rsidRDefault="00064613" w:rsidP="00064613">
            <w:pPr>
              <w:pStyle w:val="a5"/>
              <w:widowControl w:val="0"/>
              <w:numPr>
                <w:ilvl w:val="0"/>
                <w:numId w:val="4"/>
              </w:numPr>
              <w:suppressAutoHyphens/>
              <w:spacing w:after="0" w:line="240" w:lineRule="auto"/>
              <w:ind w:left="0"/>
              <w:jc w:val="center"/>
              <w:rPr>
                <w:sz w:val="24"/>
                <w:szCs w:val="24"/>
              </w:rPr>
            </w:pPr>
          </w:p>
        </w:tc>
        <w:tc>
          <w:tcPr>
            <w:tcW w:w="3184" w:type="dxa"/>
          </w:tcPr>
          <w:p w14:paraId="74DB5804" w14:textId="77777777" w:rsidR="00064613" w:rsidRPr="008E57F2" w:rsidRDefault="00B95DEE" w:rsidP="007E5EF6">
            <w:pPr>
              <w:pStyle w:val="a6"/>
              <w:rPr>
                <w:rFonts w:ascii="Times New Roman" w:hAnsi="Times New Roman"/>
                <w:sz w:val="24"/>
                <w:szCs w:val="28"/>
              </w:rPr>
            </w:pPr>
            <w:r>
              <w:rPr>
                <w:rFonts w:ascii="Times New Roman" w:hAnsi="Times New Roman"/>
                <w:sz w:val="24"/>
                <w:szCs w:val="28"/>
              </w:rPr>
              <w:t>Подготовительные упражнения по стрельбе</w:t>
            </w:r>
          </w:p>
        </w:tc>
        <w:tc>
          <w:tcPr>
            <w:tcW w:w="1083" w:type="dxa"/>
          </w:tcPr>
          <w:p w14:paraId="74DB5805" w14:textId="77777777" w:rsidR="00064613" w:rsidRDefault="00F03EC5"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06"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120" w:type="dxa"/>
            <w:shd w:val="clear" w:color="auto" w:fill="auto"/>
          </w:tcPr>
          <w:p w14:paraId="74DB5807"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994" w:type="dxa"/>
          </w:tcPr>
          <w:p w14:paraId="74DB5808" w14:textId="77777777" w:rsidR="00064613" w:rsidRPr="001C5C76" w:rsidRDefault="001C5C76" w:rsidP="007E5EF6">
            <w:pPr>
              <w:rPr>
                <w:sz w:val="24"/>
                <w:szCs w:val="24"/>
                <w:lang w:val="ru-RU"/>
              </w:rPr>
            </w:pPr>
            <w:r>
              <w:rPr>
                <w:sz w:val="24"/>
                <w:szCs w:val="24"/>
                <w:lang w:val="ru-RU"/>
              </w:rPr>
              <w:t>наблюдение</w:t>
            </w:r>
          </w:p>
        </w:tc>
      </w:tr>
      <w:tr w:rsidR="00064613" w:rsidRPr="00C6542C" w14:paraId="74DB5810" w14:textId="77777777" w:rsidTr="007E5EF6">
        <w:tc>
          <w:tcPr>
            <w:tcW w:w="817" w:type="dxa"/>
          </w:tcPr>
          <w:p w14:paraId="74DB580A" w14:textId="77777777" w:rsidR="00064613" w:rsidRPr="00F03EC5" w:rsidRDefault="00064613" w:rsidP="00064613">
            <w:pPr>
              <w:pStyle w:val="a5"/>
              <w:widowControl w:val="0"/>
              <w:numPr>
                <w:ilvl w:val="0"/>
                <w:numId w:val="4"/>
              </w:numPr>
              <w:suppressAutoHyphens/>
              <w:spacing w:after="0" w:line="240" w:lineRule="auto"/>
              <w:ind w:left="0"/>
              <w:jc w:val="center"/>
              <w:rPr>
                <w:sz w:val="24"/>
                <w:szCs w:val="24"/>
              </w:rPr>
            </w:pPr>
          </w:p>
        </w:tc>
        <w:tc>
          <w:tcPr>
            <w:tcW w:w="3184" w:type="dxa"/>
          </w:tcPr>
          <w:p w14:paraId="74DB580B" w14:textId="77777777" w:rsidR="00064613" w:rsidRDefault="00F03EC5" w:rsidP="007E5EF6">
            <w:pPr>
              <w:pStyle w:val="a6"/>
              <w:rPr>
                <w:rFonts w:ascii="Times New Roman" w:hAnsi="Times New Roman"/>
                <w:sz w:val="24"/>
                <w:szCs w:val="28"/>
              </w:rPr>
            </w:pPr>
            <w:r>
              <w:rPr>
                <w:rFonts w:ascii="Times New Roman" w:hAnsi="Times New Roman"/>
                <w:sz w:val="24"/>
                <w:szCs w:val="28"/>
              </w:rPr>
              <w:t>Основные упражнения по стрельбе</w:t>
            </w:r>
          </w:p>
        </w:tc>
        <w:tc>
          <w:tcPr>
            <w:tcW w:w="1083" w:type="dxa"/>
          </w:tcPr>
          <w:p w14:paraId="74DB580C" w14:textId="77777777" w:rsidR="00064613" w:rsidRDefault="00F03EC5"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0D"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120" w:type="dxa"/>
            <w:shd w:val="clear" w:color="auto" w:fill="auto"/>
          </w:tcPr>
          <w:p w14:paraId="74DB580E"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994" w:type="dxa"/>
          </w:tcPr>
          <w:p w14:paraId="74DB580F" w14:textId="77777777" w:rsidR="00064613" w:rsidRDefault="001C5C76" w:rsidP="007E5EF6">
            <w:pPr>
              <w:rPr>
                <w:sz w:val="24"/>
                <w:szCs w:val="24"/>
              </w:rPr>
            </w:pPr>
            <w:r>
              <w:rPr>
                <w:sz w:val="24"/>
                <w:szCs w:val="24"/>
                <w:lang w:val="ru-RU"/>
              </w:rPr>
              <w:t>наблюдение</w:t>
            </w:r>
          </w:p>
        </w:tc>
      </w:tr>
      <w:tr w:rsidR="00064613" w:rsidRPr="00C6542C" w14:paraId="74DB5817" w14:textId="77777777" w:rsidTr="007E5EF6">
        <w:tc>
          <w:tcPr>
            <w:tcW w:w="817" w:type="dxa"/>
          </w:tcPr>
          <w:p w14:paraId="74DB5811"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rPr>
            </w:pPr>
          </w:p>
        </w:tc>
        <w:tc>
          <w:tcPr>
            <w:tcW w:w="3184" w:type="dxa"/>
          </w:tcPr>
          <w:p w14:paraId="74DB5812" w14:textId="77777777" w:rsidR="00064613" w:rsidRPr="00BB4842" w:rsidRDefault="00F03EC5" w:rsidP="007E5EF6">
            <w:pPr>
              <w:pStyle w:val="a6"/>
              <w:rPr>
                <w:rFonts w:ascii="Times New Roman" w:hAnsi="Times New Roman"/>
                <w:sz w:val="24"/>
                <w:szCs w:val="28"/>
              </w:rPr>
            </w:pPr>
            <w:r>
              <w:rPr>
                <w:rFonts w:ascii="Times New Roman" w:hAnsi="Times New Roman"/>
                <w:sz w:val="24"/>
                <w:szCs w:val="28"/>
              </w:rPr>
              <w:t>Вспомогательные упражнения при стрельбе</w:t>
            </w:r>
          </w:p>
        </w:tc>
        <w:tc>
          <w:tcPr>
            <w:tcW w:w="1083" w:type="dxa"/>
          </w:tcPr>
          <w:p w14:paraId="74DB5813" w14:textId="77777777" w:rsidR="00064613" w:rsidRDefault="00F03EC5"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14"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120" w:type="dxa"/>
            <w:shd w:val="clear" w:color="auto" w:fill="auto"/>
          </w:tcPr>
          <w:p w14:paraId="74DB5815"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994" w:type="dxa"/>
          </w:tcPr>
          <w:p w14:paraId="74DB5816" w14:textId="77777777" w:rsidR="00064613" w:rsidRDefault="001C5C76" w:rsidP="007E5EF6">
            <w:pPr>
              <w:rPr>
                <w:sz w:val="24"/>
                <w:szCs w:val="24"/>
              </w:rPr>
            </w:pPr>
            <w:r>
              <w:rPr>
                <w:sz w:val="24"/>
                <w:szCs w:val="24"/>
                <w:lang w:val="ru-RU"/>
              </w:rPr>
              <w:t>наблюдение</w:t>
            </w:r>
          </w:p>
        </w:tc>
      </w:tr>
      <w:tr w:rsidR="00064613" w:rsidRPr="00F03EC5" w14:paraId="74DB581F" w14:textId="77777777" w:rsidTr="007E5EF6">
        <w:tc>
          <w:tcPr>
            <w:tcW w:w="817" w:type="dxa"/>
          </w:tcPr>
          <w:p w14:paraId="74DB5818"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rPr>
            </w:pPr>
          </w:p>
        </w:tc>
        <w:tc>
          <w:tcPr>
            <w:tcW w:w="3184" w:type="dxa"/>
          </w:tcPr>
          <w:p w14:paraId="74DB5819" w14:textId="77777777" w:rsidR="00064613" w:rsidRPr="00BB4842" w:rsidRDefault="00F03EC5" w:rsidP="007E5EF6">
            <w:pPr>
              <w:pStyle w:val="a6"/>
              <w:rPr>
                <w:rFonts w:ascii="Times New Roman" w:hAnsi="Times New Roman"/>
                <w:sz w:val="24"/>
                <w:szCs w:val="28"/>
              </w:rPr>
            </w:pPr>
            <w:r>
              <w:rPr>
                <w:rFonts w:ascii="Times New Roman" w:hAnsi="Times New Roman"/>
                <w:sz w:val="24"/>
                <w:szCs w:val="28"/>
              </w:rPr>
              <w:t xml:space="preserve">Правила соревнований при </w:t>
            </w:r>
            <w:r>
              <w:rPr>
                <w:rFonts w:ascii="Times New Roman" w:hAnsi="Times New Roman"/>
                <w:sz w:val="24"/>
                <w:szCs w:val="28"/>
              </w:rPr>
              <w:lastRenderedPageBreak/>
              <w:t>стрельбе из винтовки</w:t>
            </w:r>
          </w:p>
        </w:tc>
        <w:tc>
          <w:tcPr>
            <w:tcW w:w="1083" w:type="dxa"/>
          </w:tcPr>
          <w:p w14:paraId="74DB581A" w14:textId="77777777" w:rsidR="00064613" w:rsidRDefault="00F03EC5" w:rsidP="007E5EF6">
            <w:pPr>
              <w:pStyle w:val="a6"/>
              <w:jc w:val="center"/>
              <w:rPr>
                <w:rFonts w:ascii="Times New Roman" w:hAnsi="Times New Roman"/>
                <w:sz w:val="24"/>
              </w:rPr>
            </w:pPr>
            <w:r>
              <w:rPr>
                <w:rFonts w:ascii="Times New Roman" w:hAnsi="Times New Roman"/>
                <w:sz w:val="24"/>
              </w:rPr>
              <w:lastRenderedPageBreak/>
              <w:t>3</w:t>
            </w:r>
          </w:p>
        </w:tc>
        <w:tc>
          <w:tcPr>
            <w:tcW w:w="1134" w:type="dxa"/>
            <w:shd w:val="clear" w:color="auto" w:fill="auto"/>
          </w:tcPr>
          <w:p w14:paraId="74DB581B" w14:textId="77777777" w:rsidR="00064613" w:rsidRDefault="00F03EC5" w:rsidP="007E5EF6">
            <w:pPr>
              <w:pStyle w:val="a6"/>
              <w:jc w:val="center"/>
              <w:rPr>
                <w:rFonts w:ascii="Times New Roman" w:hAnsi="Times New Roman"/>
                <w:sz w:val="24"/>
              </w:rPr>
            </w:pPr>
            <w:r>
              <w:rPr>
                <w:rFonts w:ascii="Times New Roman" w:hAnsi="Times New Roman"/>
                <w:sz w:val="24"/>
              </w:rPr>
              <w:t>3</w:t>
            </w:r>
          </w:p>
        </w:tc>
        <w:tc>
          <w:tcPr>
            <w:tcW w:w="1120" w:type="dxa"/>
            <w:shd w:val="clear" w:color="auto" w:fill="auto"/>
          </w:tcPr>
          <w:p w14:paraId="74DB581C" w14:textId="77777777" w:rsidR="00064613" w:rsidRDefault="00F03EC5" w:rsidP="007E5EF6">
            <w:pPr>
              <w:pStyle w:val="a6"/>
              <w:jc w:val="center"/>
              <w:rPr>
                <w:rFonts w:ascii="Times New Roman" w:hAnsi="Times New Roman"/>
                <w:sz w:val="24"/>
              </w:rPr>
            </w:pPr>
            <w:r>
              <w:rPr>
                <w:rFonts w:ascii="Times New Roman" w:hAnsi="Times New Roman"/>
                <w:sz w:val="24"/>
              </w:rPr>
              <w:t>6</w:t>
            </w:r>
          </w:p>
        </w:tc>
        <w:tc>
          <w:tcPr>
            <w:tcW w:w="1994" w:type="dxa"/>
          </w:tcPr>
          <w:p w14:paraId="74DB581D" w14:textId="77777777" w:rsidR="00064613" w:rsidRDefault="001C5C76" w:rsidP="007E5EF6">
            <w:pPr>
              <w:rPr>
                <w:sz w:val="24"/>
                <w:szCs w:val="24"/>
                <w:lang w:val="ru-RU"/>
              </w:rPr>
            </w:pPr>
            <w:r>
              <w:rPr>
                <w:sz w:val="24"/>
                <w:szCs w:val="24"/>
                <w:lang w:val="ru-RU"/>
              </w:rPr>
              <w:t xml:space="preserve">тестирование </w:t>
            </w:r>
          </w:p>
          <w:p w14:paraId="74DB581E" w14:textId="77777777" w:rsidR="001C5C76" w:rsidRPr="00F03EC5" w:rsidRDefault="001C5C76" w:rsidP="007E5EF6">
            <w:pPr>
              <w:rPr>
                <w:sz w:val="24"/>
                <w:szCs w:val="24"/>
                <w:lang w:val="ru-RU"/>
              </w:rPr>
            </w:pPr>
            <w:r>
              <w:rPr>
                <w:sz w:val="24"/>
                <w:szCs w:val="24"/>
                <w:lang w:val="ru-RU"/>
              </w:rPr>
              <w:lastRenderedPageBreak/>
              <w:t>наблюдение</w:t>
            </w:r>
          </w:p>
        </w:tc>
      </w:tr>
      <w:tr w:rsidR="00064613" w:rsidRPr="00F03EC5" w14:paraId="74DB5826" w14:textId="77777777" w:rsidTr="007E5EF6">
        <w:tc>
          <w:tcPr>
            <w:tcW w:w="817" w:type="dxa"/>
          </w:tcPr>
          <w:p w14:paraId="74DB5820"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821" w14:textId="77777777" w:rsidR="00064613" w:rsidRPr="006376D6" w:rsidRDefault="001F5DC9" w:rsidP="007E5EF6">
            <w:pPr>
              <w:pStyle w:val="a6"/>
              <w:rPr>
                <w:rFonts w:ascii="Times New Roman" w:hAnsi="Times New Roman"/>
                <w:sz w:val="24"/>
              </w:rPr>
            </w:pPr>
            <w:r>
              <w:rPr>
                <w:rFonts w:ascii="Times New Roman" w:hAnsi="Times New Roman"/>
                <w:sz w:val="24"/>
              </w:rPr>
              <w:t>Контрольные стрельбы</w:t>
            </w:r>
          </w:p>
        </w:tc>
        <w:tc>
          <w:tcPr>
            <w:tcW w:w="1083" w:type="dxa"/>
          </w:tcPr>
          <w:p w14:paraId="74DB5822" w14:textId="77777777" w:rsidR="00064613" w:rsidRDefault="00120EAF"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23" w14:textId="77777777" w:rsidR="00064613" w:rsidRDefault="00120EAF" w:rsidP="00BB6E6B">
            <w:pPr>
              <w:pStyle w:val="a6"/>
              <w:jc w:val="center"/>
              <w:rPr>
                <w:rFonts w:ascii="Times New Roman" w:hAnsi="Times New Roman"/>
                <w:sz w:val="24"/>
              </w:rPr>
            </w:pPr>
            <w:r>
              <w:rPr>
                <w:rFonts w:ascii="Times New Roman" w:hAnsi="Times New Roman"/>
                <w:sz w:val="24"/>
              </w:rPr>
              <w:t>1</w:t>
            </w:r>
            <w:r w:rsidR="00BB6E6B">
              <w:rPr>
                <w:rFonts w:ascii="Times New Roman" w:hAnsi="Times New Roman"/>
                <w:sz w:val="24"/>
              </w:rPr>
              <w:t>8</w:t>
            </w:r>
          </w:p>
        </w:tc>
        <w:tc>
          <w:tcPr>
            <w:tcW w:w="1120" w:type="dxa"/>
            <w:shd w:val="clear" w:color="auto" w:fill="auto"/>
          </w:tcPr>
          <w:p w14:paraId="74DB5824" w14:textId="77777777" w:rsidR="00064613" w:rsidRDefault="00120EAF" w:rsidP="00BB6E6B">
            <w:pPr>
              <w:pStyle w:val="a6"/>
              <w:jc w:val="center"/>
              <w:rPr>
                <w:rFonts w:ascii="Times New Roman" w:hAnsi="Times New Roman"/>
                <w:sz w:val="24"/>
              </w:rPr>
            </w:pPr>
            <w:r>
              <w:rPr>
                <w:rFonts w:ascii="Times New Roman" w:hAnsi="Times New Roman"/>
                <w:sz w:val="24"/>
              </w:rPr>
              <w:t>1</w:t>
            </w:r>
            <w:r w:rsidR="00BB6E6B">
              <w:rPr>
                <w:rFonts w:ascii="Times New Roman" w:hAnsi="Times New Roman"/>
                <w:sz w:val="24"/>
              </w:rPr>
              <w:t>8</w:t>
            </w:r>
          </w:p>
        </w:tc>
        <w:tc>
          <w:tcPr>
            <w:tcW w:w="1994" w:type="dxa"/>
          </w:tcPr>
          <w:p w14:paraId="74DB5825" w14:textId="77777777" w:rsidR="00064613" w:rsidRPr="00F03EC5" w:rsidRDefault="00120EAF" w:rsidP="007E5EF6">
            <w:pPr>
              <w:rPr>
                <w:sz w:val="24"/>
                <w:szCs w:val="24"/>
                <w:lang w:val="ru-RU"/>
              </w:rPr>
            </w:pPr>
            <w:r>
              <w:rPr>
                <w:sz w:val="24"/>
                <w:szCs w:val="24"/>
                <w:lang w:val="ru-RU"/>
              </w:rPr>
              <w:t>зачет</w:t>
            </w:r>
          </w:p>
        </w:tc>
      </w:tr>
      <w:tr w:rsidR="00064613" w:rsidRPr="00F03EC5" w14:paraId="74DB582D" w14:textId="77777777" w:rsidTr="007E5EF6">
        <w:tc>
          <w:tcPr>
            <w:tcW w:w="817" w:type="dxa"/>
          </w:tcPr>
          <w:p w14:paraId="74DB5827" w14:textId="77777777" w:rsidR="00064613" w:rsidRPr="00F03EC5" w:rsidRDefault="00064613" w:rsidP="00064613">
            <w:pPr>
              <w:pStyle w:val="a5"/>
              <w:widowControl w:val="0"/>
              <w:numPr>
                <w:ilvl w:val="0"/>
                <w:numId w:val="4"/>
              </w:numPr>
              <w:suppressAutoHyphens/>
              <w:spacing w:after="0" w:line="240" w:lineRule="auto"/>
              <w:ind w:left="0"/>
              <w:jc w:val="center"/>
              <w:rPr>
                <w:rFonts w:ascii="Times New Roman" w:hAnsi="Times New Roman"/>
                <w:sz w:val="24"/>
                <w:szCs w:val="24"/>
                <w:lang w:val="ru-RU"/>
              </w:rPr>
            </w:pPr>
          </w:p>
        </w:tc>
        <w:tc>
          <w:tcPr>
            <w:tcW w:w="3184" w:type="dxa"/>
          </w:tcPr>
          <w:p w14:paraId="74DB5828" w14:textId="77777777" w:rsidR="00064613" w:rsidRPr="006376D6" w:rsidRDefault="001F5DC9" w:rsidP="007E5EF6">
            <w:pPr>
              <w:pStyle w:val="a6"/>
              <w:rPr>
                <w:rFonts w:ascii="Times New Roman" w:hAnsi="Times New Roman"/>
                <w:sz w:val="24"/>
              </w:rPr>
            </w:pPr>
            <w:r>
              <w:rPr>
                <w:rFonts w:ascii="Times New Roman" w:hAnsi="Times New Roman"/>
                <w:sz w:val="24"/>
              </w:rPr>
              <w:t>Итоговые соревнования</w:t>
            </w:r>
          </w:p>
        </w:tc>
        <w:tc>
          <w:tcPr>
            <w:tcW w:w="1083" w:type="dxa"/>
          </w:tcPr>
          <w:p w14:paraId="74DB5829" w14:textId="77777777" w:rsidR="00064613" w:rsidRDefault="00120EAF"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2A" w14:textId="77777777" w:rsidR="00064613" w:rsidRDefault="00BB6E6B" w:rsidP="007E5EF6">
            <w:pPr>
              <w:pStyle w:val="a6"/>
              <w:jc w:val="center"/>
              <w:rPr>
                <w:rFonts w:ascii="Times New Roman" w:hAnsi="Times New Roman"/>
                <w:sz w:val="24"/>
              </w:rPr>
            </w:pPr>
            <w:r>
              <w:rPr>
                <w:rFonts w:ascii="Times New Roman" w:hAnsi="Times New Roman"/>
                <w:sz w:val="24"/>
              </w:rPr>
              <w:t>12</w:t>
            </w:r>
          </w:p>
        </w:tc>
        <w:tc>
          <w:tcPr>
            <w:tcW w:w="1120" w:type="dxa"/>
            <w:shd w:val="clear" w:color="auto" w:fill="auto"/>
          </w:tcPr>
          <w:p w14:paraId="74DB582B" w14:textId="77777777" w:rsidR="00064613" w:rsidRDefault="00BB6E6B" w:rsidP="007E5EF6">
            <w:pPr>
              <w:pStyle w:val="a6"/>
              <w:jc w:val="center"/>
              <w:rPr>
                <w:rFonts w:ascii="Times New Roman" w:hAnsi="Times New Roman"/>
                <w:sz w:val="24"/>
              </w:rPr>
            </w:pPr>
            <w:r>
              <w:rPr>
                <w:rFonts w:ascii="Times New Roman" w:hAnsi="Times New Roman"/>
                <w:sz w:val="24"/>
              </w:rPr>
              <w:t>12</w:t>
            </w:r>
          </w:p>
        </w:tc>
        <w:tc>
          <w:tcPr>
            <w:tcW w:w="1994" w:type="dxa"/>
          </w:tcPr>
          <w:p w14:paraId="74DB582C" w14:textId="77777777" w:rsidR="00064613" w:rsidRPr="00F03EC5" w:rsidRDefault="00120EAF" w:rsidP="007E5EF6">
            <w:pPr>
              <w:rPr>
                <w:sz w:val="24"/>
                <w:szCs w:val="24"/>
                <w:lang w:val="ru-RU"/>
              </w:rPr>
            </w:pPr>
            <w:r>
              <w:rPr>
                <w:sz w:val="24"/>
                <w:szCs w:val="24"/>
                <w:lang w:val="ru-RU"/>
              </w:rPr>
              <w:t>итоговый</w:t>
            </w:r>
          </w:p>
        </w:tc>
      </w:tr>
      <w:tr w:rsidR="00DB3C64" w:rsidRPr="00DB3C64" w14:paraId="74DB582F" w14:textId="77777777" w:rsidTr="007E5EF6">
        <w:tc>
          <w:tcPr>
            <w:tcW w:w="9332" w:type="dxa"/>
            <w:gridSpan w:val="6"/>
          </w:tcPr>
          <w:p w14:paraId="74DB582E" w14:textId="77777777" w:rsidR="00DB3C64" w:rsidRPr="00DB3C64" w:rsidRDefault="00DB3C64" w:rsidP="00DB3C64">
            <w:pPr>
              <w:jc w:val="center"/>
              <w:rPr>
                <w:b/>
                <w:sz w:val="24"/>
                <w:szCs w:val="24"/>
                <w:lang w:val="ru-RU"/>
              </w:rPr>
            </w:pPr>
            <w:r w:rsidRPr="00DB3C64">
              <w:rPr>
                <w:b/>
                <w:sz w:val="24"/>
                <w:szCs w:val="24"/>
                <w:lang w:val="ru-RU"/>
              </w:rPr>
              <w:t>Раздел 2. ОФП</w:t>
            </w:r>
          </w:p>
        </w:tc>
      </w:tr>
      <w:tr w:rsidR="00064613" w:rsidRPr="00DB3C64" w14:paraId="74DB5838" w14:textId="77777777" w:rsidTr="007E5EF6">
        <w:tc>
          <w:tcPr>
            <w:tcW w:w="817" w:type="dxa"/>
          </w:tcPr>
          <w:p w14:paraId="74DB5830" w14:textId="77777777" w:rsidR="00064613" w:rsidRPr="00F03EC5" w:rsidRDefault="00DB3C64" w:rsidP="00DB3C64">
            <w:pPr>
              <w:pStyle w:val="a5"/>
              <w:widowControl w:val="0"/>
              <w:suppressAutoHyphens/>
              <w:spacing w:after="0" w:line="240" w:lineRule="auto"/>
              <w:ind w:left="0"/>
              <w:rPr>
                <w:rFonts w:ascii="Times New Roman" w:hAnsi="Times New Roman"/>
                <w:sz w:val="24"/>
                <w:szCs w:val="24"/>
                <w:lang w:val="ru-RU"/>
              </w:rPr>
            </w:pPr>
            <w:r>
              <w:rPr>
                <w:rFonts w:ascii="Times New Roman" w:hAnsi="Times New Roman"/>
                <w:sz w:val="24"/>
                <w:szCs w:val="24"/>
                <w:lang w:val="ru-RU"/>
              </w:rPr>
              <w:t>1</w:t>
            </w:r>
          </w:p>
        </w:tc>
        <w:tc>
          <w:tcPr>
            <w:tcW w:w="3184" w:type="dxa"/>
          </w:tcPr>
          <w:p w14:paraId="74DB5831" w14:textId="77777777" w:rsidR="00DB3C64" w:rsidRPr="00DB3C64" w:rsidRDefault="00DB3C64" w:rsidP="00DB3C64">
            <w:pPr>
              <w:pStyle w:val="Default"/>
            </w:pPr>
            <w:r w:rsidRPr="00DB3C64">
              <w:t xml:space="preserve">Общая физическая подготовка стрелка </w:t>
            </w:r>
          </w:p>
          <w:p w14:paraId="74DB5832" w14:textId="77777777" w:rsidR="00064613" w:rsidRPr="006376D6" w:rsidRDefault="00064613" w:rsidP="007E5EF6">
            <w:pPr>
              <w:pStyle w:val="a6"/>
              <w:rPr>
                <w:rFonts w:ascii="Times New Roman" w:hAnsi="Times New Roman"/>
                <w:sz w:val="24"/>
              </w:rPr>
            </w:pPr>
          </w:p>
        </w:tc>
        <w:tc>
          <w:tcPr>
            <w:tcW w:w="1083" w:type="dxa"/>
          </w:tcPr>
          <w:p w14:paraId="74DB5833" w14:textId="77777777" w:rsidR="00064613" w:rsidRDefault="001477A0" w:rsidP="007E5EF6">
            <w:pPr>
              <w:pStyle w:val="a6"/>
              <w:jc w:val="center"/>
              <w:rPr>
                <w:rFonts w:ascii="Times New Roman" w:hAnsi="Times New Roman"/>
                <w:sz w:val="24"/>
              </w:rPr>
            </w:pPr>
            <w:r>
              <w:rPr>
                <w:rFonts w:ascii="Times New Roman" w:hAnsi="Times New Roman"/>
                <w:sz w:val="24"/>
              </w:rPr>
              <w:t>6</w:t>
            </w:r>
          </w:p>
        </w:tc>
        <w:tc>
          <w:tcPr>
            <w:tcW w:w="1134" w:type="dxa"/>
            <w:shd w:val="clear" w:color="auto" w:fill="auto"/>
          </w:tcPr>
          <w:p w14:paraId="74DB5834" w14:textId="77777777" w:rsidR="00064613" w:rsidRDefault="00691278" w:rsidP="007E5EF6">
            <w:pPr>
              <w:pStyle w:val="a6"/>
              <w:jc w:val="center"/>
              <w:rPr>
                <w:rFonts w:ascii="Times New Roman" w:hAnsi="Times New Roman"/>
                <w:sz w:val="24"/>
              </w:rPr>
            </w:pPr>
            <w:r>
              <w:rPr>
                <w:rFonts w:ascii="Times New Roman" w:hAnsi="Times New Roman"/>
                <w:sz w:val="24"/>
              </w:rPr>
              <w:t>69</w:t>
            </w:r>
          </w:p>
        </w:tc>
        <w:tc>
          <w:tcPr>
            <w:tcW w:w="1120" w:type="dxa"/>
            <w:shd w:val="clear" w:color="auto" w:fill="auto"/>
          </w:tcPr>
          <w:p w14:paraId="74DB5835" w14:textId="77777777" w:rsidR="00064613" w:rsidRDefault="00691278" w:rsidP="007E5EF6">
            <w:pPr>
              <w:pStyle w:val="a6"/>
              <w:jc w:val="center"/>
              <w:rPr>
                <w:rFonts w:ascii="Times New Roman" w:hAnsi="Times New Roman"/>
                <w:sz w:val="24"/>
              </w:rPr>
            </w:pPr>
            <w:r>
              <w:rPr>
                <w:rFonts w:ascii="Times New Roman" w:hAnsi="Times New Roman"/>
                <w:sz w:val="24"/>
              </w:rPr>
              <w:t>75</w:t>
            </w:r>
          </w:p>
        </w:tc>
        <w:tc>
          <w:tcPr>
            <w:tcW w:w="1994" w:type="dxa"/>
          </w:tcPr>
          <w:p w14:paraId="74DB5836" w14:textId="77777777" w:rsidR="00064613" w:rsidRDefault="00783D4E" w:rsidP="007E5EF6">
            <w:pPr>
              <w:rPr>
                <w:sz w:val="24"/>
                <w:szCs w:val="24"/>
                <w:lang w:val="ru-RU"/>
              </w:rPr>
            </w:pPr>
            <w:r>
              <w:rPr>
                <w:sz w:val="24"/>
                <w:szCs w:val="24"/>
                <w:lang w:val="ru-RU"/>
              </w:rPr>
              <w:t xml:space="preserve">тестирование </w:t>
            </w:r>
          </w:p>
          <w:p w14:paraId="74DB5837" w14:textId="77777777" w:rsidR="00783D4E" w:rsidRPr="00DB3C64" w:rsidRDefault="00783D4E" w:rsidP="007E5EF6">
            <w:pPr>
              <w:rPr>
                <w:sz w:val="24"/>
                <w:szCs w:val="24"/>
                <w:lang w:val="ru-RU"/>
              </w:rPr>
            </w:pPr>
            <w:r>
              <w:rPr>
                <w:sz w:val="24"/>
                <w:szCs w:val="24"/>
                <w:lang w:val="ru-RU"/>
              </w:rPr>
              <w:t>практические задания</w:t>
            </w:r>
          </w:p>
        </w:tc>
      </w:tr>
      <w:tr w:rsidR="00064613" w:rsidRPr="00DB3C64" w14:paraId="74DB5840" w14:textId="77777777" w:rsidTr="007E5EF6">
        <w:tc>
          <w:tcPr>
            <w:tcW w:w="817" w:type="dxa"/>
          </w:tcPr>
          <w:p w14:paraId="74DB5839" w14:textId="77777777" w:rsidR="00064613" w:rsidRPr="00F03EC5" w:rsidRDefault="00DB3C64" w:rsidP="00DB3C64">
            <w:pPr>
              <w:pStyle w:val="a5"/>
              <w:widowControl w:val="0"/>
              <w:suppressAutoHyphens/>
              <w:spacing w:after="0" w:line="240" w:lineRule="auto"/>
              <w:ind w:left="0"/>
              <w:rPr>
                <w:rFonts w:ascii="Times New Roman" w:hAnsi="Times New Roman"/>
                <w:sz w:val="24"/>
                <w:szCs w:val="24"/>
                <w:lang w:val="ru-RU"/>
              </w:rPr>
            </w:pPr>
            <w:r>
              <w:rPr>
                <w:rFonts w:ascii="Times New Roman" w:hAnsi="Times New Roman"/>
                <w:sz w:val="24"/>
                <w:szCs w:val="24"/>
                <w:lang w:val="ru-RU"/>
              </w:rPr>
              <w:t>2</w:t>
            </w:r>
          </w:p>
        </w:tc>
        <w:tc>
          <w:tcPr>
            <w:tcW w:w="3184" w:type="dxa"/>
          </w:tcPr>
          <w:p w14:paraId="74DB583A" w14:textId="77777777" w:rsidR="00064613" w:rsidRPr="006376D6" w:rsidRDefault="00DB3C64" w:rsidP="007E5EF6">
            <w:pPr>
              <w:pStyle w:val="a6"/>
              <w:rPr>
                <w:rFonts w:ascii="Times New Roman" w:hAnsi="Times New Roman"/>
                <w:sz w:val="24"/>
              </w:rPr>
            </w:pPr>
            <w:r>
              <w:rPr>
                <w:rFonts w:ascii="Times New Roman" w:hAnsi="Times New Roman"/>
                <w:sz w:val="24"/>
              </w:rPr>
              <w:t>Специальная подготовка стрелка</w:t>
            </w:r>
          </w:p>
        </w:tc>
        <w:tc>
          <w:tcPr>
            <w:tcW w:w="1083" w:type="dxa"/>
          </w:tcPr>
          <w:p w14:paraId="74DB583B" w14:textId="77777777" w:rsidR="00064613" w:rsidRDefault="00882468" w:rsidP="007E5EF6">
            <w:pPr>
              <w:pStyle w:val="a6"/>
              <w:jc w:val="center"/>
              <w:rPr>
                <w:rFonts w:ascii="Times New Roman" w:hAnsi="Times New Roman"/>
                <w:sz w:val="24"/>
              </w:rPr>
            </w:pPr>
            <w:r>
              <w:rPr>
                <w:rFonts w:ascii="Times New Roman" w:hAnsi="Times New Roman"/>
                <w:sz w:val="24"/>
              </w:rPr>
              <w:t>-</w:t>
            </w:r>
          </w:p>
        </w:tc>
        <w:tc>
          <w:tcPr>
            <w:tcW w:w="1134" w:type="dxa"/>
            <w:shd w:val="clear" w:color="auto" w:fill="auto"/>
          </w:tcPr>
          <w:p w14:paraId="74DB583C" w14:textId="77777777" w:rsidR="00064613" w:rsidRDefault="00691278" w:rsidP="007E5EF6">
            <w:pPr>
              <w:pStyle w:val="a6"/>
              <w:jc w:val="center"/>
              <w:rPr>
                <w:rFonts w:ascii="Times New Roman" w:hAnsi="Times New Roman"/>
                <w:sz w:val="24"/>
              </w:rPr>
            </w:pPr>
            <w:r>
              <w:rPr>
                <w:rFonts w:ascii="Times New Roman" w:hAnsi="Times New Roman"/>
                <w:sz w:val="24"/>
              </w:rPr>
              <w:t>81</w:t>
            </w:r>
          </w:p>
        </w:tc>
        <w:tc>
          <w:tcPr>
            <w:tcW w:w="1120" w:type="dxa"/>
            <w:shd w:val="clear" w:color="auto" w:fill="auto"/>
          </w:tcPr>
          <w:p w14:paraId="74DB583D" w14:textId="77777777" w:rsidR="00064613" w:rsidRDefault="00691278" w:rsidP="007E5EF6">
            <w:pPr>
              <w:pStyle w:val="a6"/>
              <w:jc w:val="center"/>
              <w:rPr>
                <w:rFonts w:ascii="Times New Roman" w:hAnsi="Times New Roman"/>
                <w:sz w:val="24"/>
              </w:rPr>
            </w:pPr>
            <w:r>
              <w:rPr>
                <w:rFonts w:ascii="Times New Roman" w:hAnsi="Times New Roman"/>
                <w:sz w:val="24"/>
              </w:rPr>
              <w:t>81</w:t>
            </w:r>
          </w:p>
        </w:tc>
        <w:tc>
          <w:tcPr>
            <w:tcW w:w="1994" w:type="dxa"/>
          </w:tcPr>
          <w:p w14:paraId="74DB583E" w14:textId="77777777" w:rsidR="00783D4E" w:rsidRDefault="00783D4E" w:rsidP="00783D4E">
            <w:pPr>
              <w:rPr>
                <w:sz w:val="24"/>
                <w:szCs w:val="24"/>
                <w:lang w:val="ru-RU"/>
              </w:rPr>
            </w:pPr>
            <w:r>
              <w:rPr>
                <w:sz w:val="24"/>
                <w:szCs w:val="24"/>
                <w:lang w:val="ru-RU"/>
              </w:rPr>
              <w:t xml:space="preserve">тестирование </w:t>
            </w:r>
          </w:p>
          <w:p w14:paraId="74DB583F" w14:textId="77777777" w:rsidR="00064613" w:rsidRPr="00DB3C64" w:rsidRDefault="00783D4E" w:rsidP="00783D4E">
            <w:pPr>
              <w:rPr>
                <w:sz w:val="24"/>
                <w:szCs w:val="24"/>
                <w:lang w:val="ru-RU"/>
              </w:rPr>
            </w:pPr>
            <w:r>
              <w:rPr>
                <w:sz w:val="24"/>
                <w:szCs w:val="24"/>
                <w:lang w:val="ru-RU"/>
              </w:rPr>
              <w:t>практические задания</w:t>
            </w:r>
          </w:p>
        </w:tc>
      </w:tr>
      <w:tr w:rsidR="00064613" w:rsidRPr="00DB3C64" w14:paraId="74DB5848" w14:textId="77777777" w:rsidTr="007E5EF6">
        <w:tc>
          <w:tcPr>
            <w:tcW w:w="817" w:type="dxa"/>
          </w:tcPr>
          <w:p w14:paraId="74DB5841" w14:textId="77777777" w:rsidR="00064613" w:rsidRPr="00F03EC5" w:rsidRDefault="00DB3C64" w:rsidP="00DB3C64">
            <w:pPr>
              <w:pStyle w:val="a5"/>
              <w:widowControl w:val="0"/>
              <w:suppressAutoHyphens/>
              <w:spacing w:after="0" w:line="240" w:lineRule="auto"/>
              <w:ind w:left="0"/>
              <w:rPr>
                <w:rFonts w:ascii="Times New Roman" w:hAnsi="Times New Roman"/>
                <w:sz w:val="24"/>
                <w:szCs w:val="24"/>
                <w:lang w:val="ru-RU"/>
              </w:rPr>
            </w:pPr>
            <w:r>
              <w:rPr>
                <w:rFonts w:ascii="Times New Roman" w:hAnsi="Times New Roman"/>
                <w:sz w:val="24"/>
                <w:szCs w:val="24"/>
                <w:lang w:val="ru-RU"/>
              </w:rPr>
              <w:t>3</w:t>
            </w:r>
          </w:p>
        </w:tc>
        <w:tc>
          <w:tcPr>
            <w:tcW w:w="3184" w:type="dxa"/>
          </w:tcPr>
          <w:p w14:paraId="74DB5842" w14:textId="77777777" w:rsidR="00064613" w:rsidRPr="006376D6" w:rsidRDefault="001477A0" w:rsidP="007E5EF6">
            <w:pPr>
              <w:pStyle w:val="a6"/>
              <w:rPr>
                <w:rFonts w:ascii="Times New Roman" w:hAnsi="Times New Roman"/>
                <w:sz w:val="24"/>
                <w:szCs w:val="28"/>
              </w:rPr>
            </w:pPr>
            <w:r>
              <w:rPr>
                <w:rFonts w:ascii="Times New Roman" w:hAnsi="Times New Roman"/>
                <w:sz w:val="24"/>
                <w:szCs w:val="28"/>
              </w:rPr>
              <w:t>Техника стрельбы. Тренировка</w:t>
            </w:r>
          </w:p>
        </w:tc>
        <w:tc>
          <w:tcPr>
            <w:tcW w:w="1083" w:type="dxa"/>
          </w:tcPr>
          <w:p w14:paraId="74DB5843" w14:textId="77777777" w:rsidR="00064613" w:rsidRDefault="00882468" w:rsidP="007E5EF6">
            <w:pPr>
              <w:pStyle w:val="a6"/>
              <w:jc w:val="center"/>
              <w:rPr>
                <w:rFonts w:ascii="Times New Roman" w:hAnsi="Times New Roman"/>
                <w:sz w:val="24"/>
              </w:rPr>
            </w:pPr>
            <w:r>
              <w:rPr>
                <w:rFonts w:ascii="Times New Roman" w:hAnsi="Times New Roman"/>
                <w:sz w:val="24"/>
              </w:rPr>
              <w:t>6</w:t>
            </w:r>
          </w:p>
        </w:tc>
        <w:tc>
          <w:tcPr>
            <w:tcW w:w="1134" w:type="dxa"/>
            <w:shd w:val="clear" w:color="auto" w:fill="auto"/>
          </w:tcPr>
          <w:p w14:paraId="74DB5844" w14:textId="77777777" w:rsidR="00064613" w:rsidRDefault="00691278" w:rsidP="00691278">
            <w:pPr>
              <w:pStyle w:val="a6"/>
              <w:jc w:val="center"/>
              <w:rPr>
                <w:rFonts w:ascii="Times New Roman" w:hAnsi="Times New Roman"/>
                <w:sz w:val="24"/>
              </w:rPr>
            </w:pPr>
            <w:r>
              <w:rPr>
                <w:rFonts w:ascii="Times New Roman" w:hAnsi="Times New Roman"/>
                <w:sz w:val="24"/>
              </w:rPr>
              <w:t>78</w:t>
            </w:r>
          </w:p>
        </w:tc>
        <w:tc>
          <w:tcPr>
            <w:tcW w:w="1120" w:type="dxa"/>
            <w:shd w:val="clear" w:color="auto" w:fill="auto"/>
          </w:tcPr>
          <w:p w14:paraId="74DB5845" w14:textId="77777777" w:rsidR="00064613" w:rsidRDefault="00691278" w:rsidP="00691278">
            <w:pPr>
              <w:pStyle w:val="a6"/>
              <w:jc w:val="center"/>
              <w:rPr>
                <w:rFonts w:ascii="Times New Roman" w:hAnsi="Times New Roman"/>
                <w:sz w:val="24"/>
              </w:rPr>
            </w:pPr>
            <w:r>
              <w:rPr>
                <w:rFonts w:ascii="Times New Roman" w:hAnsi="Times New Roman"/>
                <w:sz w:val="24"/>
              </w:rPr>
              <w:t>84</w:t>
            </w:r>
          </w:p>
        </w:tc>
        <w:tc>
          <w:tcPr>
            <w:tcW w:w="1994" w:type="dxa"/>
          </w:tcPr>
          <w:p w14:paraId="74DB5846" w14:textId="77777777" w:rsidR="00783D4E" w:rsidRDefault="00783D4E" w:rsidP="00783D4E">
            <w:pPr>
              <w:rPr>
                <w:sz w:val="24"/>
                <w:szCs w:val="24"/>
                <w:lang w:val="ru-RU"/>
              </w:rPr>
            </w:pPr>
            <w:r>
              <w:rPr>
                <w:sz w:val="24"/>
                <w:szCs w:val="24"/>
                <w:lang w:val="ru-RU"/>
              </w:rPr>
              <w:t xml:space="preserve">тестирование </w:t>
            </w:r>
          </w:p>
          <w:p w14:paraId="74DB5847" w14:textId="77777777" w:rsidR="00064613" w:rsidRPr="00DB3C64" w:rsidRDefault="00783D4E" w:rsidP="00783D4E">
            <w:pPr>
              <w:rPr>
                <w:sz w:val="24"/>
                <w:szCs w:val="24"/>
                <w:lang w:val="ru-RU"/>
              </w:rPr>
            </w:pPr>
            <w:r>
              <w:rPr>
                <w:sz w:val="24"/>
                <w:szCs w:val="24"/>
                <w:lang w:val="ru-RU"/>
              </w:rPr>
              <w:t>практические задания</w:t>
            </w:r>
          </w:p>
        </w:tc>
      </w:tr>
      <w:tr w:rsidR="001477A0" w:rsidRPr="00DB3C64" w14:paraId="74DB584E" w14:textId="77777777" w:rsidTr="007E5EF6">
        <w:tc>
          <w:tcPr>
            <w:tcW w:w="4001" w:type="dxa"/>
            <w:gridSpan w:val="2"/>
          </w:tcPr>
          <w:p w14:paraId="74DB5849" w14:textId="77777777" w:rsidR="001477A0" w:rsidRPr="00EE2FD6" w:rsidRDefault="001477A0" w:rsidP="007E5EF6">
            <w:pPr>
              <w:pStyle w:val="a6"/>
              <w:rPr>
                <w:rFonts w:ascii="Times New Roman" w:hAnsi="Times New Roman"/>
                <w:b/>
                <w:sz w:val="24"/>
              </w:rPr>
            </w:pPr>
            <w:r w:rsidRPr="00EE2FD6">
              <w:rPr>
                <w:rFonts w:ascii="Times New Roman" w:hAnsi="Times New Roman"/>
                <w:b/>
                <w:sz w:val="24"/>
              </w:rPr>
              <w:t>Итого</w:t>
            </w:r>
          </w:p>
        </w:tc>
        <w:tc>
          <w:tcPr>
            <w:tcW w:w="1083" w:type="dxa"/>
          </w:tcPr>
          <w:p w14:paraId="74DB584A" w14:textId="77777777" w:rsidR="001477A0" w:rsidRPr="00EE2FD6" w:rsidRDefault="00C77DCD" w:rsidP="007E5EF6">
            <w:pPr>
              <w:pStyle w:val="a6"/>
              <w:jc w:val="center"/>
              <w:rPr>
                <w:rFonts w:ascii="Times New Roman" w:hAnsi="Times New Roman"/>
                <w:b/>
                <w:sz w:val="24"/>
              </w:rPr>
            </w:pPr>
            <w:r>
              <w:rPr>
                <w:rFonts w:ascii="Times New Roman" w:hAnsi="Times New Roman"/>
                <w:b/>
                <w:sz w:val="24"/>
              </w:rPr>
              <w:t>34</w:t>
            </w:r>
          </w:p>
        </w:tc>
        <w:tc>
          <w:tcPr>
            <w:tcW w:w="1134" w:type="dxa"/>
            <w:shd w:val="clear" w:color="auto" w:fill="auto"/>
          </w:tcPr>
          <w:p w14:paraId="74DB584B" w14:textId="77777777" w:rsidR="001477A0" w:rsidRPr="00EE2FD6" w:rsidRDefault="00C77DCD" w:rsidP="007E5EF6">
            <w:pPr>
              <w:pStyle w:val="a6"/>
              <w:jc w:val="center"/>
              <w:rPr>
                <w:rFonts w:ascii="Times New Roman" w:hAnsi="Times New Roman"/>
                <w:b/>
                <w:sz w:val="24"/>
              </w:rPr>
            </w:pPr>
            <w:r>
              <w:rPr>
                <w:rFonts w:ascii="Times New Roman" w:hAnsi="Times New Roman"/>
                <w:b/>
                <w:sz w:val="24"/>
              </w:rPr>
              <w:t>290</w:t>
            </w:r>
          </w:p>
        </w:tc>
        <w:tc>
          <w:tcPr>
            <w:tcW w:w="1120" w:type="dxa"/>
            <w:shd w:val="clear" w:color="auto" w:fill="auto"/>
          </w:tcPr>
          <w:p w14:paraId="74DB584C" w14:textId="77777777" w:rsidR="001477A0" w:rsidRPr="00EE2FD6" w:rsidRDefault="00C77DCD" w:rsidP="007E5EF6">
            <w:pPr>
              <w:pStyle w:val="a6"/>
              <w:jc w:val="center"/>
              <w:rPr>
                <w:rFonts w:ascii="Times New Roman" w:hAnsi="Times New Roman"/>
                <w:b/>
                <w:sz w:val="24"/>
              </w:rPr>
            </w:pPr>
            <w:r>
              <w:rPr>
                <w:rFonts w:ascii="Times New Roman" w:hAnsi="Times New Roman"/>
                <w:b/>
                <w:sz w:val="24"/>
              </w:rPr>
              <w:t>324</w:t>
            </w:r>
          </w:p>
        </w:tc>
        <w:tc>
          <w:tcPr>
            <w:tcW w:w="1994" w:type="dxa"/>
          </w:tcPr>
          <w:p w14:paraId="74DB584D" w14:textId="77777777" w:rsidR="001477A0" w:rsidRPr="00DB3C64" w:rsidRDefault="001477A0" w:rsidP="007E5EF6">
            <w:pPr>
              <w:rPr>
                <w:sz w:val="24"/>
                <w:szCs w:val="24"/>
                <w:lang w:val="ru-RU"/>
              </w:rPr>
            </w:pPr>
          </w:p>
        </w:tc>
      </w:tr>
    </w:tbl>
    <w:p w14:paraId="74DB584F" w14:textId="77777777" w:rsidR="00D7470D" w:rsidRPr="00D7470D" w:rsidRDefault="00D7470D">
      <w:pPr>
        <w:rPr>
          <w:sz w:val="24"/>
          <w:szCs w:val="24"/>
          <w:lang w:val="ru-RU"/>
        </w:rPr>
      </w:pPr>
    </w:p>
    <w:p w14:paraId="74DB5850" w14:textId="77777777" w:rsidR="00D7470D" w:rsidRPr="00D7470D" w:rsidRDefault="00D7470D">
      <w:pPr>
        <w:rPr>
          <w:sz w:val="24"/>
          <w:szCs w:val="24"/>
          <w:lang w:val="ru-RU"/>
        </w:rPr>
      </w:pPr>
    </w:p>
    <w:p w14:paraId="1AF48C24" w14:textId="77777777" w:rsidR="00297BED" w:rsidRDefault="007B5C9F" w:rsidP="00D7470D">
      <w:pPr>
        <w:widowControl/>
        <w:adjustRightInd w:val="0"/>
        <w:rPr>
          <w:rFonts w:eastAsiaTheme="minorHAnsi"/>
          <w:b/>
          <w:bCs/>
          <w:sz w:val="24"/>
          <w:szCs w:val="24"/>
          <w:lang w:val="ru-RU"/>
        </w:rPr>
      </w:pPr>
      <w:r>
        <w:rPr>
          <w:rFonts w:eastAsiaTheme="minorHAnsi"/>
          <w:color w:val="000000"/>
          <w:sz w:val="24"/>
          <w:szCs w:val="24"/>
          <w:lang w:val="ru-RU"/>
        </w:rPr>
        <w:t xml:space="preserve">                                                 </w:t>
      </w:r>
      <w:r w:rsidR="00297BED" w:rsidRPr="00D7470D">
        <w:rPr>
          <w:rFonts w:eastAsiaTheme="minorHAnsi"/>
          <w:b/>
          <w:bCs/>
          <w:sz w:val="24"/>
          <w:szCs w:val="24"/>
          <w:lang w:val="ru-RU"/>
        </w:rPr>
        <w:t xml:space="preserve">Содержание </w:t>
      </w:r>
      <w:r w:rsidR="00297BED">
        <w:rPr>
          <w:rFonts w:eastAsiaTheme="minorHAnsi"/>
          <w:b/>
          <w:bCs/>
          <w:sz w:val="24"/>
          <w:szCs w:val="24"/>
          <w:lang w:val="ru-RU"/>
        </w:rPr>
        <w:t>учебного плана</w:t>
      </w:r>
    </w:p>
    <w:p w14:paraId="74DB5851" w14:textId="6AB41E1F" w:rsidR="00D7470D" w:rsidRPr="00D7470D" w:rsidRDefault="00297BED" w:rsidP="00D7470D">
      <w:pPr>
        <w:widowControl/>
        <w:adjustRightInd w:val="0"/>
        <w:rPr>
          <w:rFonts w:eastAsiaTheme="minorHAnsi"/>
          <w:sz w:val="24"/>
          <w:szCs w:val="24"/>
          <w:lang w:val="ru-RU"/>
        </w:rPr>
      </w:pPr>
      <w:r w:rsidRPr="00D7470D">
        <w:rPr>
          <w:rFonts w:eastAsiaTheme="minorHAnsi"/>
          <w:b/>
          <w:bCs/>
          <w:sz w:val="24"/>
          <w:szCs w:val="24"/>
          <w:lang w:val="ru-RU"/>
        </w:rPr>
        <w:t xml:space="preserve"> </w:t>
      </w:r>
    </w:p>
    <w:p w14:paraId="74DB5852" w14:textId="75A6D054" w:rsidR="00D7470D" w:rsidRPr="00D7470D" w:rsidRDefault="00B95DEE" w:rsidP="00297BED">
      <w:pPr>
        <w:widowControl/>
        <w:adjustRightInd w:val="0"/>
        <w:ind w:firstLine="709"/>
        <w:jc w:val="both"/>
        <w:rPr>
          <w:rFonts w:eastAsiaTheme="minorHAnsi"/>
          <w:sz w:val="24"/>
          <w:szCs w:val="24"/>
          <w:lang w:val="ru-RU"/>
        </w:rPr>
      </w:pPr>
      <w:r>
        <w:rPr>
          <w:rFonts w:eastAsiaTheme="minorHAnsi"/>
          <w:b/>
          <w:bCs/>
          <w:sz w:val="24"/>
          <w:szCs w:val="24"/>
          <w:lang w:val="ru-RU"/>
        </w:rPr>
        <w:t>Раздел 1.</w:t>
      </w:r>
      <w:r w:rsidR="00D7470D" w:rsidRPr="00D7470D">
        <w:rPr>
          <w:rFonts w:eastAsiaTheme="minorHAnsi"/>
          <w:b/>
          <w:bCs/>
          <w:sz w:val="24"/>
          <w:szCs w:val="24"/>
          <w:lang w:val="ru-RU"/>
        </w:rPr>
        <w:t xml:space="preserve"> Пулевая стрельба </w:t>
      </w:r>
    </w:p>
    <w:p w14:paraId="74DB5853"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1. Вводное занятие </w:t>
      </w:r>
    </w:p>
    <w:p w14:paraId="74DB5854" w14:textId="1B931842"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История и задачи развития пулевой стрельбы в России. Ознакомление с программой занятий. Порядок и организация занятий. Требования, предъявляемые к </w:t>
      </w:r>
      <w:r w:rsidR="001C5C76">
        <w:rPr>
          <w:rFonts w:eastAsiaTheme="minorHAnsi"/>
          <w:sz w:val="24"/>
          <w:szCs w:val="24"/>
          <w:lang w:val="ru-RU"/>
        </w:rPr>
        <w:t>обучающимся</w:t>
      </w:r>
      <w:r w:rsidRPr="00D7470D">
        <w:rPr>
          <w:rFonts w:eastAsiaTheme="minorHAnsi"/>
          <w:sz w:val="24"/>
          <w:szCs w:val="24"/>
          <w:lang w:val="ru-RU"/>
        </w:rPr>
        <w:t xml:space="preserve">. Ознакомление с местом проведения занятий. Регистрация </w:t>
      </w:r>
      <w:r w:rsidR="001C5C76">
        <w:rPr>
          <w:rFonts w:eastAsiaTheme="minorHAnsi"/>
          <w:sz w:val="24"/>
          <w:szCs w:val="24"/>
          <w:lang w:val="ru-RU"/>
        </w:rPr>
        <w:t>обучающихся</w:t>
      </w:r>
      <w:r w:rsidRPr="00D7470D">
        <w:rPr>
          <w:rFonts w:eastAsiaTheme="minorHAnsi"/>
          <w:sz w:val="24"/>
          <w:szCs w:val="24"/>
          <w:lang w:val="ru-RU"/>
        </w:rPr>
        <w:t xml:space="preserve">. </w:t>
      </w:r>
    </w:p>
    <w:p w14:paraId="74DB5855"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2. Начальные сведения об анатомии человека </w:t>
      </w:r>
    </w:p>
    <w:p w14:paraId="74DB5856" w14:textId="75166B9F"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Скелет человека. Мышцы, сухожилия, связки, суставы. Система: нервная, сердечно сосудистая, крови, внешнего дыхания, пищеварения и выделения. Сенсорные системы анализаторы: зрительная, слуховая, вестибулярная, двигательная, кожная</w:t>
      </w:r>
      <w:r w:rsidR="001C5C76">
        <w:rPr>
          <w:rFonts w:eastAsiaTheme="minorHAnsi"/>
          <w:sz w:val="24"/>
          <w:szCs w:val="24"/>
          <w:lang w:val="ru-RU"/>
        </w:rPr>
        <w:t>.</w:t>
      </w:r>
      <w:r w:rsidRPr="00D7470D">
        <w:rPr>
          <w:rFonts w:eastAsiaTheme="minorHAnsi"/>
          <w:sz w:val="24"/>
          <w:szCs w:val="24"/>
          <w:lang w:val="ru-RU"/>
        </w:rPr>
        <w:t xml:space="preserve"> </w:t>
      </w:r>
    </w:p>
    <w:p w14:paraId="74DB5857"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3. Основы техники и тактики стрельб (винтовка) </w:t>
      </w:r>
    </w:p>
    <w:p w14:paraId="74DB5858" w14:textId="782BB62F"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Умение анализировать результаты своей стрельбы. Рациональная поза изготовки стрелка. Ощущение оружия. Ощущение движения пальцами, нажимающего на спусковой крючок. Распределение внимания спортсмена. Выработка устойчивого внимания на основных моментах при производстве качественного выстрела. Ошибки, допускаемые при спуске курка, и меры борьбы с ними. Требования и ограничения, предъявляемые правилами соревнований для выполнения технически освоенных упражнений в условиях, приближенных к соревнованиям. Понятия о тактике стрельбы (самостоятельное чтение </w:t>
      </w:r>
      <w:r w:rsidR="001C5C76">
        <w:rPr>
          <w:rFonts w:eastAsiaTheme="minorHAnsi"/>
          <w:sz w:val="24"/>
          <w:szCs w:val="24"/>
          <w:lang w:val="ru-RU"/>
        </w:rPr>
        <w:t>обучающимися</w:t>
      </w:r>
      <w:r w:rsidRPr="00D7470D">
        <w:rPr>
          <w:rFonts w:eastAsiaTheme="minorHAnsi"/>
          <w:sz w:val="24"/>
          <w:szCs w:val="24"/>
          <w:lang w:val="ru-RU"/>
        </w:rPr>
        <w:t xml:space="preserve"> литературы по стрелковому спорту). </w:t>
      </w:r>
    </w:p>
    <w:p w14:paraId="74DB5859"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4. Начальные сведения о стрельбе </w:t>
      </w:r>
    </w:p>
    <w:p w14:paraId="74DB585A" w14:textId="3FF919FE"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Понятие о стрельбе и выстреле. Основные устройства оружия и боеприпасов. Внутренняя и внешняя баллистика. Стабилизация полета пули в воздухе. Средняя точка попадания пуль, ее определение. </w:t>
      </w:r>
    </w:p>
    <w:p w14:paraId="74DB585B" w14:textId="5266F4EC"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Пристрелка оружия. Прицеливание. Режим дыхания. Меры безопасности. Правила выполнения стрельбы. Заряжание и разряжение. </w:t>
      </w:r>
    </w:p>
    <w:p w14:paraId="74DB585C"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5. Общие сведения о пневматическом оружии </w:t>
      </w:r>
    </w:p>
    <w:p w14:paraId="74DB585D" w14:textId="52CEDECB" w:rsidR="00783D4E"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Общие данные. Принцип работы. Устройство, назначение и работа основных частей и механизмов пневматического оружия МР-536, МР-512, МР-532, МП-573-02: ствол, прицел, ствольная коробка, поршень, боевая пружина, ложе, спусковой механизм, блокировка спуска.</w:t>
      </w:r>
      <w:r w:rsidR="00783D4E">
        <w:rPr>
          <w:rFonts w:eastAsiaTheme="minorHAnsi"/>
          <w:sz w:val="24"/>
          <w:szCs w:val="24"/>
          <w:lang w:val="ru-RU"/>
        </w:rPr>
        <w:t xml:space="preserve"> </w:t>
      </w:r>
    </w:p>
    <w:p w14:paraId="74DB585E" w14:textId="65460283" w:rsidR="00D7470D" w:rsidRPr="00D7470D" w:rsidRDefault="00783D4E"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Pr>
          <w:rFonts w:eastAsiaTheme="minorHAnsi"/>
          <w:sz w:val="24"/>
          <w:szCs w:val="24"/>
          <w:lang w:val="ru-RU"/>
        </w:rPr>
        <w:t xml:space="preserve">. </w:t>
      </w:r>
      <w:r w:rsidR="00D7470D" w:rsidRPr="00D7470D">
        <w:rPr>
          <w:rFonts w:eastAsiaTheme="minorHAnsi"/>
          <w:sz w:val="24"/>
          <w:szCs w:val="24"/>
          <w:lang w:val="ru-RU"/>
        </w:rPr>
        <w:t xml:space="preserve"> Уход за оружием и пулями, их хранение. Подготовка оружия к стрельбе, его заряжение и разряжение. </w:t>
      </w:r>
    </w:p>
    <w:p w14:paraId="74DB585F"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6. Меры обеспечения безопасности при проведении стрельбы </w:t>
      </w:r>
    </w:p>
    <w:p w14:paraId="74DB5860" w14:textId="49DB4397"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«Инструкция по обеспечению мер безопасности при проведении стрельб в тирах и на стрельбищах». Обязанности дежурного на занятиях в тире. Хранение оружия. Примеры из статистики несчастных случаев по причине невыполнения инструкции. </w:t>
      </w:r>
    </w:p>
    <w:p w14:paraId="74DB5861"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7. Подготовительные упражнения по стрельбе </w:t>
      </w:r>
    </w:p>
    <w:p w14:paraId="74DB5862" w14:textId="77777777" w:rsidR="00D7470D" w:rsidRPr="00D7470D" w:rsidRDefault="00A850D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lastRenderedPageBreak/>
        <w:t xml:space="preserve">    </w:t>
      </w:r>
      <w:r w:rsidR="00D7470D" w:rsidRPr="00297BED">
        <w:rPr>
          <w:rFonts w:eastAsiaTheme="minorHAnsi"/>
          <w:i/>
          <w:iCs/>
          <w:sz w:val="24"/>
          <w:szCs w:val="24"/>
          <w:lang w:val="ru-RU"/>
        </w:rPr>
        <w:t>Практика.</w:t>
      </w:r>
      <w:r w:rsidR="00D7470D" w:rsidRPr="00D7470D">
        <w:rPr>
          <w:rFonts w:eastAsiaTheme="minorHAnsi"/>
          <w:sz w:val="24"/>
          <w:szCs w:val="24"/>
          <w:lang w:val="ru-RU"/>
        </w:rPr>
        <w:t xml:space="preserve"> Прицеливание из винтовки по фигурным мишеням М. А. Иткиса (заслуженный мастер спорта, тридцатикратный чемпион мира). Принятие устойчивой изготовки для стрельбы из винтовки, стоя без опоры длительностью до 5 минут и более. Тренировка в стрельбе из винтовки без пуль. Координация всех действий стрелка. </w:t>
      </w:r>
    </w:p>
    <w:p w14:paraId="74DB5863"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8. Основные упражнения по стрельбе </w:t>
      </w:r>
    </w:p>
    <w:p w14:paraId="74DB5864" w14:textId="7BBCD630"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Стрельба из винтовки по круглой мишени, сидя за столом с опорой локтями на стол. Вынос точки прицеливания. Удержание оружия с минимальным отклонением. Удержание оружия в точке прицеливания. </w:t>
      </w:r>
    </w:p>
    <w:p w14:paraId="74DB5865" w14:textId="77777777" w:rsidR="00ED1617" w:rsidRDefault="00D7470D" w:rsidP="00297BED">
      <w:pPr>
        <w:widowControl/>
        <w:adjustRightInd w:val="0"/>
        <w:ind w:firstLine="709"/>
        <w:jc w:val="both"/>
        <w:rPr>
          <w:rFonts w:eastAsiaTheme="minorHAnsi"/>
          <w:sz w:val="24"/>
          <w:szCs w:val="24"/>
          <w:lang w:val="ru-RU"/>
        </w:rPr>
      </w:pPr>
      <w:r w:rsidRPr="00D7470D">
        <w:rPr>
          <w:rFonts w:eastAsiaTheme="minorHAnsi"/>
          <w:sz w:val="24"/>
          <w:szCs w:val="24"/>
          <w:lang w:val="ru-RU"/>
        </w:rPr>
        <w:t xml:space="preserve">Стрельба из винтовки по круглой мишени, лежа с упора. Отработка функциональных систем прицеливания и управление спуском. Стрельба из винтовки по круглой мишени, стоя без опоры. Система «стрелок-оружие». Стрельба с колена. </w:t>
      </w:r>
    </w:p>
    <w:p w14:paraId="74DB5866"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9. Вспомогательные упражнения </w:t>
      </w:r>
    </w:p>
    <w:p w14:paraId="74DB5867" w14:textId="1671E394"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Стрельба из винтовки по белому листу бумаги для выработки навыка плавного нажатия на спусковой крючок. Производство стрельбы, подготовительная фаза. </w:t>
      </w:r>
    </w:p>
    <w:p w14:paraId="74DB5868"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sz w:val="24"/>
          <w:szCs w:val="24"/>
          <w:lang w:val="ru-RU"/>
        </w:rPr>
        <w:t xml:space="preserve">Стрельба по квадрату 10х10 см на листе бумаги. Определение средней точки попадания. Производство стрельбы, исполнительная фаза. </w:t>
      </w:r>
    </w:p>
    <w:p w14:paraId="74DB5869"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10. Правила соревнований </w:t>
      </w:r>
    </w:p>
    <w:p w14:paraId="74DB586A" w14:textId="2A346D39"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Судейская и инструкторская практика. Замена стрелков. Время на стрельбу для выполнения упражнений, опоздания. Перерывы в стрельбе. Изготовка при стрельбе. Ошибки и помехи при медленной стрельбе. Оружие и принадлежности. </w:t>
      </w:r>
    </w:p>
    <w:p w14:paraId="74DB586B" w14:textId="384EEFFC"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sz w:val="24"/>
          <w:szCs w:val="24"/>
          <w:lang w:val="ru-RU"/>
        </w:rPr>
        <w:t>Практика:</w:t>
      </w:r>
      <w:r w:rsidRPr="00D7470D">
        <w:rPr>
          <w:rFonts w:eastAsiaTheme="minorHAnsi"/>
          <w:i/>
          <w:iCs/>
          <w:sz w:val="24"/>
          <w:szCs w:val="24"/>
          <w:lang w:val="ru-RU"/>
        </w:rPr>
        <w:t xml:space="preserve"> </w:t>
      </w:r>
      <w:r w:rsidRPr="00D7470D">
        <w:rPr>
          <w:rFonts w:eastAsiaTheme="minorHAnsi"/>
          <w:sz w:val="24"/>
          <w:szCs w:val="24"/>
          <w:lang w:val="ru-RU"/>
        </w:rPr>
        <w:t xml:space="preserve">выполнение обязанностей судьи линии мишеней, судьи линии огня, судьи-контролеры, судьи-показчика. </w:t>
      </w:r>
    </w:p>
    <w:p w14:paraId="74DB586C"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11. Контрольные стрельбы </w:t>
      </w:r>
    </w:p>
    <w:p w14:paraId="74DB586D" w14:textId="47596CF0"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Производятся по условиям соревнований. Подведение итогов учебно-тренировочных занятий (периода тренировки). Отобрать сильнейших стрелков для укомплектования команды. </w:t>
      </w:r>
    </w:p>
    <w:p w14:paraId="74DB586E"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12. Итоговые соревнования</w:t>
      </w:r>
    </w:p>
    <w:p w14:paraId="74DB586F" w14:textId="4CB51D96"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Передовые испытания. Проводятся между обучающимися клуба для определения технических достижений стрелка, сдачи разрядных норм в соответствии с общими положениями и правилами соревнований. Основной критерий - психологическая устойчивость в соревновательной ситуации. </w:t>
      </w:r>
    </w:p>
    <w:p w14:paraId="74DB5870" w14:textId="77A84378" w:rsidR="00D7470D" w:rsidRPr="00D7470D" w:rsidRDefault="00297BED" w:rsidP="00297BED">
      <w:pPr>
        <w:widowControl/>
        <w:adjustRightInd w:val="0"/>
        <w:ind w:firstLine="709"/>
        <w:jc w:val="both"/>
        <w:rPr>
          <w:rFonts w:eastAsiaTheme="minorHAnsi"/>
          <w:sz w:val="24"/>
          <w:szCs w:val="24"/>
          <w:lang w:val="ru-RU"/>
        </w:rPr>
      </w:pPr>
      <w:r>
        <w:rPr>
          <w:rFonts w:eastAsiaTheme="minorHAnsi"/>
          <w:b/>
          <w:bCs/>
          <w:sz w:val="24"/>
          <w:szCs w:val="24"/>
          <w:lang w:val="ru-RU"/>
        </w:rPr>
        <w:t xml:space="preserve">2 </w:t>
      </w:r>
      <w:r w:rsidR="00D7470D" w:rsidRPr="00D7470D">
        <w:rPr>
          <w:rFonts w:eastAsiaTheme="minorHAnsi"/>
          <w:b/>
          <w:bCs/>
          <w:sz w:val="24"/>
          <w:szCs w:val="24"/>
          <w:lang w:val="ru-RU"/>
        </w:rPr>
        <w:t>Раздел</w:t>
      </w:r>
      <w:r>
        <w:rPr>
          <w:rFonts w:eastAsiaTheme="minorHAnsi"/>
          <w:b/>
          <w:bCs/>
          <w:sz w:val="24"/>
          <w:szCs w:val="24"/>
          <w:lang w:val="ru-RU"/>
        </w:rPr>
        <w:t>:</w:t>
      </w:r>
      <w:r w:rsidR="00D7470D" w:rsidRPr="00D7470D">
        <w:rPr>
          <w:rFonts w:eastAsiaTheme="minorHAnsi"/>
          <w:b/>
          <w:bCs/>
          <w:sz w:val="24"/>
          <w:szCs w:val="24"/>
          <w:lang w:val="ru-RU"/>
        </w:rPr>
        <w:t xml:space="preserve"> ОФП </w:t>
      </w:r>
    </w:p>
    <w:p w14:paraId="74DB5871"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1. Общая физическая подготовка стрелка </w:t>
      </w:r>
    </w:p>
    <w:p w14:paraId="74DB5872" w14:textId="0D3147EF"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Понятие о физической культуре. Ее значение для укрепления здоровья, физического развития, подготовка к труду и защите Родины. </w:t>
      </w:r>
    </w:p>
    <w:p w14:paraId="74DB5873" w14:textId="36A160AF"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Упражнения для формирования правильной осанки. Бег, прыжки, отжимания, подтягивание, пресс. Выполнение нормативов. </w:t>
      </w:r>
    </w:p>
    <w:p w14:paraId="74DB5874"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2. Специальная физическая подготовка (винтовка) </w:t>
      </w:r>
    </w:p>
    <w:p w14:paraId="74DB5875" w14:textId="6806F0A4"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Длительное удержание оружия, наведенного в район прицеливания, при медленной стрельбе, не меняя положения корпуса, головы, рук, ног. Давать отдых лишь глазам через каждые 20 с., постепенно доводя удержание в позе изготовки для стрельбы, лежа от 10 до 25 мин. стоя - от 2 до 8 мин., с колена - от 5 до 15 мин. </w:t>
      </w:r>
    </w:p>
    <w:p w14:paraId="74DB5876"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sz w:val="24"/>
          <w:szCs w:val="24"/>
          <w:lang w:val="ru-RU"/>
        </w:rPr>
        <w:t xml:space="preserve">Для спортсменов, склонных к подергиванию спуска, полезны упражнения с утяжеленным спуском. Перечисленные упражнения рекомендуется проводить в конце практических занятий с постепенным увеличением времени. К концу подготовительного периода (перед соревнованиями) занятия с утяжеленным спуском проводить не рекомендуется. </w:t>
      </w:r>
    </w:p>
    <w:p w14:paraId="74DB5877" w14:textId="77777777" w:rsidR="00D7470D" w:rsidRPr="00D7470D" w:rsidRDefault="00D7470D" w:rsidP="00297BED">
      <w:pPr>
        <w:widowControl/>
        <w:adjustRightInd w:val="0"/>
        <w:ind w:firstLine="709"/>
        <w:jc w:val="both"/>
        <w:rPr>
          <w:rFonts w:eastAsiaTheme="minorHAnsi"/>
          <w:sz w:val="24"/>
          <w:szCs w:val="24"/>
          <w:lang w:val="ru-RU"/>
        </w:rPr>
      </w:pPr>
      <w:r w:rsidRPr="00D7470D">
        <w:rPr>
          <w:rFonts w:eastAsiaTheme="minorHAnsi"/>
          <w:b/>
          <w:bCs/>
          <w:sz w:val="24"/>
          <w:szCs w:val="24"/>
          <w:lang w:val="ru-RU"/>
        </w:rPr>
        <w:t xml:space="preserve">3. Техника стрельбы. Тренировка (винтовка </w:t>
      </w:r>
      <w:r w:rsidR="001477BC">
        <w:rPr>
          <w:rFonts w:eastAsiaTheme="minorHAnsi"/>
          <w:b/>
          <w:bCs/>
          <w:sz w:val="24"/>
          <w:szCs w:val="24"/>
          <w:lang w:val="ru-RU"/>
        </w:rPr>
        <w:t>)</w:t>
      </w:r>
    </w:p>
    <w:p w14:paraId="74DB5878" w14:textId="6D4A9FF6" w:rsidR="00D7470D" w:rsidRP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Теория</w:t>
      </w:r>
      <w:r w:rsidRPr="00D7470D">
        <w:rPr>
          <w:rFonts w:eastAsiaTheme="minorHAnsi"/>
          <w:sz w:val="24"/>
          <w:szCs w:val="24"/>
          <w:lang w:val="ru-RU"/>
        </w:rPr>
        <w:t xml:space="preserve">. Виды изготовки стрельбы. </w:t>
      </w:r>
    </w:p>
    <w:p w14:paraId="74DB5879" w14:textId="62E79F25" w:rsidR="00D7470D" w:rsidRDefault="00D7470D" w:rsidP="00297BED">
      <w:pPr>
        <w:widowControl/>
        <w:adjustRightInd w:val="0"/>
        <w:ind w:firstLine="709"/>
        <w:jc w:val="both"/>
        <w:rPr>
          <w:rFonts w:eastAsiaTheme="minorHAnsi"/>
          <w:sz w:val="24"/>
          <w:szCs w:val="24"/>
          <w:lang w:val="ru-RU"/>
        </w:rPr>
      </w:pPr>
      <w:r w:rsidRPr="00297BED">
        <w:rPr>
          <w:rFonts w:eastAsiaTheme="minorHAnsi"/>
          <w:i/>
          <w:iCs/>
          <w:sz w:val="24"/>
          <w:szCs w:val="24"/>
          <w:lang w:val="ru-RU"/>
        </w:rPr>
        <w:t>Практика.</w:t>
      </w:r>
      <w:r w:rsidRPr="00D7470D">
        <w:rPr>
          <w:rFonts w:eastAsiaTheme="minorHAnsi"/>
          <w:sz w:val="24"/>
          <w:szCs w:val="24"/>
          <w:lang w:val="ru-RU"/>
        </w:rPr>
        <w:t xml:space="preserve"> Положение головы, рук, ног, туловища. Прицеливание с открытым прицелом. Понятие «ровная мушка». Ошибки прицеливания и их последствия. Производство выстрела. Отработка спуска. Дыхание при стрельбе. Корректировка и само корректировка стрельбы. Тренировка без выстрела и ее значение. </w:t>
      </w:r>
      <w:r w:rsidR="0085229C">
        <w:rPr>
          <w:rFonts w:eastAsiaTheme="minorHAnsi"/>
          <w:sz w:val="24"/>
          <w:szCs w:val="24"/>
          <w:lang w:val="ru-RU"/>
        </w:rPr>
        <w:t xml:space="preserve"> </w:t>
      </w:r>
    </w:p>
    <w:p w14:paraId="74DB587A" w14:textId="77777777" w:rsidR="0085229C" w:rsidRDefault="0085229C" w:rsidP="00D7470D">
      <w:pPr>
        <w:widowControl/>
        <w:adjustRightInd w:val="0"/>
        <w:rPr>
          <w:rFonts w:eastAsiaTheme="minorHAnsi"/>
          <w:sz w:val="24"/>
          <w:szCs w:val="24"/>
          <w:lang w:val="ru-RU"/>
        </w:rPr>
      </w:pPr>
    </w:p>
    <w:p w14:paraId="74DB587B" w14:textId="2BD17AC0" w:rsidR="0085229C" w:rsidRDefault="0085229C" w:rsidP="00297BED">
      <w:pPr>
        <w:pStyle w:val="a5"/>
        <w:numPr>
          <w:ilvl w:val="1"/>
          <w:numId w:val="6"/>
        </w:numPr>
        <w:tabs>
          <w:tab w:val="left" w:pos="1701"/>
        </w:tabs>
        <w:spacing w:after="0" w:line="240" w:lineRule="auto"/>
        <w:contextualSpacing w:val="0"/>
        <w:jc w:val="center"/>
        <w:rPr>
          <w:rFonts w:ascii="Times New Roman" w:hAnsi="Times New Roman"/>
          <w:b/>
          <w:bCs/>
          <w:sz w:val="24"/>
          <w:szCs w:val="24"/>
          <w:lang w:val="ru-RU" w:bidi="ru-RU"/>
        </w:rPr>
      </w:pPr>
      <w:r w:rsidRPr="0085229C">
        <w:rPr>
          <w:rFonts w:ascii="Times New Roman" w:hAnsi="Times New Roman"/>
          <w:b/>
          <w:bCs/>
          <w:sz w:val="24"/>
          <w:szCs w:val="24"/>
          <w:lang w:val="ru-RU" w:bidi="ru-RU"/>
        </w:rPr>
        <w:lastRenderedPageBreak/>
        <w:t>Планируемые результаты</w:t>
      </w:r>
    </w:p>
    <w:p w14:paraId="1E5EE7B3" w14:textId="77777777" w:rsidR="00297BED" w:rsidRPr="0085229C" w:rsidRDefault="00297BED" w:rsidP="00297BED">
      <w:pPr>
        <w:pStyle w:val="a5"/>
        <w:tabs>
          <w:tab w:val="left" w:pos="1701"/>
        </w:tabs>
        <w:spacing w:after="0" w:line="240" w:lineRule="auto"/>
        <w:ind w:left="1429"/>
        <w:contextualSpacing w:val="0"/>
        <w:rPr>
          <w:rFonts w:ascii="Times New Roman" w:hAnsi="Times New Roman"/>
          <w:b/>
          <w:bCs/>
          <w:sz w:val="24"/>
          <w:szCs w:val="24"/>
          <w:lang w:val="ru-RU" w:bidi="ru-RU"/>
        </w:rPr>
      </w:pPr>
    </w:p>
    <w:p w14:paraId="74DB587C" w14:textId="6B73F914" w:rsidR="001D12B0" w:rsidRPr="00734CE1" w:rsidRDefault="001D12B0" w:rsidP="00526998">
      <w:pPr>
        <w:shd w:val="clear" w:color="auto" w:fill="FFFFFF"/>
        <w:ind w:firstLine="709"/>
        <w:jc w:val="both"/>
        <w:rPr>
          <w:color w:val="000000"/>
          <w:sz w:val="24"/>
          <w:szCs w:val="24"/>
          <w:lang w:val="ru-RU" w:eastAsia="ru-RU"/>
        </w:rPr>
      </w:pPr>
      <w:r w:rsidRPr="00734CE1">
        <w:rPr>
          <w:b/>
          <w:bCs/>
          <w:color w:val="000000"/>
          <w:sz w:val="24"/>
          <w:szCs w:val="24"/>
          <w:lang w:val="ru-RU" w:eastAsia="ru-RU"/>
        </w:rPr>
        <w:t>1.</w:t>
      </w:r>
      <w:r w:rsidR="00526998">
        <w:rPr>
          <w:b/>
          <w:bCs/>
          <w:color w:val="000000"/>
          <w:sz w:val="24"/>
          <w:szCs w:val="24"/>
          <w:lang w:val="ru-RU" w:eastAsia="ru-RU"/>
        </w:rPr>
        <w:t xml:space="preserve"> </w:t>
      </w:r>
      <w:r w:rsidRPr="00734CE1">
        <w:rPr>
          <w:b/>
          <w:bCs/>
          <w:color w:val="000000"/>
          <w:sz w:val="24"/>
          <w:szCs w:val="24"/>
          <w:lang w:val="ru-RU" w:eastAsia="ru-RU"/>
        </w:rPr>
        <w:t>Личностные:</w:t>
      </w:r>
    </w:p>
    <w:p w14:paraId="74DB587D" w14:textId="77777777" w:rsidR="001D12B0" w:rsidRPr="00734CE1" w:rsidRDefault="001D12B0" w:rsidP="00526998">
      <w:pPr>
        <w:shd w:val="clear" w:color="auto" w:fill="FFFFFF"/>
        <w:ind w:firstLine="709"/>
        <w:jc w:val="both"/>
        <w:rPr>
          <w:color w:val="000000"/>
          <w:sz w:val="24"/>
          <w:szCs w:val="24"/>
          <w:lang w:val="ru-RU" w:eastAsia="ru-RU"/>
        </w:rPr>
      </w:pPr>
      <w:r w:rsidRPr="00734CE1">
        <w:rPr>
          <w:b/>
          <w:bCs/>
          <w:color w:val="000000"/>
          <w:sz w:val="24"/>
          <w:szCs w:val="24"/>
          <w:lang w:val="ru-RU" w:eastAsia="ru-RU"/>
        </w:rPr>
        <w:t>-</w:t>
      </w:r>
      <w:r w:rsidRPr="00734CE1">
        <w:rPr>
          <w:b/>
          <w:bCs/>
          <w:color w:val="000000"/>
          <w:sz w:val="24"/>
          <w:szCs w:val="24"/>
          <w:lang w:eastAsia="ru-RU"/>
        </w:rPr>
        <w:t> </w:t>
      </w:r>
      <w:r w:rsidRPr="00734CE1">
        <w:rPr>
          <w:color w:val="000000"/>
          <w:sz w:val="24"/>
          <w:szCs w:val="24"/>
          <w:lang w:val="ru-RU" w:eastAsia="ru-RU"/>
        </w:rPr>
        <w:t>развитие навыков коммуникативного общения учащихся со сверстниками и педагогами;</w:t>
      </w:r>
    </w:p>
    <w:p w14:paraId="74DB587E" w14:textId="77777777" w:rsidR="001D12B0" w:rsidRPr="00734CE1"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 развитие мотивации познавательных интересов;</w:t>
      </w:r>
    </w:p>
    <w:p w14:paraId="74DB587F" w14:textId="77777777" w:rsidR="001D12B0" w:rsidRPr="00734CE1"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-развитие самооценки собственной творческой деятельности;</w:t>
      </w:r>
    </w:p>
    <w:p w14:paraId="74DB5880" w14:textId="77777777" w:rsidR="001D12B0" w:rsidRPr="00734CE1" w:rsidRDefault="00783D4E" w:rsidP="00526998">
      <w:pPr>
        <w:shd w:val="clear" w:color="auto" w:fill="FFFFFF"/>
        <w:ind w:firstLine="709"/>
        <w:jc w:val="both"/>
        <w:rPr>
          <w:color w:val="000000"/>
          <w:sz w:val="24"/>
          <w:szCs w:val="24"/>
          <w:lang w:val="ru-RU" w:eastAsia="ru-RU"/>
        </w:rPr>
      </w:pPr>
      <w:r>
        <w:rPr>
          <w:color w:val="000000"/>
          <w:sz w:val="24"/>
          <w:szCs w:val="24"/>
          <w:lang w:val="ru-RU" w:eastAsia="ru-RU"/>
        </w:rPr>
        <w:t>- рост спортивного мастерства</w:t>
      </w:r>
    </w:p>
    <w:p w14:paraId="66360857" w14:textId="77777777" w:rsidR="00526998" w:rsidRDefault="00526998" w:rsidP="00526998">
      <w:pPr>
        <w:shd w:val="clear" w:color="auto" w:fill="FFFFFF"/>
        <w:ind w:firstLine="709"/>
        <w:jc w:val="both"/>
        <w:rPr>
          <w:b/>
          <w:bCs/>
          <w:color w:val="000000"/>
          <w:sz w:val="24"/>
          <w:szCs w:val="24"/>
          <w:lang w:val="ru-RU" w:eastAsia="ru-RU"/>
        </w:rPr>
      </w:pPr>
    </w:p>
    <w:p w14:paraId="74DB5881" w14:textId="41EAE585" w:rsidR="001D12B0" w:rsidRPr="00734CE1" w:rsidRDefault="001D12B0" w:rsidP="00526998">
      <w:pPr>
        <w:shd w:val="clear" w:color="auto" w:fill="FFFFFF"/>
        <w:ind w:firstLine="709"/>
        <w:jc w:val="both"/>
        <w:rPr>
          <w:color w:val="000000"/>
          <w:sz w:val="24"/>
          <w:szCs w:val="24"/>
          <w:lang w:val="ru-RU" w:eastAsia="ru-RU"/>
        </w:rPr>
      </w:pPr>
      <w:r w:rsidRPr="00734CE1">
        <w:rPr>
          <w:b/>
          <w:bCs/>
          <w:color w:val="000000"/>
          <w:sz w:val="24"/>
          <w:szCs w:val="24"/>
          <w:lang w:val="ru-RU" w:eastAsia="ru-RU"/>
        </w:rPr>
        <w:t>2.</w:t>
      </w:r>
      <w:r w:rsidR="00526998">
        <w:rPr>
          <w:b/>
          <w:bCs/>
          <w:color w:val="000000"/>
          <w:sz w:val="24"/>
          <w:szCs w:val="24"/>
          <w:lang w:val="ru-RU" w:eastAsia="ru-RU"/>
        </w:rPr>
        <w:t xml:space="preserve"> </w:t>
      </w:r>
      <w:r w:rsidRPr="00734CE1">
        <w:rPr>
          <w:b/>
          <w:bCs/>
          <w:color w:val="000000"/>
          <w:sz w:val="24"/>
          <w:szCs w:val="24"/>
          <w:lang w:val="ru-RU" w:eastAsia="ru-RU"/>
        </w:rPr>
        <w:t>Предметные:</w:t>
      </w:r>
      <w:r w:rsidRPr="00734CE1">
        <w:rPr>
          <w:b/>
          <w:bCs/>
          <w:color w:val="000000"/>
          <w:sz w:val="24"/>
          <w:szCs w:val="24"/>
          <w:lang w:eastAsia="ru-RU"/>
        </w:rPr>
        <w:t> </w:t>
      </w:r>
    </w:p>
    <w:p w14:paraId="74DB5882" w14:textId="77777777" w:rsidR="001D12B0" w:rsidRPr="00734CE1" w:rsidRDefault="001D12B0" w:rsidP="00526998">
      <w:pPr>
        <w:shd w:val="clear" w:color="auto" w:fill="FFFFFF"/>
        <w:ind w:firstLine="709"/>
        <w:jc w:val="both"/>
        <w:rPr>
          <w:color w:val="000000"/>
          <w:sz w:val="24"/>
          <w:szCs w:val="24"/>
          <w:lang w:val="ru-RU" w:eastAsia="ru-RU"/>
        </w:rPr>
      </w:pPr>
      <w:r w:rsidRPr="00734CE1">
        <w:rPr>
          <w:b/>
          <w:bCs/>
          <w:i/>
          <w:iCs/>
          <w:color w:val="000000"/>
          <w:sz w:val="24"/>
          <w:szCs w:val="24"/>
          <w:lang w:val="ru-RU" w:eastAsia="ru-RU"/>
        </w:rPr>
        <w:t xml:space="preserve"> </w:t>
      </w:r>
      <w:r w:rsidR="00734CE1" w:rsidRPr="00734CE1">
        <w:rPr>
          <w:b/>
          <w:bCs/>
          <w:i/>
          <w:iCs/>
          <w:color w:val="000000"/>
          <w:sz w:val="24"/>
          <w:szCs w:val="24"/>
          <w:lang w:val="ru-RU" w:eastAsia="ru-RU"/>
        </w:rPr>
        <w:t>д</w:t>
      </w:r>
      <w:r w:rsidRPr="00734CE1">
        <w:rPr>
          <w:b/>
          <w:bCs/>
          <w:i/>
          <w:iCs/>
          <w:color w:val="000000"/>
          <w:sz w:val="24"/>
          <w:szCs w:val="24"/>
          <w:lang w:val="ru-RU" w:eastAsia="ru-RU"/>
        </w:rPr>
        <w:t>олжны знать:</w:t>
      </w:r>
    </w:p>
    <w:p w14:paraId="4BC0C1FF" w14:textId="24EBFE7F" w:rsid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1.</w:t>
      </w:r>
      <w:r w:rsidR="00526998">
        <w:rPr>
          <w:color w:val="000000"/>
          <w:sz w:val="24"/>
          <w:szCs w:val="24"/>
          <w:lang w:val="ru-RU" w:eastAsia="ru-RU"/>
        </w:rPr>
        <w:t xml:space="preserve"> </w:t>
      </w:r>
      <w:r w:rsidRPr="00734CE1">
        <w:rPr>
          <w:color w:val="000000"/>
          <w:sz w:val="24"/>
          <w:szCs w:val="24"/>
          <w:lang w:val="ru-RU" w:eastAsia="ru-RU"/>
        </w:rPr>
        <w:t>Общие основы теории пулевой стрельбы.</w:t>
      </w:r>
    </w:p>
    <w:p w14:paraId="574E0519" w14:textId="02633B1E" w:rsid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2.</w:t>
      </w:r>
      <w:r w:rsidR="00526998">
        <w:rPr>
          <w:color w:val="000000"/>
          <w:sz w:val="24"/>
          <w:szCs w:val="24"/>
          <w:lang w:val="ru-RU" w:eastAsia="ru-RU"/>
        </w:rPr>
        <w:t xml:space="preserve"> </w:t>
      </w:r>
      <w:r w:rsidRPr="00734CE1">
        <w:rPr>
          <w:color w:val="000000"/>
          <w:sz w:val="24"/>
          <w:szCs w:val="24"/>
          <w:lang w:val="ru-RU" w:eastAsia="ru-RU"/>
        </w:rPr>
        <w:t>Материальную часть спортивного оружия.</w:t>
      </w:r>
    </w:p>
    <w:p w14:paraId="47E29298" w14:textId="16714A97" w:rsid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3.</w:t>
      </w:r>
      <w:r w:rsidR="00526998">
        <w:rPr>
          <w:color w:val="000000"/>
          <w:sz w:val="24"/>
          <w:szCs w:val="24"/>
          <w:lang w:val="ru-RU" w:eastAsia="ru-RU"/>
        </w:rPr>
        <w:t xml:space="preserve"> </w:t>
      </w:r>
      <w:r w:rsidRPr="00734CE1">
        <w:rPr>
          <w:color w:val="000000"/>
          <w:sz w:val="24"/>
          <w:szCs w:val="24"/>
          <w:lang w:val="ru-RU" w:eastAsia="ru-RU"/>
        </w:rPr>
        <w:t>Основы техники стрельбы и методики тренировки.</w:t>
      </w:r>
    </w:p>
    <w:p w14:paraId="685E100C" w14:textId="5F7DF68F" w:rsid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4.</w:t>
      </w:r>
      <w:r w:rsidR="00526998">
        <w:rPr>
          <w:color w:val="000000"/>
          <w:sz w:val="24"/>
          <w:szCs w:val="24"/>
          <w:lang w:val="ru-RU" w:eastAsia="ru-RU"/>
        </w:rPr>
        <w:t xml:space="preserve"> </w:t>
      </w:r>
      <w:r w:rsidRPr="00734CE1">
        <w:rPr>
          <w:color w:val="000000"/>
          <w:sz w:val="24"/>
          <w:szCs w:val="24"/>
          <w:lang w:val="ru-RU" w:eastAsia="ru-RU"/>
        </w:rPr>
        <w:t>Основы общефизической и специальной физической подготовки стрелков.</w:t>
      </w:r>
    </w:p>
    <w:p w14:paraId="71B4FD2D" w14:textId="544E2C9F" w:rsid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5.</w:t>
      </w:r>
      <w:r w:rsidR="00526998">
        <w:rPr>
          <w:color w:val="000000"/>
          <w:sz w:val="24"/>
          <w:szCs w:val="24"/>
          <w:lang w:val="ru-RU" w:eastAsia="ru-RU"/>
        </w:rPr>
        <w:t xml:space="preserve"> </w:t>
      </w:r>
      <w:r w:rsidRPr="00734CE1">
        <w:rPr>
          <w:color w:val="000000"/>
          <w:sz w:val="24"/>
          <w:szCs w:val="24"/>
          <w:lang w:val="ru-RU" w:eastAsia="ru-RU"/>
        </w:rPr>
        <w:t>Организационно-методические особенности подготовки стрелков</w:t>
      </w:r>
    </w:p>
    <w:p w14:paraId="07A226C4" w14:textId="0C56D499" w:rsidR="00526998" w:rsidRPr="00526998"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6.</w:t>
      </w:r>
      <w:r w:rsidR="00526998">
        <w:rPr>
          <w:color w:val="000000"/>
          <w:sz w:val="24"/>
          <w:szCs w:val="24"/>
          <w:lang w:val="ru-RU" w:eastAsia="ru-RU"/>
        </w:rPr>
        <w:t xml:space="preserve"> </w:t>
      </w:r>
      <w:r w:rsidRPr="00734CE1">
        <w:rPr>
          <w:color w:val="000000"/>
          <w:sz w:val="24"/>
          <w:szCs w:val="24"/>
          <w:lang w:val="ru-RU" w:eastAsia="ru-RU"/>
        </w:rPr>
        <w:t>Правила соревнований по пулевой стрельбе.</w:t>
      </w:r>
    </w:p>
    <w:p w14:paraId="0C618B62" w14:textId="7A327519" w:rsidR="00526998" w:rsidRPr="00526998" w:rsidRDefault="00734CE1" w:rsidP="00526998">
      <w:pPr>
        <w:shd w:val="clear" w:color="auto" w:fill="FFFFFF"/>
        <w:ind w:firstLine="709"/>
        <w:jc w:val="both"/>
        <w:rPr>
          <w:b/>
          <w:bCs/>
          <w:color w:val="000000"/>
          <w:sz w:val="24"/>
          <w:szCs w:val="24"/>
          <w:lang w:val="ru-RU" w:eastAsia="ru-RU"/>
        </w:rPr>
      </w:pPr>
      <w:r w:rsidRPr="00734CE1">
        <w:rPr>
          <w:b/>
          <w:bCs/>
          <w:color w:val="000000"/>
          <w:sz w:val="24"/>
          <w:szCs w:val="24"/>
          <w:lang w:val="ru-RU" w:eastAsia="ru-RU"/>
        </w:rPr>
        <w:t>д</w:t>
      </w:r>
      <w:r w:rsidR="001D12B0" w:rsidRPr="00734CE1">
        <w:rPr>
          <w:b/>
          <w:bCs/>
          <w:color w:val="000000"/>
          <w:sz w:val="24"/>
          <w:szCs w:val="24"/>
          <w:lang w:val="ru-RU" w:eastAsia="ru-RU"/>
        </w:rPr>
        <w:t>олжны уметь:</w:t>
      </w:r>
    </w:p>
    <w:p w14:paraId="78A18BA3" w14:textId="0897B71C" w:rsidR="00526998" w:rsidRPr="00734CE1"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1. Уметь подготавливать оружие к стрельбе.</w:t>
      </w:r>
    </w:p>
    <w:p w14:paraId="74DB5886" w14:textId="77777777" w:rsidR="001D12B0" w:rsidRPr="00734CE1" w:rsidRDefault="001D12B0" w:rsidP="00297BED">
      <w:pPr>
        <w:shd w:val="clear" w:color="auto" w:fill="FFFFFF"/>
        <w:ind w:firstLine="709"/>
        <w:jc w:val="both"/>
        <w:rPr>
          <w:color w:val="000000"/>
          <w:sz w:val="24"/>
          <w:szCs w:val="24"/>
          <w:lang w:val="ru-RU" w:eastAsia="ru-RU"/>
        </w:rPr>
      </w:pPr>
      <w:r w:rsidRPr="00734CE1">
        <w:rPr>
          <w:color w:val="000000"/>
          <w:sz w:val="24"/>
          <w:szCs w:val="24"/>
          <w:lang w:val="ru-RU" w:eastAsia="ru-RU"/>
        </w:rPr>
        <w:t>2.Иметь устойчивые навыки ведения стрельбы из пневматической винтовки.</w:t>
      </w:r>
    </w:p>
    <w:p w14:paraId="74DB5888" w14:textId="3ABB1963" w:rsidR="001D12B0" w:rsidRPr="00734CE1" w:rsidRDefault="001D12B0" w:rsidP="00526998">
      <w:pPr>
        <w:shd w:val="clear" w:color="auto" w:fill="FFFFFF"/>
        <w:ind w:firstLine="709"/>
        <w:jc w:val="both"/>
        <w:rPr>
          <w:color w:val="000000"/>
          <w:sz w:val="24"/>
          <w:szCs w:val="24"/>
          <w:lang w:val="ru-RU" w:eastAsia="ru-RU"/>
        </w:rPr>
      </w:pPr>
      <w:r w:rsidRPr="00734CE1">
        <w:rPr>
          <w:color w:val="000000"/>
          <w:sz w:val="24"/>
          <w:szCs w:val="24"/>
          <w:lang w:val="ru-RU" w:eastAsia="ru-RU"/>
        </w:rPr>
        <w:t>3.Владеть в совершенстве пневматической винтовкой при выполнении упражнения «Лёжа», а также уметь стрелять из положений «Стоя»,</w:t>
      </w:r>
      <w:r w:rsidR="00526998">
        <w:rPr>
          <w:color w:val="000000"/>
          <w:sz w:val="24"/>
          <w:szCs w:val="24"/>
          <w:lang w:val="ru-RU" w:eastAsia="ru-RU"/>
        </w:rPr>
        <w:t xml:space="preserve"> </w:t>
      </w:r>
      <w:r w:rsidRPr="00734CE1">
        <w:rPr>
          <w:color w:val="000000"/>
          <w:sz w:val="24"/>
          <w:szCs w:val="24"/>
          <w:lang w:val="ru-RU" w:eastAsia="ru-RU"/>
        </w:rPr>
        <w:t>«С колена».</w:t>
      </w:r>
    </w:p>
    <w:p w14:paraId="74DB5889" w14:textId="77777777" w:rsidR="001D12B0" w:rsidRPr="00734CE1" w:rsidRDefault="001D12B0" w:rsidP="00297BED">
      <w:pPr>
        <w:shd w:val="clear" w:color="auto" w:fill="FFFFFF"/>
        <w:ind w:firstLine="709"/>
        <w:jc w:val="both"/>
        <w:rPr>
          <w:color w:val="000000"/>
          <w:sz w:val="24"/>
          <w:szCs w:val="24"/>
          <w:lang w:val="ru-RU" w:eastAsia="ru-RU"/>
        </w:rPr>
      </w:pPr>
      <w:r w:rsidRPr="00734CE1">
        <w:rPr>
          <w:color w:val="000000"/>
          <w:sz w:val="24"/>
          <w:szCs w:val="24"/>
          <w:lang w:val="ru-RU" w:eastAsia="ru-RU"/>
        </w:rPr>
        <w:t>4. Уметь производить правильный самоанализ после каждого выстрела, корректировать стрельбу и вносить поправки в установку прицела.</w:t>
      </w:r>
    </w:p>
    <w:p w14:paraId="74DB588A" w14:textId="77777777" w:rsidR="0085229C" w:rsidRDefault="0085229C" w:rsidP="00297BED">
      <w:pPr>
        <w:tabs>
          <w:tab w:val="left" w:pos="1701"/>
        </w:tabs>
        <w:ind w:firstLine="709"/>
        <w:jc w:val="both"/>
        <w:rPr>
          <w:b/>
          <w:sz w:val="24"/>
          <w:szCs w:val="24"/>
          <w:lang w:val="ru-RU"/>
        </w:rPr>
      </w:pPr>
    </w:p>
    <w:p w14:paraId="74DB588B" w14:textId="77777777" w:rsidR="0085229C" w:rsidRDefault="0085229C" w:rsidP="0085229C">
      <w:pPr>
        <w:tabs>
          <w:tab w:val="left" w:pos="1701"/>
        </w:tabs>
        <w:ind w:firstLine="709"/>
        <w:jc w:val="center"/>
        <w:rPr>
          <w:b/>
          <w:sz w:val="24"/>
          <w:szCs w:val="24"/>
          <w:lang w:val="ru-RU"/>
        </w:rPr>
      </w:pPr>
    </w:p>
    <w:p w14:paraId="74DB588C" w14:textId="77777777" w:rsidR="0085229C" w:rsidRPr="00541C9D" w:rsidRDefault="0085229C" w:rsidP="00526998">
      <w:pPr>
        <w:tabs>
          <w:tab w:val="left" w:pos="1701"/>
        </w:tabs>
        <w:ind w:firstLine="709"/>
        <w:jc w:val="center"/>
        <w:rPr>
          <w:b/>
          <w:sz w:val="24"/>
          <w:szCs w:val="24"/>
          <w:lang w:val="ru-RU"/>
        </w:rPr>
      </w:pPr>
      <w:r w:rsidRPr="00541C9D">
        <w:rPr>
          <w:b/>
          <w:sz w:val="24"/>
          <w:szCs w:val="24"/>
          <w:lang w:val="ru-RU"/>
        </w:rPr>
        <w:t>РАЗДЕЛ № 2. ОРГАНИЗАЦИОННО-ПЕДАГОГИЧЕСКИЕ УСЛОВИЯ</w:t>
      </w:r>
    </w:p>
    <w:p w14:paraId="11674B78" w14:textId="77777777" w:rsidR="00526998" w:rsidRDefault="00526998" w:rsidP="0085229C">
      <w:pPr>
        <w:widowControl/>
        <w:tabs>
          <w:tab w:val="left" w:pos="1701"/>
        </w:tabs>
        <w:autoSpaceDE/>
        <w:autoSpaceDN/>
        <w:ind w:firstLine="709"/>
        <w:jc w:val="center"/>
        <w:rPr>
          <w:b/>
          <w:sz w:val="24"/>
          <w:szCs w:val="24"/>
          <w:lang w:val="ru-RU" w:eastAsia="ru-RU"/>
        </w:rPr>
      </w:pPr>
    </w:p>
    <w:p w14:paraId="74DB588D" w14:textId="5B276555" w:rsidR="0085229C" w:rsidRPr="00541C9D" w:rsidRDefault="0085229C" w:rsidP="0085229C">
      <w:pPr>
        <w:widowControl/>
        <w:tabs>
          <w:tab w:val="left" w:pos="1701"/>
        </w:tabs>
        <w:autoSpaceDE/>
        <w:autoSpaceDN/>
        <w:ind w:firstLine="709"/>
        <w:jc w:val="center"/>
        <w:rPr>
          <w:b/>
          <w:sz w:val="24"/>
          <w:szCs w:val="24"/>
          <w:lang w:val="ru-RU" w:eastAsia="ru-RU"/>
        </w:rPr>
      </w:pPr>
      <w:r w:rsidRPr="00541C9D">
        <w:rPr>
          <w:b/>
          <w:sz w:val="24"/>
          <w:szCs w:val="24"/>
          <w:lang w:val="ru-RU" w:eastAsia="ru-RU"/>
        </w:rPr>
        <w:t>2.1 Условия реализации программы</w:t>
      </w:r>
    </w:p>
    <w:p w14:paraId="35D410F0" w14:textId="77777777" w:rsidR="00526998" w:rsidRDefault="00526998" w:rsidP="006E7908">
      <w:pPr>
        <w:shd w:val="clear" w:color="auto" w:fill="FFFFFF"/>
        <w:ind w:firstLine="708"/>
        <w:jc w:val="both"/>
        <w:rPr>
          <w:b/>
          <w:sz w:val="24"/>
          <w:szCs w:val="24"/>
          <w:shd w:val="clear" w:color="auto" w:fill="FFFFFF"/>
          <w:lang w:val="ru-RU"/>
        </w:rPr>
      </w:pPr>
    </w:p>
    <w:p w14:paraId="74DB588E" w14:textId="6DAD8BAB" w:rsidR="006E7908" w:rsidRPr="00526998" w:rsidRDefault="0085229C" w:rsidP="00526998">
      <w:pPr>
        <w:shd w:val="clear" w:color="auto" w:fill="FFFFFF"/>
        <w:ind w:firstLine="709"/>
        <w:jc w:val="both"/>
        <w:rPr>
          <w:b/>
          <w:sz w:val="24"/>
          <w:szCs w:val="24"/>
          <w:shd w:val="clear" w:color="auto" w:fill="FFFFFF"/>
          <w:lang w:val="ru-RU"/>
        </w:rPr>
      </w:pPr>
      <w:r w:rsidRPr="00526998">
        <w:rPr>
          <w:b/>
          <w:sz w:val="24"/>
          <w:szCs w:val="24"/>
          <w:shd w:val="clear" w:color="auto" w:fill="FFFFFF"/>
          <w:lang w:val="ru-RU"/>
        </w:rPr>
        <w:t>1.Материально-техническое обеспечение:</w:t>
      </w:r>
      <w:r w:rsidR="00FA53D4" w:rsidRPr="00526998">
        <w:rPr>
          <w:b/>
          <w:sz w:val="24"/>
          <w:szCs w:val="24"/>
          <w:shd w:val="clear" w:color="auto" w:fill="FFFFFF"/>
          <w:lang w:val="ru-RU"/>
        </w:rPr>
        <w:t xml:space="preserve"> </w:t>
      </w:r>
    </w:p>
    <w:p w14:paraId="74DB588F" w14:textId="77777777" w:rsidR="006E7908" w:rsidRPr="00526998" w:rsidRDefault="006E7908" w:rsidP="00526998">
      <w:pPr>
        <w:shd w:val="clear" w:color="auto" w:fill="FFFFFF"/>
        <w:ind w:firstLine="709"/>
        <w:jc w:val="both"/>
        <w:rPr>
          <w:color w:val="000000"/>
          <w:sz w:val="24"/>
          <w:szCs w:val="24"/>
          <w:lang w:val="ru-RU"/>
        </w:rPr>
      </w:pPr>
      <w:r w:rsidRPr="00526998">
        <w:rPr>
          <w:color w:val="000000"/>
          <w:sz w:val="24"/>
          <w:szCs w:val="24"/>
          <w:lang w:val="ru-RU"/>
        </w:rPr>
        <w:t xml:space="preserve">Для стрельбы из пневматического оружия можно приспособить и использовать любое свободное помещение, не превращая их в специальный тир. Все оборудование, включая </w:t>
      </w:r>
      <w:proofErr w:type="spellStart"/>
      <w:r w:rsidRPr="00526998">
        <w:rPr>
          <w:color w:val="000000"/>
          <w:sz w:val="24"/>
          <w:szCs w:val="24"/>
          <w:lang w:val="ru-RU"/>
        </w:rPr>
        <w:t>пулеуловитель</w:t>
      </w:r>
      <w:proofErr w:type="spellEnd"/>
      <w:r w:rsidRPr="00526998">
        <w:rPr>
          <w:color w:val="000000"/>
          <w:sz w:val="24"/>
          <w:szCs w:val="24"/>
          <w:lang w:val="ru-RU"/>
        </w:rPr>
        <w:t>, может быть переносным и убираться по окончании стрельбы.</w:t>
      </w:r>
    </w:p>
    <w:p w14:paraId="74DB5890" w14:textId="6E074960" w:rsidR="00643BC9" w:rsidRPr="00526998" w:rsidRDefault="006E7908" w:rsidP="00526998">
      <w:pPr>
        <w:tabs>
          <w:tab w:val="left" w:pos="1701"/>
        </w:tabs>
        <w:ind w:firstLine="709"/>
        <w:jc w:val="both"/>
        <w:rPr>
          <w:b/>
          <w:sz w:val="24"/>
          <w:szCs w:val="24"/>
          <w:shd w:val="clear" w:color="auto" w:fill="FFFFFF"/>
          <w:lang w:val="ru-RU"/>
        </w:rPr>
      </w:pPr>
      <w:r w:rsidRPr="00526998">
        <w:rPr>
          <w:sz w:val="24"/>
          <w:szCs w:val="24"/>
          <w:shd w:val="clear" w:color="auto" w:fill="FFFFFF"/>
          <w:lang w:val="ru-RU"/>
        </w:rPr>
        <w:t>Для выполнения данной программы педагог использует обычный спортивный зал, который</w:t>
      </w:r>
      <w:r w:rsidRPr="00526998">
        <w:rPr>
          <w:b/>
          <w:sz w:val="24"/>
          <w:szCs w:val="24"/>
          <w:shd w:val="clear" w:color="auto" w:fill="FFFFFF"/>
          <w:lang w:val="ru-RU"/>
        </w:rPr>
        <w:t xml:space="preserve"> </w:t>
      </w:r>
      <w:r w:rsidR="00643BC9" w:rsidRPr="00526998">
        <w:rPr>
          <w:sz w:val="24"/>
          <w:szCs w:val="24"/>
          <w:lang w:val="ru-RU"/>
        </w:rPr>
        <w:t xml:space="preserve">оснащен </w:t>
      </w:r>
      <w:r w:rsidR="007F4DEC" w:rsidRPr="00526998">
        <w:rPr>
          <w:sz w:val="24"/>
          <w:szCs w:val="24"/>
          <w:lang w:val="ru-RU"/>
        </w:rPr>
        <w:t>следующим оборудованием</w:t>
      </w:r>
      <w:r w:rsidR="00643BC9" w:rsidRPr="00526998">
        <w:rPr>
          <w:sz w:val="24"/>
          <w:szCs w:val="24"/>
          <w:lang w:val="ru-RU"/>
        </w:rPr>
        <w:t xml:space="preserve">: </w:t>
      </w:r>
    </w:p>
    <w:p w14:paraId="74DB5891" w14:textId="77777777" w:rsidR="00643BC9" w:rsidRPr="00526998" w:rsidRDefault="00643BC9" w:rsidP="00526998">
      <w:pPr>
        <w:pStyle w:val="Default"/>
        <w:ind w:firstLine="709"/>
        <w:jc w:val="both"/>
      </w:pPr>
      <w:r w:rsidRPr="00526998">
        <w:t xml:space="preserve">-  стол для чистки оружия; </w:t>
      </w:r>
    </w:p>
    <w:p w14:paraId="74DB5892" w14:textId="77777777" w:rsidR="00643BC9" w:rsidRPr="00526998" w:rsidRDefault="007E5EF6" w:rsidP="00526998">
      <w:pPr>
        <w:pStyle w:val="Default"/>
        <w:ind w:firstLine="709"/>
        <w:jc w:val="both"/>
      </w:pPr>
      <w:r w:rsidRPr="00526998">
        <w:t xml:space="preserve">- </w:t>
      </w:r>
      <w:r w:rsidR="00643BC9" w:rsidRPr="00526998">
        <w:t xml:space="preserve"> стол для практических занятий начинающих стрелков; </w:t>
      </w:r>
    </w:p>
    <w:p w14:paraId="74DB5893" w14:textId="77777777" w:rsidR="00643BC9" w:rsidRPr="00526998" w:rsidRDefault="007E5EF6" w:rsidP="00526998">
      <w:pPr>
        <w:pStyle w:val="Default"/>
        <w:ind w:firstLine="709"/>
        <w:jc w:val="both"/>
      </w:pPr>
      <w:r w:rsidRPr="00526998">
        <w:t xml:space="preserve">- </w:t>
      </w:r>
      <w:r w:rsidR="00643BC9" w:rsidRPr="00526998">
        <w:t xml:space="preserve"> стулья, табуреты, скамья; </w:t>
      </w:r>
    </w:p>
    <w:p w14:paraId="74DB5894" w14:textId="77777777" w:rsidR="00643BC9" w:rsidRPr="00526998" w:rsidRDefault="007E5EF6" w:rsidP="00526998">
      <w:pPr>
        <w:pStyle w:val="Default"/>
        <w:ind w:firstLine="709"/>
        <w:jc w:val="both"/>
      </w:pPr>
      <w:r w:rsidRPr="00526998">
        <w:t xml:space="preserve">- </w:t>
      </w:r>
      <w:r w:rsidR="00643BC9" w:rsidRPr="00526998">
        <w:t xml:space="preserve"> огнетушитель; </w:t>
      </w:r>
    </w:p>
    <w:p w14:paraId="74DB5895" w14:textId="77777777" w:rsidR="00643BC9" w:rsidRPr="00526998" w:rsidRDefault="007E5EF6" w:rsidP="00526998">
      <w:pPr>
        <w:pStyle w:val="Default"/>
        <w:ind w:firstLine="709"/>
        <w:jc w:val="both"/>
      </w:pPr>
      <w:r w:rsidRPr="00526998">
        <w:t xml:space="preserve">- </w:t>
      </w:r>
      <w:r w:rsidR="00643BC9" w:rsidRPr="00526998">
        <w:t xml:space="preserve"> подсобное помещение; </w:t>
      </w:r>
    </w:p>
    <w:p w14:paraId="74DB5896" w14:textId="77777777" w:rsidR="00643BC9" w:rsidRPr="00526998" w:rsidRDefault="00D029B9" w:rsidP="00526998">
      <w:pPr>
        <w:pStyle w:val="Default"/>
        <w:ind w:firstLine="709"/>
        <w:jc w:val="both"/>
      </w:pPr>
      <w:r w:rsidRPr="00526998">
        <w:t>- в</w:t>
      </w:r>
      <w:r w:rsidR="00643BC9" w:rsidRPr="00526998">
        <w:t>интовки пневматические</w:t>
      </w:r>
      <w:r w:rsidRPr="00526998">
        <w:t xml:space="preserve">; </w:t>
      </w:r>
      <w:r w:rsidR="00643BC9" w:rsidRPr="00526998">
        <w:t xml:space="preserve"> </w:t>
      </w:r>
    </w:p>
    <w:p w14:paraId="74DB5897" w14:textId="77777777" w:rsidR="00643BC9" w:rsidRPr="00526998" w:rsidRDefault="00D029B9" w:rsidP="00526998">
      <w:pPr>
        <w:pStyle w:val="Default"/>
        <w:ind w:firstLine="709"/>
        <w:jc w:val="both"/>
      </w:pPr>
      <w:r w:rsidRPr="00526998">
        <w:t>- п</w:t>
      </w:r>
      <w:r w:rsidR="00643BC9" w:rsidRPr="00526998">
        <w:t>ули для стрельбы из пневматических винтовок</w:t>
      </w:r>
      <w:r w:rsidRPr="00526998">
        <w:t xml:space="preserve">; </w:t>
      </w:r>
      <w:r w:rsidR="00643BC9" w:rsidRPr="00526998">
        <w:t xml:space="preserve"> </w:t>
      </w:r>
    </w:p>
    <w:p w14:paraId="74DB5898" w14:textId="77777777" w:rsidR="00643BC9" w:rsidRPr="00526998" w:rsidRDefault="00D029B9" w:rsidP="00526998">
      <w:pPr>
        <w:pStyle w:val="Default"/>
        <w:ind w:firstLine="709"/>
        <w:jc w:val="both"/>
      </w:pPr>
      <w:r w:rsidRPr="00526998">
        <w:t>- м</w:t>
      </w:r>
      <w:r w:rsidR="00643BC9" w:rsidRPr="00526998">
        <w:t>ишени бумажные</w:t>
      </w:r>
      <w:r w:rsidR="006E7908" w:rsidRPr="00526998">
        <w:t>;</w:t>
      </w:r>
    </w:p>
    <w:p w14:paraId="74DB5899" w14:textId="77777777" w:rsidR="00C679B2" w:rsidRPr="00526998" w:rsidRDefault="00D029B9" w:rsidP="00526998">
      <w:pPr>
        <w:pStyle w:val="Default"/>
        <w:ind w:firstLine="709"/>
        <w:jc w:val="both"/>
        <w:rPr>
          <w:color w:val="auto"/>
        </w:rPr>
      </w:pPr>
      <w:r w:rsidRPr="00526998">
        <w:rPr>
          <w:color w:val="auto"/>
        </w:rPr>
        <w:t>- с</w:t>
      </w:r>
      <w:r w:rsidR="00C679B2" w:rsidRPr="00526998">
        <w:rPr>
          <w:color w:val="auto"/>
        </w:rPr>
        <w:t>ейф для хранения оружия.</w:t>
      </w:r>
    </w:p>
    <w:p w14:paraId="74DB589A" w14:textId="251490BB" w:rsidR="00FE1328" w:rsidRPr="00526998" w:rsidRDefault="00FE1328" w:rsidP="00526998">
      <w:pPr>
        <w:tabs>
          <w:tab w:val="left" w:pos="1701"/>
        </w:tabs>
        <w:ind w:firstLine="709"/>
        <w:jc w:val="both"/>
        <w:rPr>
          <w:b/>
          <w:sz w:val="24"/>
          <w:szCs w:val="24"/>
          <w:shd w:val="clear" w:color="auto" w:fill="FFFFFF"/>
          <w:lang w:val="ru-RU"/>
        </w:rPr>
      </w:pPr>
      <w:r w:rsidRPr="00526998">
        <w:rPr>
          <w:b/>
          <w:sz w:val="24"/>
          <w:szCs w:val="24"/>
          <w:shd w:val="clear" w:color="auto" w:fill="FFFFFF"/>
          <w:lang w:val="ru-RU"/>
        </w:rPr>
        <w:t>2.</w:t>
      </w:r>
      <w:r w:rsidRPr="00526998">
        <w:rPr>
          <w:b/>
          <w:sz w:val="24"/>
          <w:szCs w:val="24"/>
          <w:shd w:val="clear" w:color="auto" w:fill="FFFFFF"/>
        </w:rPr>
        <w:t> </w:t>
      </w:r>
      <w:r w:rsidRPr="00526998">
        <w:rPr>
          <w:b/>
          <w:sz w:val="24"/>
          <w:szCs w:val="24"/>
          <w:shd w:val="clear" w:color="auto" w:fill="FFFFFF"/>
          <w:lang w:val="ru-RU"/>
        </w:rPr>
        <w:t>Учебно-методическое и информационное обеспечение:</w:t>
      </w:r>
    </w:p>
    <w:p w14:paraId="74DB589B" w14:textId="77777777" w:rsidR="00FE1328" w:rsidRPr="00526998" w:rsidRDefault="00FE1328" w:rsidP="00526998">
      <w:pPr>
        <w:tabs>
          <w:tab w:val="left" w:pos="1701"/>
          <w:tab w:val="left" w:pos="9356"/>
        </w:tabs>
        <w:ind w:firstLine="709"/>
        <w:jc w:val="both"/>
        <w:rPr>
          <w:b/>
          <w:color w:val="FF0000"/>
          <w:sz w:val="24"/>
          <w:szCs w:val="24"/>
          <w:shd w:val="clear" w:color="auto" w:fill="FFFFFF"/>
          <w:lang w:val="ru-RU"/>
        </w:rPr>
      </w:pPr>
      <w:r w:rsidRPr="00526998">
        <w:rPr>
          <w:b/>
          <w:sz w:val="24"/>
          <w:szCs w:val="24"/>
          <w:shd w:val="clear" w:color="auto" w:fill="FFFFFF"/>
          <w:lang w:val="ru-RU"/>
        </w:rPr>
        <w:t>- нормативно-правовая база</w:t>
      </w:r>
      <w:r w:rsidRPr="00526998">
        <w:rPr>
          <w:b/>
          <w:color w:val="FF0000"/>
          <w:sz w:val="24"/>
          <w:szCs w:val="24"/>
          <w:shd w:val="clear" w:color="auto" w:fill="FFFFFF"/>
          <w:lang w:val="ru-RU"/>
        </w:rPr>
        <w:t xml:space="preserve"> </w:t>
      </w:r>
    </w:p>
    <w:p w14:paraId="74DB589C" w14:textId="40E4B27E" w:rsidR="00FE1328" w:rsidRPr="00526998" w:rsidRDefault="00FE1328" w:rsidP="00526998">
      <w:pPr>
        <w:pStyle w:val="a3"/>
        <w:tabs>
          <w:tab w:val="left" w:pos="1701"/>
        </w:tabs>
        <w:ind w:firstLine="709"/>
        <w:jc w:val="both"/>
        <w:rPr>
          <w:rFonts w:ascii="Times New Roman" w:hAnsi="Times New Roman" w:cs="Times New Roman"/>
          <w:color w:val="0D0D0D" w:themeColor="text1" w:themeTint="F2"/>
          <w:sz w:val="24"/>
          <w:szCs w:val="24"/>
        </w:rPr>
      </w:pPr>
      <w:r w:rsidRPr="00526998">
        <w:rPr>
          <w:rFonts w:ascii="Times New Roman" w:hAnsi="Times New Roman" w:cs="Times New Roman"/>
          <w:color w:val="0D0D0D" w:themeColor="text1" w:themeTint="F2"/>
          <w:sz w:val="24"/>
          <w:szCs w:val="24"/>
        </w:rPr>
        <w:t xml:space="preserve">Дополнительная общеразвивающая </w:t>
      </w:r>
      <w:r w:rsidR="007F4DEC" w:rsidRPr="00526998">
        <w:rPr>
          <w:rFonts w:ascii="Times New Roman" w:hAnsi="Times New Roman" w:cs="Times New Roman"/>
          <w:color w:val="0D0D0D" w:themeColor="text1" w:themeTint="F2"/>
          <w:sz w:val="24"/>
          <w:szCs w:val="24"/>
        </w:rPr>
        <w:t>программа «</w:t>
      </w:r>
      <w:r w:rsidRPr="00526998">
        <w:rPr>
          <w:rFonts w:ascii="Times New Roman" w:hAnsi="Times New Roman" w:cs="Times New Roman"/>
          <w:color w:val="0D0D0D" w:themeColor="text1" w:themeTint="F2"/>
          <w:sz w:val="24"/>
          <w:szCs w:val="24"/>
        </w:rPr>
        <w:t xml:space="preserve">Пулевая стрельба» </w:t>
      </w:r>
      <w:r w:rsidRPr="00526998">
        <w:rPr>
          <w:rFonts w:ascii="Times New Roman" w:hAnsi="Times New Roman" w:cs="Times New Roman"/>
          <w:b/>
          <w:color w:val="0D0D0D" w:themeColor="text1" w:themeTint="F2"/>
          <w:sz w:val="24"/>
          <w:szCs w:val="24"/>
        </w:rPr>
        <w:t xml:space="preserve"> </w:t>
      </w:r>
      <w:r w:rsidRPr="00526998">
        <w:rPr>
          <w:rFonts w:ascii="Times New Roman" w:hAnsi="Times New Roman" w:cs="Times New Roman"/>
          <w:color w:val="0D0D0D" w:themeColor="text1" w:themeTint="F2"/>
          <w:sz w:val="24"/>
          <w:szCs w:val="24"/>
        </w:rPr>
        <w:t>составлена на основе документов:</w:t>
      </w:r>
    </w:p>
    <w:p w14:paraId="74DB589D" w14:textId="77777777" w:rsidR="00FE1328" w:rsidRPr="00526998" w:rsidRDefault="00FE1328" w:rsidP="00526998">
      <w:pPr>
        <w:pStyle w:val="a3"/>
        <w:tabs>
          <w:tab w:val="left" w:pos="1701"/>
        </w:tabs>
        <w:ind w:firstLine="709"/>
        <w:jc w:val="both"/>
        <w:rPr>
          <w:rFonts w:ascii="Times New Roman" w:eastAsia="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Федерального Закона от 29.12.2012 г. № 273-ФЗ «Об образовании в Российской Федерации»;</w:t>
      </w:r>
    </w:p>
    <w:p w14:paraId="74DB589E" w14:textId="77777777" w:rsidR="00FE1328" w:rsidRPr="00526998" w:rsidRDefault="00FE1328" w:rsidP="00526998">
      <w:pPr>
        <w:pStyle w:val="a3"/>
        <w:tabs>
          <w:tab w:val="left" w:pos="1701"/>
        </w:tabs>
        <w:ind w:firstLine="709"/>
        <w:jc w:val="both"/>
        <w:rPr>
          <w:rFonts w:ascii="Times New Roman" w:eastAsia="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xml:space="preserve">-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14:paraId="74DB589F" w14:textId="77777777" w:rsidR="00FE1328" w:rsidRPr="007F4DEC" w:rsidRDefault="00FE1328" w:rsidP="00526998">
      <w:pPr>
        <w:pStyle w:val="a3"/>
        <w:tabs>
          <w:tab w:val="left" w:pos="1701"/>
        </w:tabs>
        <w:ind w:firstLine="709"/>
        <w:jc w:val="both"/>
        <w:rPr>
          <w:rFonts w:ascii="Times New Roman" w:eastAsia="Times New Roman" w:hAnsi="Times New Roman" w:cs="Times New Roman"/>
          <w:sz w:val="24"/>
          <w:szCs w:val="24"/>
        </w:rPr>
      </w:pPr>
      <w:r w:rsidRPr="007F4DEC">
        <w:rPr>
          <w:rStyle w:val="a9"/>
          <w:rFonts w:eastAsiaTheme="minorHAnsi"/>
          <w:sz w:val="24"/>
          <w:szCs w:val="24"/>
        </w:rPr>
        <w:lastRenderedPageBreak/>
        <w:t>-  Федерального Закона от 04 декабря 2007 года № 329-Ф3 «О физической культуре и спорте в Российской Федерации»,</w:t>
      </w:r>
    </w:p>
    <w:p w14:paraId="74DB58A0" w14:textId="77777777" w:rsidR="00FE1328" w:rsidRPr="007F4DEC" w:rsidRDefault="00FE1328" w:rsidP="00526998">
      <w:pPr>
        <w:pStyle w:val="a3"/>
        <w:tabs>
          <w:tab w:val="left" w:pos="1701"/>
        </w:tabs>
        <w:ind w:firstLine="709"/>
        <w:jc w:val="both"/>
        <w:rPr>
          <w:rFonts w:ascii="Times New Roman" w:eastAsia="Times New Roman" w:hAnsi="Times New Roman" w:cs="Times New Roman"/>
          <w:sz w:val="24"/>
          <w:szCs w:val="24"/>
        </w:rPr>
      </w:pPr>
      <w:r w:rsidRPr="007F4DEC">
        <w:rPr>
          <w:rStyle w:val="a9"/>
          <w:rFonts w:eastAsiaTheme="minorHAnsi"/>
          <w:sz w:val="24"/>
          <w:szCs w:val="24"/>
        </w:rPr>
        <w:t>-  Письма Минспорта от 12.05.2014 «Методические рекомендации по организации спортивной подготовки в Российской Федерации»,</w:t>
      </w:r>
    </w:p>
    <w:p w14:paraId="74DB58A1"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РФ </w:t>
      </w:r>
      <w:r w:rsidRPr="00526998">
        <w:rPr>
          <w:rFonts w:ascii="Times New Roman" w:eastAsia="Calibri" w:hAnsi="Times New Roman" w:cs="Times New Roman"/>
          <w:sz w:val="24"/>
          <w:szCs w:val="24"/>
        </w:rPr>
        <w:t>от 28.09.2020 г. №28</w:t>
      </w:r>
      <w:r w:rsidRPr="00526998">
        <w:rPr>
          <w:rFonts w:ascii="Times New Roman" w:eastAsia="Times New Roman" w:hAnsi="Times New Roman" w:cs="Times New Roman"/>
          <w:sz w:val="24"/>
          <w:szCs w:val="24"/>
          <w:lang w:eastAsia="ru-RU"/>
        </w:rPr>
        <w:t xml:space="preserve"> </w:t>
      </w:r>
      <w:r w:rsidRPr="00526998">
        <w:rPr>
          <w:rFonts w:ascii="Times New Roman" w:eastAsia="Calibri"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14:paraId="74DB58A2"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74DB58A3"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4DB58A4"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Устава Муниципального бюджетного учреждения дополнительного образования «Детско-юношеского центра» с. Чугуевка Чугуевского района;</w:t>
      </w:r>
    </w:p>
    <w:p w14:paraId="74DB58A5"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«Детско-юношеский центр» с. Чугуевка (утверждено Приказом МБУ ДО ДЮЦ с. Чугуевка от 18 августа 2020г. №80-а);</w:t>
      </w:r>
    </w:p>
    <w:p w14:paraId="74DB58A6" w14:textId="77777777" w:rsidR="00FE1328" w:rsidRPr="00526998" w:rsidRDefault="00FE1328" w:rsidP="00526998">
      <w:pPr>
        <w:pStyle w:val="a3"/>
        <w:tabs>
          <w:tab w:val="left" w:pos="1701"/>
        </w:tabs>
        <w:ind w:firstLine="709"/>
        <w:jc w:val="both"/>
        <w:rPr>
          <w:rFonts w:ascii="Times New Roman" w:hAnsi="Times New Roman" w:cs="Times New Roman"/>
          <w:color w:val="000000" w:themeColor="text1"/>
          <w:sz w:val="24"/>
          <w:szCs w:val="24"/>
        </w:rPr>
      </w:pPr>
      <w:r w:rsidRPr="00526998">
        <w:rPr>
          <w:rFonts w:ascii="Times New Roman" w:hAnsi="Times New Roman" w:cs="Times New Roman"/>
          <w:color w:val="000000" w:themeColor="text1"/>
          <w:sz w:val="24"/>
          <w:szCs w:val="24"/>
        </w:rPr>
        <w:t xml:space="preserve">-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«Детско-юношеский центр» с. Чугуевка </w:t>
      </w:r>
    </w:p>
    <w:p w14:paraId="74DB58A7" w14:textId="724D8089" w:rsidR="007F5C94" w:rsidRPr="00526998" w:rsidRDefault="007F5C94" w:rsidP="00526998">
      <w:pPr>
        <w:pStyle w:val="a3"/>
        <w:tabs>
          <w:tab w:val="left" w:pos="1701"/>
        </w:tabs>
        <w:ind w:firstLine="709"/>
        <w:jc w:val="both"/>
        <w:rPr>
          <w:rFonts w:ascii="Times New Roman" w:hAnsi="Times New Roman" w:cs="Times New Roman"/>
          <w:b/>
          <w:sz w:val="24"/>
          <w:szCs w:val="24"/>
        </w:rPr>
      </w:pPr>
      <w:r w:rsidRPr="00526998">
        <w:rPr>
          <w:rFonts w:ascii="Times New Roman" w:hAnsi="Times New Roman" w:cs="Times New Roman"/>
          <w:b/>
          <w:sz w:val="24"/>
          <w:szCs w:val="24"/>
        </w:rPr>
        <w:t xml:space="preserve">- аудио, видео, информационное обеспечение </w:t>
      </w:r>
    </w:p>
    <w:p w14:paraId="74DB58A8" w14:textId="2213F292" w:rsidR="007F5C94" w:rsidRPr="00526998" w:rsidRDefault="00250D20" w:rsidP="00526998">
      <w:pPr>
        <w:pStyle w:val="a3"/>
        <w:tabs>
          <w:tab w:val="left" w:pos="1701"/>
        </w:tabs>
        <w:ind w:firstLine="709"/>
        <w:jc w:val="both"/>
        <w:rPr>
          <w:rFonts w:ascii="Times New Roman" w:hAnsi="Times New Roman" w:cs="Times New Roman"/>
          <w:color w:val="000000"/>
          <w:sz w:val="24"/>
          <w:szCs w:val="24"/>
          <w:lang w:eastAsia="ru-RU"/>
        </w:rPr>
      </w:pPr>
      <w:r w:rsidRPr="00526998">
        <w:rPr>
          <w:rFonts w:ascii="Times New Roman" w:hAnsi="Times New Roman" w:cs="Times New Roman"/>
          <w:color w:val="000000"/>
          <w:sz w:val="24"/>
          <w:szCs w:val="24"/>
          <w:lang w:eastAsia="ru-RU"/>
        </w:rPr>
        <w:t xml:space="preserve"> </w:t>
      </w:r>
      <w:r w:rsidR="007F5C94" w:rsidRPr="00526998">
        <w:rPr>
          <w:rFonts w:ascii="Times New Roman" w:hAnsi="Times New Roman" w:cs="Times New Roman"/>
          <w:color w:val="000000"/>
          <w:sz w:val="24"/>
          <w:szCs w:val="24"/>
          <w:lang w:eastAsia="ru-RU"/>
        </w:rPr>
        <w:t xml:space="preserve"> </w:t>
      </w:r>
      <w:r w:rsidR="007F5C94" w:rsidRPr="00526998">
        <w:rPr>
          <w:rFonts w:ascii="Times New Roman" w:eastAsia="Times New Roman" w:hAnsi="Times New Roman" w:cs="Times New Roman"/>
          <w:iCs/>
          <w:color w:val="000000"/>
          <w:sz w:val="24"/>
          <w:szCs w:val="24"/>
        </w:rPr>
        <w:t>Методические виды продукции</w:t>
      </w:r>
      <w:r w:rsidR="007F5C94" w:rsidRPr="00526998">
        <w:rPr>
          <w:rFonts w:ascii="Times New Roman" w:eastAsia="Times New Roman" w:hAnsi="Times New Roman" w:cs="Times New Roman"/>
          <w:color w:val="000000"/>
          <w:sz w:val="24"/>
          <w:szCs w:val="24"/>
        </w:rPr>
        <w:t>: разработки викторин, игр-викторин, тестов, сценарии военно-патриотических мероприятий.</w:t>
      </w:r>
    </w:p>
    <w:p w14:paraId="74DB58A9" w14:textId="2248FC23" w:rsidR="007F5C94" w:rsidRPr="00526998" w:rsidRDefault="00250D20" w:rsidP="00526998">
      <w:pPr>
        <w:shd w:val="clear" w:color="auto" w:fill="FFFFFF"/>
        <w:ind w:firstLine="709"/>
        <w:jc w:val="both"/>
        <w:rPr>
          <w:color w:val="000000"/>
          <w:sz w:val="24"/>
          <w:szCs w:val="24"/>
          <w:lang w:val="ru-RU"/>
        </w:rPr>
      </w:pPr>
      <w:r w:rsidRPr="00526998">
        <w:rPr>
          <w:i/>
          <w:iCs/>
          <w:color w:val="000000"/>
          <w:sz w:val="24"/>
          <w:szCs w:val="24"/>
          <w:lang w:val="ru-RU"/>
        </w:rPr>
        <w:t xml:space="preserve">  </w:t>
      </w:r>
      <w:r w:rsidR="007F5C94" w:rsidRPr="00526998">
        <w:rPr>
          <w:iCs/>
          <w:color w:val="000000"/>
          <w:sz w:val="24"/>
          <w:szCs w:val="24"/>
          <w:lang w:val="ru-RU"/>
        </w:rPr>
        <w:t>Рекомендации</w:t>
      </w:r>
      <w:r w:rsidR="007F5C94" w:rsidRPr="00526998">
        <w:rPr>
          <w:color w:val="000000"/>
          <w:sz w:val="24"/>
          <w:szCs w:val="24"/>
          <w:lang w:val="ru-RU"/>
        </w:rPr>
        <w:t>: памятки, маршрутные листы, рекомендации по разработке и защите проекта, реферата.</w:t>
      </w:r>
    </w:p>
    <w:p w14:paraId="74DB58AA" w14:textId="64FD81A3" w:rsidR="007F5C94" w:rsidRPr="00526998" w:rsidRDefault="007F5C94" w:rsidP="00526998">
      <w:pPr>
        <w:shd w:val="clear" w:color="auto" w:fill="FFFFFF"/>
        <w:ind w:firstLine="709"/>
        <w:jc w:val="both"/>
        <w:rPr>
          <w:color w:val="000000"/>
          <w:sz w:val="24"/>
          <w:szCs w:val="24"/>
          <w:lang w:val="ru-RU"/>
        </w:rPr>
      </w:pPr>
      <w:r w:rsidRPr="00526998">
        <w:rPr>
          <w:iCs/>
          <w:color w:val="000000"/>
          <w:sz w:val="24"/>
          <w:szCs w:val="24"/>
          <w:lang w:val="ru-RU"/>
        </w:rPr>
        <w:t>Дидактический материал</w:t>
      </w:r>
      <w:r w:rsidRPr="00526998">
        <w:rPr>
          <w:color w:val="000000"/>
          <w:sz w:val="24"/>
          <w:szCs w:val="24"/>
          <w:lang w:val="ru-RU"/>
        </w:rPr>
        <w:t>:</w:t>
      </w:r>
      <w:r w:rsidRPr="00526998">
        <w:rPr>
          <w:color w:val="000000"/>
          <w:sz w:val="24"/>
          <w:szCs w:val="24"/>
        </w:rPr>
        <w:t> </w:t>
      </w:r>
      <w:r w:rsidRPr="00526998">
        <w:rPr>
          <w:color w:val="000000"/>
          <w:sz w:val="24"/>
          <w:szCs w:val="24"/>
          <w:lang w:val="ru-RU"/>
        </w:rPr>
        <w:t>инструкционные карты, памятки, задания, упражнения по стрельбе из пневматической винтовки.</w:t>
      </w:r>
    </w:p>
    <w:p w14:paraId="74DB58AC" w14:textId="3B980257" w:rsidR="00250D20" w:rsidRPr="002111E5" w:rsidRDefault="007F5C94" w:rsidP="002111E5">
      <w:pPr>
        <w:shd w:val="clear" w:color="auto" w:fill="FFFFFF"/>
        <w:ind w:firstLine="709"/>
        <w:jc w:val="both"/>
        <w:rPr>
          <w:color w:val="000000"/>
          <w:sz w:val="24"/>
          <w:szCs w:val="24"/>
          <w:lang w:val="ru-RU"/>
        </w:rPr>
      </w:pPr>
      <w:r w:rsidRPr="00526998">
        <w:rPr>
          <w:iCs/>
          <w:color w:val="000000"/>
          <w:sz w:val="24"/>
          <w:szCs w:val="24"/>
          <w:lang w:val="ru-RU"/>
        </w:rPr>
        <w:t>Лекционный материал</w:t>
      </w:r>
      <w:r w:rsidRPr="00526998">
        <w:rPr>
          <w:color w:val="000000"/>
          <w:sz w:val="24"/>
          <w:szCs w:val="24"/>
          <w:lang w:val="ru-RU"/>
        </w:rPr>
        <w:t>:</w:t>
      </w:r>
      <w:r w:rsidR="00250D20" w:rsidRPr="00526998">
        <w:rPr>
          <w:color w:val="000000"/>
          <w:sz w:val="24"/>
          <w:szCs w:val="24"/>
          <w:lang w:val="ru-RU"/>
        </w:rPr>
        <w:t xml:space="preserve"> </w:t>
      </w:r>
      <w:r w:rsidRPr="00526998">
        <w:rPr>
          <w:color w:val="000000"/>
          <w:sz w:val="24"/>
          <w:szCs w:val="24"/>
          <w:lang w:val="ru-RU"/>
        </w:rPr>
        <w:t>«Бумажное моделирование военной техники», «Воинская дисциплина, ее содержание, сущность и значение в современных условиях», «Воинские ритуалы»,  «Главные битвы Великой Отечественной войны», «Основы и правила стрельбы», «Автомат Калашникова»</w:t>
      </w:r>
    </w:p>
    <w:p w14:paraId="74DB58AD" w14:textId="3FD063F6" w:rsidR="007F5C94" w:rsidRPr="00526998" w:rsidRDefault="002111E5" w:rsidP="00526998">
      <w:pPr>
        <w:pStyle w:val="a3"/>
        <w:tabs>
          <w:tab w:val="left" w:pos="1701"/>
        </w:tabs>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и</w:t>
      </w:r>
      <w:r w:rsidR="00250D20" w:rsidRPr="00526998">
        <w:rPr>
          <w:rFonts w:ascii="Times New Roman" w:hAnsi="Times New Roman" w:cs="Times New Roman"/>
          <w:b/>
          <w:color w:val="000000"/>
          <w:sz w:val="24"/>
          <w:szCs w:val="24"/>
          <w:lang w:eastAsia="ru-RU"/>
        </w:rPr>
        <w:t>нтернет - источники</w:t>
      </w:r>
    </w:p>
    <w:p w14:paraId="74DB58AE" w14:textId="1CD7A5D4" w:rsidR="007F5C94" w:rsidRPr="00526998" w:rsidRDefault="007F5C94" w:rsidP="002111E5">
      <w:pPr>
        <w:pStyle w:val="a3"/>
        <w:tabs>
          <w:tab w:val="left" w:pos="1701"/>
        </w:tabs>
        <w:ind w:firstLine="709"/>
        <w:jc w:val="both"/>
        <w:rPr>
          <w:rFonts w:ascii="Times New Roman" w:hAnsi="Times New Roman" w:cs="Times New Roman"/>
          <w:sz w:val="24"/>
          <w:szCs w:val="24"/>
          <w:u w:val="single"/>
        </w:rPr>
      </w:pPr>
      <w:r w:rsidRPr="00526998">
        <w:rPr>
          <w:rFonts w:ascii="Times New Roman" w:hAnsi="Times New Roman" w:cs="Times New Roman"/>
          <w:color w:val="000000"/>
          <w:sz w:val="24"/>
          <w:szCs w:val="24"/>
          <w:lang w:eastAsia="ru-RU"/>
        </w:rPr>
        <w:t>1.</w:t>
      </w:r>
      <w:hyperlink r:id="rId8" w:history="1">
        <w:r w:rsidRPr="00526998">
          <w:rPr>
            <w:rFonts w:ascii="Times New Roman" w:hAnsi="Times New Roman" w:cs="Times New Roman"/>
            <w:color w:val="355788"/>
            <w:sz w:val="24"/>
            <w:szCs w:val="24"/>
            <w:u w:val="single"/>
            <w:lang w:eastAsia="ru-RU"/>
          </w:rPr>
          <w:t>www.minsport.gov.ru</w:t>
        </w:r>
      </w:hyperlink>
      <w:r w:rsidRPr="00526998">
        <w:rPr>
          <w:rFonts w:ascii="Times New Roman" w:hAnsi="Times New Roman" w:cs="Times New Roman"/>
          <w:color w:val="000000"/>
          <w:sz w:val="24"/>
          <w:szCs w:val="24"/>
          <w:lang w:eastAsia="ru-RU"/>
        </w:rPr>
        <w:t> — Официальный сайт Министерства спорта РФ</w:t>
      </w:r>
    </w:p>
    <w:p w14:paraId="74DB58AF" w14:textId="18017003" w:rsidR="00250D20" w:rsidRPr="00526998" w:rsidRDefault="00250D20" w:rsidP="002111E5">
      <w:pPr>
        <w:pStyle w:val="Default"/>
        <w:ind w:firstLine="709"/>
        <w:jc w:val="both"/>
        <w:rPr>
          <w:color w:val="auto"/>
          <w:lang w:val="en-US"/>
        </w:rPr>
      </w:pPr>
      <w:r w:rsidRPr="00526998">
        <w:rPr>
          <w:color w:val="auto"/>
          <w:lang w:val="en-US"/>
        </w:rPr>
        <w:t>2. pushkin14.ru</w:t>
      </w:r>
    </w:p>
    <w:p w14:paraId="74DB58B0" w14:textId="0A32ED33" w:rsidR="00250D20" w:rsidRPr="00526998" w:rsidRDefault="00250D20" w:rsidP="002111E5">
      <w:pPr>
        <w:pStyle w:val="Default"/>
        <w:ind w:firstLine="709"/>
        <w:jc w:val="both"/>
        <w:rPr>
          <w:color w:val="auto"/>
          <w:lang w:val="en-US"/>
        </w:rPr>
      </w:pPr>
      <w:r w:rsidRPr="00526998">
        <w:rPr>
          <w:color w:val="auto"/>
          <w:lang w:val="en-US"/>
        </w:rPr>
        <w:t>3. http://nsportal.ru/</w:t>
      </w:r>
    </w:p>
    <w:p w14:paraId="74DB58B1" w14:textId="5EC2634A" w:rsidR="00250D20" w:rsidRPr="00526998" w:rsidRDefault="00250D20" w:rsidP="002111E5">
      <w:pPr>
        <w:ind w:firstLine="709"/>
        <w:jc w:val="both"/>
        <w:rPr>
          <w:sz w:val="24"/>
          <w:szCs w:val="24"/>
        </w:rPr>
      </w:pPr>
      <w:r w:rsidRPr="00526998">
        <w:rPr>
          <w:sz w:val="24"/>
          <w:szCs w:val="24"/>
        </w:rPr>
        <w:t xml:space="preserve">4. </w:t>
      </w:r>
      <w:hyperlink r:id="rId9" w:history="1">
        <w:r w:rsidRPr="00526998">
          <w:rPr>
            <w:rStyle w:val="a7"/>
            <w:sz w:val="24"/>
            <w:szCs w:val="24"/>
          </w:rPr>
          <w:t>http://kopilkaurokov.ru</w:t>
        </w:r>
      </w:hyperlink>
      <w:r w:rsidRPr="00526998">
        <w:rPr>
          <w:sz w:val="24"/>
          <w:szCs w:val="24"/>
        </w:rPr>
        <w:t xml:space="preserve"> </w:t>
      </w:r>
    </w:p>
    <w:p w14:paraId="74DB58B2" w14:textId="6267FCB3" w:rsidR="006F237F" w:rsidRPr="00526998" w:rsidRDefault="006F237F" w:rsidP="002111E5">
      <w:pPr>
        <w:shd w:val="clear" w:color="auto" w:fill="FFFFFF"/>
        <w:ind w:firstLine="709"/>
        <w:jc w:val="both"/>
        <w:rPr>
          <w:color w:val="000000"/>
          <w:sz w:val="24"/>
          <w:szCs w:val="24"/>
        </w:rPr>
      </w:pPr>
      <w:r w:rsidRPr="00526998">
        <w:rPr>
          <w:color w:val="000000"/>
          <w:sz w:val="24"/>
          <w:szCs w:val="24"/>
        </w:rPr>
        <w:t>5. http://sodpm.ru</w:t>
      </w:r>
    </w:p>
    <w:p w14:paraId="74DB58B3" w14:textId="4A5651AB" w:rsidR="006F237F" w:rsidRPr="002111E5" w:rsidRDefault="006F237F" w:rsidP="002111E5">
      <w:pPr>
        <w:shd w:val="clear" w:color="auto" w:fill="FFFFFF"/>
        <w:ind w:firstLine="709"/>
        <w:jc w:val="both"/>
        <w:rPr>
          <w:color w:val="000000"/>
          <w:sz w:val="24"/>
          <w:szCs w:val="24"/>
        </w:rPr>
      </w:pPr>
      <w:r w:rsidRPr="002111E5">
        <w:rPr>
          <w:color w:val="000000"/>
          <w:sz w:val="24"/>
          <w:szCs w:val="24"/>
        </w:rPr>
        <w:t xml:space="preserve">6. </w:t>
      </w:r>
      <w:r w:rsidRPr="00526998">
        <w:rPr>
          <w:color w:val="000000"/>
          <w:sz w:val="24"/>
          <w:szCs w:val="24"/>
        </w:rPr>
        <w:t>http</w:t>
      </w:r>
      <w:r w:rsidRPr="002111E5">
        <w:rPr>
          <w:color w:val="000000"/>
          <w:sz w:val="24"/>
          <w:szCs w:val="24"/>
        </w:rPr>
        <w:t>://</w:t>
      </w:r>
      <w:proofErr w:type="spellStart"/>
      <w:r w:rsidRPr="00526998">
        <w:rPr>
          <w:color w:val="000000"/>
          <w:sz w:val="24"/>
          <w:szCs w:val="24"/>
          <w:lang w:val="ru-RU"/>
        </w:rPr>
        <w:t>обж</w:t>
      </w:r>
      <w:proofErr w:type="spellEnd"/>
      <w:r w:rsidRPr="002111E5">
        <w:rPr>
          <w:color w:val="000000"/>
          <w:sz w:val="24"/>
          <w:szCs w:val="24"/>
        </w:rPr>
        <w:t>.</w:t>
      </w:r>
      <w:proofErr w:type="spellStart"/>
      <w:r w:rsidRPr="00526998">
        <w:rPr>
          <w:color w:val="000000"/>
          <w:sz w:val="24"/>
          <w:szCs w:val="24"/>
          <w:lang w:val="ru-RU"/>
        </w:rPr>
        <w:t>рф</w:t>
      </w:r>
      <w:proofErr w:type="spellEnd"/>
    </w:p>
    <w:p w14:paraId="74DB58B4" w14:textId="77777777" w:rsidR="00D029B9" w:rsidRPr="00526998" w:rsidRDefault="006F237F" w:rsidP="002111E5">
      <w:pPr>
        <w:ind w:firstLine="709"/>
        <w:jc w:val="both"/>
        <w:rPr>
          <w:b/>
          <w:bCs/>
          <w:sz w:val="24"/>
          <w:szCs w:val="24"/>
          <w:lang w:val="ru-RU"/>
        </w:rPr>
      </w:pPr>
      <w:r w:rsidRPr="00526998">
        <w:rPr>
          <w:b/>
          <w:bCs/>
          <w:sz w:val="24"/>
          <w:szCs w:val="24"/>
          <w:lang w:val="ru-RU"/>
        </w:rPr>
        <w:t>Список литературы</w:t>
      </w:r>
    </w:p>
    <w:p w14:paraId="74DB58B5" w14:textId="77777777" w:rsidR="006F237F" w:rsidRPr="00526998" w:rsidRDefault="006F237F" w:rsidP="002111E5">
      <w:pPr>
        <w:shd w:val="clear" w:color="auto" w:fill="FFFFFF"/>
        <w:ind w:firstLine="709"/>
        <w:jc w:val="both"/>
        <w:rPr>
          <w:color w:val="000000"/>
          <w:sz w:val="24"/>
          <w:szCs w:val="24"/>
          <w:lang w:val="ru-RU"/>
        </w:rPr>
      </w:pPr>
      <w:r w:rsidRPr="00526998">
        <w:rPr>
          <w:color w:val="000000"/>
          <w:sz w:val="24"/>
          <w:szCs w:val="24"/>
          <w:lang w:val="ru-RU"/>
        </w:rPr>
        <w:t>1.</w:t>
      </w:r>
      <w:r w:rsidRPr="00526998">
        <w:rPr>
          <w:color w:val="000000"/>
          <w:sz w:val="24"/>
          <w:szCs w:val="24"/>
        </w:rPr>
        <w:t>     </w:t>
      </w:r>
      <w:r w:rsidRPr="00526998">
        <w:rPr>
          <w:color w:val="000000"/>
          <w:sz w:val="24"/>
          <w:szCs w:val="24"/>
          <w:lang w:val="ru-RU"/>
        </w:rPr>
        <w:t>Беспятова Н.К. Военно-патриотическое воспитание детей и подростков как средство социализации / Н. К.Беспятова, Д. Е.Яковлев. – М.: Айрис-пресс, 2006</w:t>
      </w:r>
    </w:p>
    <w:p w14:paraId="6DF571A6" w14:textId="77777777" w:rsidR="002111E5" w:rsidRDefault="006F237F" w:rsidP="002111E5">
      <w:pPr>
        <w:ind w:firstLine="709"/>
        <w:jc w:val="both"/>
        <w:rPr>
          <w:sz w:val="24"/>
          <w:szCs w:val="24"/>
          <w:lang w:val="ru-RU" w:eastAsia="ru-RU"/>
        </w:rPr>
      </w:pPr>
      <w:r w:rsidRPr="00526998">
        <w:rPr>
          <w:sz w:val="24"/>
          <w:szCs w:val="24"/>
          <w:lang w:val="ru-RU" w:eastAsia="ru-RU"/>
        </w:rPr>
        <w:t xml:space="preserve">2.   Дворкин А.Д. Стрельба из пневматических винтовок. – Москва: Изд. ДОСААФ, 1986 </w:t>
      </w:r>
    </w:p>
    <w:p w14:paraId="458C6CDF" w14:textId="2D48670A" w:rsidR="002111E5" w:rsidRDefault="002111E5" w:rsidP="002111E5">
      <w:pPr>
        <w:ind w:firstLine="709"/>
        <w:jc w:val="both"/>
        <w:rPr>
          <w:sz w:val="24"/>
          <w:szCs w:val="24"/>
          <w:lang w:val="ru-RU" w:eastAsia="ru-RU"/>
        </w:rPr>
      </w:pPr>
      <w:r>
        <w:rPr>
          <w:sz w:val="24"/>
          <w:szCs w:val="24"/>
          <w:lang w:val="ru-RU" w:eastAsia="ru-RU"/>
        </w:rPr>
        <w:t xml:space="preserve">3. </w:t>
      </w:r>
      <w:r w:rsidRPr="00526998">
        <w:rPr>
          <w:sz w:val="24"/>
          <w:szCs w:val="24"/>
          <w:lang w:val="ru-RU" w:eastAsia="ru-RU"/>
        </w:rPr>
        <w:t>Федорин В.Н. Общая и специальная физическая подготовка стрелка спортсмена. – Краснодар: Изд. Редакционно-издательского совета Кубанской Государственной академии Ф.К., 1995 г</w:t>
      </w:r>
    </w:p>
    <w:p w14:paraId="74DB58B7" w14:textId="2DFF7E5A" w:rsidR="00D7470D" w:rsidRPr="00526998" w:rsidRDefault="002111E5" w:rsidP="002111E5">
      <w:pPr>
        <w:ind w:firstLine="709"/>
        <w:jc w:val="both"/>
        <w:rPr>
          <w:sz w:val="24"/>
          <w:szCs w:val="24"/>
          <w:lang w:val="ru-RU" w:eastAsia="ru-RU"/>
        </w:rPr>
      </w:pPr>
      <w:r>
        <w:rPr>
          <w:sz w:val="24"/>
          <w:szCs w:val="24"/>
          <w:lang w:val="ru-RU" w:eastAsia="ru-RU"/>
        </w:rPr>
        <w:t>4</w:t>
      </w:r>
      <w:r w:rsidR="006F237F" w:rsidRPr="00526998">
        <w:rPr>
          <w:sz w:val="24"/>
          <w:szCs w:val="24"/>
          <w:lang w:val="ru-RU" w:eastAsia="ru-RU"/>
        </w:rPr>
        <w:t xml:space="preserve">.   Шилин Ю.Н. Физическая подготовка стрелка. – Москва: Изд. </w:t>
      </w:r>
      <w:r w:rsidRPr="00526998">
        <w:rPr>
          <w:sz w:val="24"/>
          <w:szCs w:val="24"/>
          <w:lang w:val="ru-RU" w:eastAsia="ru-RU"/>
        </w:rPr>
        <w:t>Редакционно-издательского</w:t>
      </w:r>
      <w:r w:rsidR="006F237F" w:rsidRPr="00526998">
        <w:rPr>
          <w:sz w:val="24"/>
          <w:szCs w:val="24"/>
          <w:lang w:val="ru-RU" w:eastAsia="ru-RU"/>
        </w:rPr>
        <w:t xml:space="preserve"> отдела РГАФК, 1995 г. </w:t>
      </w:r>
    </w:p>
    <w:p w14:paraId="74DB58B9" w14:textId="77777777" w:rsidR="00E34B3F" w:rsidRPr="00526998" w:rsidRDefault="00E34B3F" w:rsidP="00526998">
      <w:pPr>
        <w:tabs>
          <w:tab w:val="left" w:pos="645"/>
        </w:tabs>
        <w:ind w:firstLine="709"/>
        <w:jc w:val="both"/>
        <w:rPr>
          <w:color w:val="000000"/>
          <w:sz w:val="24"/>
          <w:szCs w:val="24"/>
          <w:lang w:val="ru-RU"/>
        </w:rPr>
      </w:pPr>
      <w:r w:rsidRPr="00526998">
        <w:rPr>
          <w:color w:val="000000"/>
          <w:sz w:val="24"/>
          <w:szCs w:val="24"/>
          <w:lang w:val="ru-RU"/>
        </w:rPr>
        <w:lastRenderedPageBreak/>
        <w:t xml:space="preserve">              </w:t>
      </w:r>
    </w:p>
    <w:p w14:paraId="74DB58BA" w14:textId="77777777" w:rsidR="00E34B3F" w:rsidRPr="002111E5" w:rsidRDefault="00E34B3F" w:rsidP="002111E5">
      <w:pPr>
        <w:tabs>
          <w:tab w:val="left" w:pos="645"/>
        </w:tabs>
        <w:ind w:firstLine="709"/>
        <w:jc w:val="both"/>
        <w:rPr>
          <w:b/>
          <w:bCs/>
          <w:sz w:val="24"/>
          <w:szCs w:val="24"/>
          <w:lang w:val="ru-RU"/>
        </w:rPr>
      </w:pPr>
      <w:r w:rsidRPr="002111E5">
        <w:rPr>
          <w:b/>
          <w:bCs/>
          <w:sz w:val="24"/>
          <w:szCs w:val="24"/>
          <w:lang w:val="ru-RU"/>
        </w:rPr>
        <w:t>2.2  Оценочные материалы и формы аттестации</w:t>
      </w:r>
    </w:p>
    <w:p w14:paraId="7021D9AA" w14:textId="77777777" w:rsidR="002111E5" w:rsidRDefault="002111E5" w:rsidP="002111E5">
      <w:pPr>
        <w:tabs>
          <w:tab w:val="left" w:pos="645"/>
        </w:tabs>
        <w:ind w:firstLine="709"/>
        <w:jc w:val="both"/>
        <w:rPr>
          <w:b/>
          <w:sz w:val="24"/>
          <w:szCs w:val="24"/>
          <w:lang w:val="ru-RU" w:eastAsia="ru-RU"/>
        </w:rPr>
      </w:pPr>
    </w:p>
    <w:p w14:paraId="74DB58BB" w14:textId="2A829F31" w:rsidR="00E34B3F" w:rsidRPr="002111E5" w:rsidRDefault="00E34B3F" w:rsidP="002111E5">
      <w:pPr>
        <w:tabs>
          <w:tab w:val="left" w:pos="645"/>
        </w:tabs>
        <w:ind w:firstLine="709"/>
        <w:jc w:val="both"/>
        <w:rPr>
          <w:b/>
          <w:sz w:val="24"/>
          <w:szCs w:val="24"/>
          <w:lang w:val="ru-RU" w:eastAsia="ru-RU"/>
        </w:rPr>
      </w:pPr>
      <w:r w:rsidRPr="002111E5">
        <w:rPr>
          <w:b/>
          <w:sz w:val="24"/>
          <w:szCs w:val="24"/>
          <w:lang w:val="ru-RU" w:eastAsia="ru-RU"/>
        </w:rPr>
        <w:t>Формы аттестации:</w:t>
      </w:r>
      <w:r w:rsidR="00FF5EF5" w:rsidRPr="002111E5">
        <w:rPr>
          <w:b/>
          <w:sz w:val="24"/>
          <w:szCs w:val="24"/>
          <w:lang w:val="ru-RU" w:eastAsia="ru-RU"/>
        </w:rPr>
        <w:t xml:space="preserve"> </w:t>
      </w:r>
    </w:p>
    <w:p w14:paraId="74DB58BC" w14:textId="77777777" w:rsidR="00FF5EF5" w:rsidRPr="002111E5" w:rsidRDefault="00FF5EF5" w:rsidP="002111E5">
      <w:pPr>
        <w:ind w:firstLine="709"/>
        <w:jc w:val="both"/>
        <w:rPr>
          <w:sz w:val="24"/>
          <w:szCs w:val="24"/>
          <w:lang w:val="ru-RU"/>
        </w:rPr>
      </w:pPr>
      <w:r w:rsidRPr="002111E5">
        <w:rPr>
          <w:sz w:val="24"/>
          <w:szCs w:val="24"/>
          <w:lang w:val="ru-RU"/>
        </w:rPr>
        <w:t xml:space="preserve">- устный опрос, </w:t>
      </w:r>
    </w:p>
    <w:p w14:paraId="74DB58BD" w14:textId="77777777" w:rsidR="00FF5EF5" w:rsidRPr="002111E5" w:rsidRDefault="00FF5EF5" w:rsidP="002111E5">
      <w:pPr>
        <w:ind w:firstLine="709"/>
        <w:jc w:val="both"/>
        <w:rPr>
          <w:sz w:val="24"/>
          <w:szCs w:val="24"/>
          <w:lang w:val="ru-RU"/>
        </w:rPr>
      </w:pPr>
      <w:r w:rsidRPr="002111E5">
        <w:rPr>
          <w:sz w:val="24"/>
          <w:szCs w:val="24"/>
          <w:lang w:val="ru-RU"/>
        </w:rPr>
        <w:t xml:space="preserve">- письменный опрос, </w:t>
      </w:r>
    </w:p>
    <w:p w14:paraId="74DB58BE" w14:textId="77777777" w:rsidR="00FF5EF5" w:rsidRPr="002111E5" w:rsidRDefault="00FF5EF5" w:rsidP="002111E5">
      <w:pPr>
        <w:ind w:firstLine="709"/>
        <w:jc w:val="both"/>
        <w:rPr>
          <w:sz w:val="24"/>
          <w:szCs w:val="24"/>
          <w:lang w:val="ru-RU"/>
        </w:rPr>
      </w:pPr>
      <w:r w:rsidRPr="002111E5">
        <w:rPr>
          <w:sz w:val="24"/>
          <w:szCs w:val="24"/>
          <w:lang w:val="ru-RU"/>
        </w:rPr>
        <w:t xml:space="preserve">-тестирование, </w:t>
      </w:r>
    </w:p>
    <w:p w14:paraId="74DB58BF" w14:textId="77777777" w:rsidR="00FF5EF5" w:rsidRPr="002111E5" w:rsidRDefault="00FF5EF5" w:rsidP="002111E5">
      <w:pPr>
        <w:ind w:firstLine="709"/>
        <w:jc w:val="both"/>
        <w:rPr>
          <w:sz w:val="24"/>
          <w:szCs w:val="24"/>
          <w:lang w:val="ru-RU"/>
        </w:rPr>
      </w:pPr>
      <w:r w:rsidRPr="002111E5">
        <w:rPr>
          <w:sz w:val="24"/>
          <w:szCs w:val="24"/>
          <w:lang w:val="ru-RU"/>
        </w:rPr>
        <w:t xml:space="preserve">- контрольные занятия, </w:t>
      </w:r>
    </w:p>
    <w:p w14:paraId="74DB58C0" w14:textId="77777777" w:rsidR="00FF5EF5" w:rsidRPr="002111E5" w:rsidRDefault="00FF5EF5" w:rsidP="002111E5">
      <w:pPr>
        <w:ind w:firstLine="709"/>
        <w:jc w:val="both"/>
        <w:rPr>
          <w:sz w:val="24"/>
          <w:szCs w:val="24"/>
          <w:lang w:val="ru-RU"/>
        </w:rPr>
      </w:pPr>
      <w:r w:rsidRPr="002111E5">
        <w:rPr>
          <w:sz w:val="24"/>
          <w:szCs w:val="24"/>
          <w:lang w:val="ru-RU"/>
        </w:rPr>
        <w:t xml:space="preserve">- результаты спортивных соревнований различного уровня, </w:t>
      </w:r>
    </w:p>
    <w:p w14:paraId="74DB58C1" w14:textId="77777777" w:rsidR="00FF5EF5" w:rsidRPr="002111E5" w:rsidRDefault="00FF5EF5" w:rsidP="002111E5">
      <w:pPr>
        <w:ind w:firstLine="709"/>
        <w:jc w:val="both"/>
        <w:rPr>
          <w:sz w:val="24"/>
          <w:szCs w:val="24"/>
          <w:lang w:val="ru-RU"/>
        </w:rPr>
      </w:pPr>
      <w:r w:rsidRPr="002111E5">
        <w:rPr>
          <w:sz w:val="24"/>
          <w:szCs w:val="24"/>
          <w:lang w:val="ru-RU"/>
        </w:rPr>
        <w:t xml:space="preserve">- наблюдение, </w:t>
      </w:r>
    </w:p>
    <w:p w14:paraId="74DB58C2" w14:textId="77777777" w:rsidR="00FF5EF5" w:rsidRPr="002111E5" w:rsidRDefault="00FF5EF5" w:rsidP="002111E5">
      <w:pPr>
        <w:ind w:firstLine="709"/>
        <w:jc w:val="both"/>
        <w:rPr>
          <w:sz w:val="24"/>
          <w:szCs w:val="24"/>
          <w:lang w:val="ru-RU"/>
        </w:rPr>
      </w:pPr>
      <w:r w:rsidRPr="002111E5">
        <w:rPr>
          <w:sz w:val="24"/>
          <w:szCs w:val="24"/>
          <w:lang w:val="ru-RU"/>
        </w:rPr>
        <w:t xml:space="preserve">- решение ситуационных задач, </w:t>
      </w:r>
    </w:p>
    <w:p w14:paraId="74DB58C3" w14:textId="77777777" w:rsidR="00FF5EF5" w:rsidRPr="002111E5" w:rsidRDefault="00FF5EF5" w:rsidP="002111E5">
      <w:pPr>
        <w:ind w:firstLine="709"/>
        <w:jc w:val="both"/>
        <w:rPr>
          <w:sz w:val="24"/>
          <w:szCs w:val="24"/>
          <w:lang w:val="ru-RU"/>
        </w:rPr>
      </w:pPr>
      <w:r w:rsidRPr="002111E5">
        <w:rPr>
          <w:sz w:val="24"/>
          <w:szCs w:val="24"/>
          <w:lang w:val="ru-RU"/>
        </w:rPr>
        <w:t>- выполнение контрольных нормативов.</w:t>
      </w:r>
    </w:p>
    <w:p w14:paraId="74DB58C4" w14:textId="77777777" w:rsidR="00FF5EF5" w:rsidRPr="002111E5" w:rsidRDefault="00FF5EF5" w:rsidP="002111E5">
      <w:pPr>
        <w:ind w:firstLine="709"/>
        <w:jc w:val="both"/>
        <w:rPr>
          <w:sz w:val="24"/>
          <w:szCs w:val="24"/>
          <w:lang w:val="ru-RU"/>
        </w:rPr>
      </w:pPr>
      <w:r w:rsidRPr="002111E5">
        <w:rPr>
          <w:iCs/>
          <w:sz w:val="24"/>
          <w:szCs w:val="24"/>
          <w:lang w:val="ru-RU"/>
        </w:rPr>
        <w:t>Уровень теоретической подготовки:</w:t>
      </w:r>
      <w:r w:rsidRPr="002111E5">
        <w:rPr>
          <w:i/>
          <w:iCs/>
          <w:sz w:val="24"/>
          <w:szCs w:val="24"/>
          <w:lang w:val="ru-RU"/>
        </w:rPr>
        <w:t xml:space="preserve"> </w:t>
      </w:r>
      <w:r w:rsidRPr="002111E5">
        <w:rPr>
          <w:sz w:val="24"/>
          <w:szCs w:val="24"/>
          <w:lang w:val="ru-RU"/>
        </w:rPr>
        <w:t>определяется через зачётные теоретические занятия по разделам программы в форме контрольно-тренировочных тестов и заданий, устного, письменного опроса, анкетирования.</w:t>
      </w:r>
    </w:p>
    <w:p w14:paraId="74DB58C5" w14:textId="1971CD27" w:rsidR="00FF5EF5" w:rsidRPr="002111E5" w:rsidRDefault="00FF5EF5" w:rsidP="002111E5">
      <w:pPr>
        <w:ind w:firstLine="709"/>
        <w:jc w:val="both"/>
        <w:rPr>
          <w:sz w:val="24"/>
          <w:szCs w:val="24"/>
          <w:lang w:val="ru-RU"/>
        </w:rPr>
      </w:pPr>
      <w:r w:rsidRPr="002111E5">
        <w:rPr>
          <w:iCs/>
          <w:sz w:val="24"/>
          <w:szCs w:val="24"/>
          <w:lang w:val="ru-RU"/>
        </w:rPr>
        <w:t>Уровень практической подготовки:</w:t>
      </w:r>
      <w:r w:rsidRPr="002111E5">
        <w:rPr>
          <w:i/>
          <w:iCs/>
          <w:sz w:val="24"/>
          <w:szCs w:val="24"/>
          <w:lang w:val="ru-RU"/>
        </w:rPr>
        <w:t xml:space="preserve"> </w:t>
      </w:r>
      <w:r w:rsidRPr="002111E5">
        <w:rPr>
          <w:sz w:val="24"/>
          <w:szCs w:val="24"/>
          <w:lang w:val="ru-RU"/>
        </w:rPr>
        <w:t xml:space="preserve">сдачей спортивных нормативов во время зачётных учебно-тренировочных занятий и сборов, а </w:t>
      </w:r>
      <w:r w:rsidR="002111E5" w:rsidRPr="002111E5">
        <w:rPr>
          <w:sz w:val="24"/>
          <w:szCs w:val="24"/>
          <w:lang w:val="ru-RU"/>
        </w:rPr>
        <w:t>также</w:t>
      </w:r>
      <w:r w:rsidRPr="002111E5">
        <w:rPr>
          <w:sz w:val="24"/>
          <w:szCs w:val="24"/>
          <w:lang w:val="ru-RU"/>
        </w:rPr>
        <w:t xml:space="preserve"> итогами выступлений на соревнованиях.</w:t>
      </w:r>
    </w:p>
    <w:p w14:paraId="74DB58C6" w14:textId="2658FB89" w:rsidR="00FF5EF5" w:rsidRPr="002111E5" w:rsidRDefault="00FF5EF5" w:rsidP="002111E5">
      <w:pPr>
        <w:ind w:firstLine="709"/>
        <w:jc w:val="both"/>
        <w:rPr>
          <w:sz w:val="24"/>
          <w:szCs w:val="24"/>
          <w:lang w:val="ru-RU"/>
        </w:rPr>
      </w:pPr>
      <w:r w:rsidRPr="002111E5">
        <w:rPr>
          <w:iCs/>
          <w:sz w:val="24"/>
          <w:szCs w:val="24"/>
          <w:lang w:val="ru-RU"/>
        </w:rPr>
        <w:t>Уровень социально-психологической, морально-волевой подготовки и воспитания</w:t>
      </w:r>
      <w:r w:rsidR="002111E5">
        <w:rPr>
          <w:iCs/>
          <w:sz w:val="24"/>
          <w:szCs w:val="24"/>
          <w:lang w:val="ru-RU"/>
        </w:rPr>
        <w:t xml:space="preserve"> </w:t>
      </w:r>
      <w:r w:rsidRPr="002111E5">
        <w:rPr>
          <w:i/>
          <w:iCs/>
          <w:sz w:val="24"/>
          <w:szCs w:val="24"/>
          <w:lang w:val="ru-RU"/>
        </w:rPr>
        <w:t xml:space="preserve">  </w:t>
      </w:r>
      <w:r w:rsidRPr="002111E5">
        <w:rPr>
          <w:sz w:val="24"/>
          <w:szCs w:val="24"/>
          <w:lang w:val="ru-RU"/>
        </w:rPr>
        <w:t xml:space="preserve">отслеживается через тестирование и наблюдения. </w:t>
      </w:r>
    </w:p>
    <w:p w14:paraId="74DB58C7"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Для оценки результативности учебных занятий применяется следующие </w:t>
      </w:r>
      <w:r w:rsidRPr="002111E5">
        <w:rPr>
          <w:b/>
          <w:color w:val="000000"/>
          <w:sz w:val="24"/>
          <w:szCs w:val="24"/>
          <w:lang w:val="ru-RU"/>
        </w:rPr>
        <w:t>виды контроля:</w:t>
      </w:r>
    </w:p>
    <w:p w14:paraId="74DB58C8"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     - предварительный контроль - проводится перед началом изучения учебного материала для определения исходного уровня универсальных учебных действий /анкетирование, тесты, беседы с детьми и родителями/;</w:t>
      </w:r>
    </w:p>
    <w:p w14:paraId="74DB58C9"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    - текущий - проверка универсальных учебных действий, приобретенных в ходе изучения нового материала, его повторения, закрепления и практического применения /тестирование/;</w:t>
      </w:r>
    </w:p>
    <w:p w14:paraId="74DB58CA"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     - тематический - после изучения темы, раздела для систематизации знаний /тесты, соревнования/</w:t>
      </w:r>
    </w:p>
    <w:p w14:paraId="74DB58CB"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     - периодический – контроль по целому разделу учебного курса /тесты, соревнования/</w:t>
      </w:r>
    </w:p>
    <w:p w14:paraId="74DB58CC" w14:textId="77777777" w:rsidR="00FF5EF5" w:rsidRPr="002111E5" w:rsidRDefault="00FF5EF5" w:rsidP="002111E5">
      <w:pPr>
        <w:shd w:val="clear" w:color="auto" w:fill="FFFFFF"/>
        <w:ind w:firstLine="709"/>
        <w:jc w:val="both"/>
        <w:rPr>
          <w:color w:val="000000"/>
          <w:sz w:val="24"/>
          <w:szCs w:val="24"/>
          <w:lang w:val="ru-RU"/>
        </w:rPr>
      </w:pPr>
      <w:r w:rsidRPr="002111E5">
        <w:rPr>
          <w:color w:val="000000"/>
          <w:sz w:val="24"/>
          <w:szCs w:val="24"/>
          <w:lang w:val="ru-RU"/>
        </w:rPr>
        <w:t xml:space="preserve">     - итоговый</w:t>
      </w:r>
      <w:r w:rsidR="00783D4E" w:rsidRPr="002111E5">
        <w:rPr>
          <w:color w:val="000000"/>
          <w:sz w:val="24"/>
          <w:szCs w:val="24"/>
          <w:lang w:val="ru-RU"/>
        </w:rPr>
        <w:t xml:space="preserve"> (соревнование)</w:t>
      </w:r>
      <w:r w:rsidRPr="002111E5">
        <w:rPr>
          <w:color w:val="000000"/>
          <w:sz w:val="24"/>
          <w:szCs w:val="24"/>
          <w:lang w:val="ru-RU"/>
        </w:rPr>
        <w:t xml:space="preserve"> – контроль в конце учебного года с учетом резул</w:t>
      </w:r>
      <w:r w:rsidR="00783D4E" w:rsidRPr="002111E5">
        <w:rPr>
          <w:color w:val="000000"/>
          <w:sz w:val="24"/>
          <w:szCs w:val="24"/>
          <w:lang w:val="ru-RU"/>
        </w:rPr>
        <w:t>ьтатов периодического контроля.</w:t>
      </w:r>
    </w:p>
    <w:p w14:paraId="74DB58CD" w14:textId="1FF9345B" w:rsidR="00FF5EF5" w:rsidRPr="002111E5" w:rsidRDefault="00FF5EF5" w:rsidP="002111E5">
      <w:pPr>
        <w:ind w:firstLine="709"/>
        <w:jc w:val="both"/>
        <w:rPr>
          <w:sz w:val="24"/>
          <w:szCs w:val="24"/>
          <w:lang w:val="ru-RU"/>
        </w:rPr>
      </w:pPr>
      <w:r w:rsidRPr="002111E5">
        <w:rPr>
          <w:b/>
          <w:iCs/>
          <w:sz w:val="24"/>
          <w:szCs w:val="24"/>
          <w:lang w:val="ru-RU"/>
        </w:rPr>
        <w:t>Формы отслеживания и фиксации образовательных результатов:</w:t>
      </w:r>
      <w:r w:rsidRPr="002111E5">
        <w:rPr>
          <w:i/>
          <w:iCs/>
          <w:sz w:val="24"/>
          <w:szCs w:val="24"/>
          <w:lang w:val="ru-RU"/>
        </w:rPr>
        <w:t xml:space="preserve"> </w:t>
      </w:r>
      <w:r w:rsidR="002111E5" w:rsidRPr="002111E5">
        <w:rPr>
          <w:sz w:val="24"/>
          <w:szCs w:val="24"/>
          <w:lang w:val="ru-RU"/>
        </w:rPr>
        <w:t>дневник самоконтроля</w:t>
      </w:r>
      <w:r w:rsidRPr="002111E5">
        <w:rPr>
          <w:sz w:val="24"/>
          <w:szCs w:val="24"/>
          <w:lang w:val="ru-RU"/>
        </w:rPr>
        <w:t>, материалы анкетирования и тестирования, дневник достижений учащегося,  протоколы соревнований</w:t>
      </w:r>
      <w:r w:rsidR="00783D4E" w:rsidRPr="002111E5">
        <w:rPr>
          <w:sz w:val="24"/>
          <w:szCs w:val="24"/>
          <w:lang w:val="ru-RU"/>
        </w:rPr>
        <w:t xml:space="preserve">, </w:t>
      </w:r>
      <w:r w:rsidRPr="002111E5">
        <w:rPr>
          <w:sz w:val="24"/>
          <w:szCs w:val="24"/>
          <w:lang w:val="ru-RU"/>
        </w:rPr>
        <w:t>карта оценки результатов освоения программы.</w:t>
      </w:r>
    </w:p>
    <w:p w14:paraId="74DB58D0" w14:textId="30FF189F" w:rsidR="00643BC9" w:rsidRPr="002111E5" w:rsidRDefault="005142E8" w:rsidP="002111E5">
      <w:pPr>
        <w:tabs>
          <w:tab w:val="left" w:pos="645"/>
        </w:tabs>
        <w:ind w:firstLine="709"/>
        <w:jc w:val="both"/>
        <w:rPr>
          <w:b/>
          <w:sz w:val="24"/>
          <w:szCs w:val="24"/>
          <w:lang w:val="ru-RU" w:eastAsia="ru-RU"/>
        </w:rPr>
      </w:pPr>
      <w:r w:rsidRPr="002111E5">
        <w:rPr>
          <w:b/>
          <w:sz w:val="24"/>
          <w:szCs w:val="24"/>
          <w:lang w:val="ru-RU" w:eastAsia="ru-RU"/>
        </w:rPr>
        <w:t>Оценочные материалы находятся в приложении № 1</w:t>
      </w:r>
    </w:p>
    <w:p w14:paraId="1E463532" w14:textId="77777777" w:rsidR="002111E5" w:rsidRDefault="002111E5" w:rsidP="002111E5">
      <w:pPr>
        <w:widowControl/>
        <w:adjustRightInd w:val="0"/>
        <w:ind w:firstLine="709"/>
        <w:jc w:val="both"/>
        <w:rPr>
          <w:rFonts w:eastAsiaTheme="majorEastAsia"/>
          <w:b/>
          <w:sz w:val="24"/>
          <w:szCs w:val="24"/>
          <w:lang w:val="ru-RU"/>
        </w:rPr>
      </w:pPr>
    </w:p>
    <w:p w14:paraId="74DB58D1" w14:textId="4560666D" w:rsidR="00D029B9" w:rsidRPr="002111E5" w:rsidRDefault="00A70F44" w:rsidP="002111E5">
      <w:pPr>
        <w:widowControl/>
        <w:adjustRightInd w:val="0"/>
        <w:ind w:firstLine="709"/>
        <w:jc w:val="center"/>
        <w:rPr>
          <w:rFonts w:eastAsiaTheme="minorHAnsi"/>
          <w:color w:val="000000"/>
          <w:sz w:val="24"/>
          <w:szCs w:val="24"/>
          <w:lang w:val="ru-RU"/>
        </w:rPr>
      </w:pPr>
      <w:r w:rsidRPr="002111E5">
        <w:rPr>
          <w:rFonts w:eastAsiaTheme="majorEastAsia"/>
          <w:b/>
          <w:sz w:val="24"/>
          <w:szCs w:val="24"/>
          <w:lang w:val="ru-RU"/>
        </w:rPr>
        <w:t>2.3 Методические материалы</w:t>
      </w:r>
    </w:p>
    <w:p w14:paraId="1AA4F9D7" w14:textId="77777777" w:rsidR="002111E5" w:rsidRDefault="00F05378" w:rsidP="002111E5">
      <w:pPr>
        <w:pStyle w:val="Default"/>
        <w:ind w:firstLine="709"/>
        <w:jc w:val="both"/>
        <w:rPr>
          <w:b/>
          <w:bCs/>
        </w:rPr>
      </w:pPr>
      <w:r w:rsidRPr="002111E5">
        <w:rPr>
          <w:b/>
          <w:bCs/>
        </w:rPr>
        <w:t xml:space="preserve">   </w:t>
      </w:r>
    </w:p>
    <w:p w14:paraId="74DB58D2" w14:textId="06739197" w:rsidR="003F1D35" w:rsidRPr="002111E5" w:rsidRDefault="00D029B9" w:rsidP="002111E5">
      <w:pPr>
        <w:pStyle w:val="Default"/>
        <w:ind w:firstLine="709"/>
        <w:jc w:val="both"/>
      </w:pPr>
      <w:r w:rsidRPr="002111E5">
        <w:rPr>
          <w:b/>
          <w:bCs/>
        </w:rPr>
        <w:t xml:space="preserve">Методическое обеспечение программы. </w:t>
      </w:r>
      <w:r w:rsidR="00751FFF" w:rsidRPr="002111E5">
        <w:rPr>
          <w:b/>
          <w:bCs/>
        </w:rPr>
        <w:t xml:space="preserve"> </w:t>
      </w:r>
      <w:r w:rsidR="00F05378" w:rsidRPr="002111E5">
        <w:rPr>
          <w:b/>
          <w:bCs/>
        </w:rPr>
        <w:t xml:space="preserve"> </w:t>
      </w:r>
    </w:p>
    <w:p w14:paraId="74DB58D3" w14:textId="77777777" w:rsidR="00F05378" w:rsidRPr="002111E5" w:rsidRDefault="003A0A2A" w:rsidP="002111E5">
      <w:pPr>
        <w:tabs>
          <w:tab w:val="left" w:pos="851"/>
        </w:tabs>
        <w:ind w:firstLine="709"/>
        <w:jc w:val="both"/>
        <w:textAlignment w:val="baseline"/>
        <w:rPr>
          <w:sz w:val="24"/>
          <w:szCs w:val="24"/>
          <w:lang w:val="ru-RU"/>
        </w:rPr>
      </w:pPr>
      <w:r w:rsidRPr="002111E5">
        <w:rPr>
          <w:sz w:val="24"/>
          <w:szCs w:val="24"/>
          <w:lang w:val="ru-RU"/>
        </w:rPr>
        <w:t xml:space="preserve">Процесс обучения строится на следующих </w:t>
      </w:r>
      <w:r w:rsidRPr="002111E5">
        <w:rPr>
          <w:b/>
          <w:sz w:val="24"/>
          <w:szCs w:val="24"/>
          <w:lang w:val="ru-RU"/>
        </w:rPr>
        <w:t>принципах</w:t>
      </w:r>
      <w:r w:rsidRPr="002111E5">
        <w:rPr>
          <w:sz w:val="24"/>
          <w:szCs w:val="24"/>
          <w:lang w:val="ru-RU"/>
        </w:rPr>
        <w:t xml:space="preserve">: </w:t>
      </w:r>
      <w:r w:rsidR="003F1D35" w:rsidRPr="002111E5">
        <w:rPr>
          <w:sz w:val="24"/>
          <w:szCs w:val="24"/>
          <w:lang w:val="ru-RU"/>
        </w:rPr>
        <w:t>сознательности, активности, индивидуальности, доступности, систематичности.</w:t>
      </w:r>
    </w:p>
    <w:p w14:paraId="74DB58D4" w14:textId="4611787C" w:rsidR="00751FFF" w:rsidRPr="002111E5" w:rsidRDefault="00751FFF" w:rsidP="002111E5">
      <w:pPr>
        <w:pStyle w:val="Default"/>
        <w:ind w:firstLine="709"/>
        <w:jc w:val="both"/>
      </w:pPr>
      <w:r w:rsidRPr="002111E5">
        <w:t xml:space="preserve">В подготовке стрелков применяются различные </w:t>
      </w:r>
      <w:r w:rsidRPr="002111E5">
        <w:rPr>
          <w:b/>
        </w:rPr>
        <w:t>методы обучения и тренировки</w:t>
      </w:r>
      <w:r w:rsidRPr="002111E5">
        <w:t xml:space="preserve">. Однако, основными следует считать индивидуальный, групповой, индивидуально-групповой и метод самостоятельной работы. </w:t>
      </w:r>
    </w:p>
    <w:p w14:paraId="74DB58D5" w14:textId="2747FC8C" w:rsidR="00751FFF" w:rsidRPr="002111E5" w:rsidRDefault="00751FFF" w:rsidP="002111E5">
      <w:pPr>
        <w:pStyle w:val="Default"/>
        <w:ind w:firstLine="709"/>
        <w:jc w:val="both"/>
      </w:pPr>
      <w:r w:rsidRPr="002111E5">
        <w:rPr>
          <w:b/>
          <w:bCs/>
        </w:rPr>
        <w:t xml:space="preserve">Индивидуальный метод </w:t>
      </w:r>
      <w:r w:rsidRPr="002111E5">
        <w:t xml:space="preserve">применяется для углубленной отработки техники стрельбы. Его особенность состоит в том, что педагог работает с каждым занимающимся отдельно. Целесообразно применять этот метод в тренировочной работе, и особенно при подготовке стрелков к ответственным соревнованиям. </w:t>
      </w:r>
    </w:p>
    <w:p w14:paraId="74DB58D6" w14:textId="0FB055FD" w:rsidR="00751FFF" w:rsidRPr="002111E5" w:rsidRDefault="00751FFF" w:rsidP="002111E5">
      <w:pPr>
        <w:pStyle w:val="Default"/>
        <w:ind w:firstLine="709"/>
        <w:jc w:val="both"/>
      </w:pPr>
      <w:r w:rsidRPr="002111E5">
        <w:rPr>
          <w:b/>
          <w:bCs/>
        </w:rPr>
        <w:t xml:space="preserve">Групповой метод </w:t>
      </w:r>
      <w:r w:rsidRPr="002111E5">
        <w:t xml:space="preserve">применяется главным образом на учебных занятиях, когда педагог обучает одновременно несколько занимающихся. Надо иметь в виду, что при таком методе внимание педагога рассредоточивается и возможность подметить и </w:t>
      </w:r>
      <w:r w:rsidRPr="002111E5">
        <w:lastRenderedPageBreak/>
        <w:t xml:space="preserve">исправить ошибки у каждого обучающегося уменьшается, а это снижает качество отработки приемов. </w:t>
      </w:r>
    </w:p>
    <w:p w14:paraId="74DB58D7" w14:textId="7ADF7731" w:rsidR="00751FFF" w:rsidRPr="002111E5" w:rsidRDefault="00751FFF" w:rsidP="002111E5">
      <w:pPr>
        <w:pStyle w:val="Default"/>
        <w:ind w:firstLine="709"/>
        <w:jc w:val="both"/>
      </w:pPr>
      <w:r w:rsidRPr="002111E5">
        <w:rPr>
          <w:b/>
          <w:bCs/>
        </w:rPr>
        <w:t xml:space="preserve">Индивидуально-групповой метод </w:t>
      </w:r>
      <w:r w:rsidRPr="002111E5">
        <w:t xml:space="preserve">на занятиях по стрельбе является основным. Особенность его состоит в том, что педагог часть занятий проводит со всей группой одновременно, а часть - с отдельными стрелками. В то время как педагога занимается с одним-двумя обучающимися, остальные обучаемые работают самостоятельно над выполнением задания. </w:t>
      </w:r>
    </w:p>
    <w:p w14:paraId="74DB58D8" w14:textId="69EC7A0D" w:rsidR="00751FFF" w:rsidRPr="002111E5" w:rsidRDefault="00751FFF" w:rsidP="002111E5">
      <w:pPr>
        <w:pStyle w:val="Default"/>
        <w:ind w:firstLine="709"/>
        <w:jc w:val="both"/>
      </w:pPr>
      <w:r w:rsidRPr="002111E5">
        <w:rPr>
          <w:b/>
          <w:bCs/>
        </w:rPr>
        <w:t xml:space="preserve">Метод самостоятельной работы </w:t>
      </w:r>
      <w:r w:rsidRPr="002111E5">
        <w:t xml:space="preserve">состоит в том, что обучающиеся, получившие от педагога задание, самостоятельно или попарно отрабатывают приемы стрельбы или тренируются в производстве "холостых" выстрелов. </w:t>
      </w:r>
    </w:p>
    <w:p w14:paraId="74DB58D9" w14:textId="77777777" w:rsidR="00751FFF" w:rsidRPr="002111E5" w:rsidRDefault="00751FFF" w:rsidP="002111E5">
      <w:pPr>
        <w:pStyle w:val="Default"/>
        <w:ind w:firstLine="709"/>
        <w:jc w:val="both"/>
      </w:pPr>
      <w:r w:rsidRPr="002111E5">
        <w:rPr>
          <w:b/>
          <w:bCs/>
        </w:rPr>
        <w:t xml:space="preserve">Формы реализации программы: </w:t>
      </w:r>
    </w:p>
    <w:p w14:paraId="74DB58DA" w14:textId="77777777" w:rsidR="00751FFF" w:rsidRPr="002111E5" w:rsidRDefault="00751FFF" w:rsidP="002111E5">
      <w:pPr>
        <w:pStyle w:val="Default"/>
        <w:ind w:firstLine="709"/>
        <w:jc w:val="both"/>
      </w:pPr>
      <w:r w:rsidRPr="002111E5">
        <w:t xml:space="preserve">-  рассказ-объяснение (беседы, сообщения); </w:t>
      </w:r>
    </w:p>
    <w:p w14:paraId="74DB58DB" w14:textId="77777777" w:rsidR="00751FFF" w:rsidRPr="002111E5" w:rsidRDefault="00751FFF" w:rsidP="002111E5">
      <w:pPr>
        <w:pStyle w:val="Default"/>
        <w:ind w:firstLine="709"/>
        <w:jc w:val="both"/>
      </w:pPr>
      <w:r w:rsidRPr="002111E5">
        <w:t xml:space="preserve">-  тренировочные упражнения; </w:t>
      </w:r>
    </w:p>
    <w:p w14:paraId="74DB58DC" w14:textId="77777777" w:rsidR="00751FFF" w:rsidRPr="002111E5" w:rsidRDefault="00751FFF" w:rsidP="002111E5">
      <w:pPr>
        <w:pStyle w:val="Default"/>
        <w:ind w:firstLine="709"/>
        <w:jc w:val="both"/>
      </w:pPr>
      <w:r w:rsidRPr="002111E5">
        <w:t xml:space="preserve">-  соревнования; </w:t>
      </w:r>
    </w:p>
    <w:p w14:paraId="74DB58DD" w14:textId="77777777" w:rsidR="00751FFF" w:rsidRPr="002111E5" w:rsidRDefault="00751FFF" w:rsidP="002111E5">
      <w:pPr>
        <w:pStyle w:val="Default"/>
        <w:ind w:firstLine="709"/>
        <w:jc w:val="both"/>
      </w:pPr>
      <w:r w:rsidRPr="002111E5">
        <w:t xml:space="preserve">-  работа с наглядным материалом; </w:t>
      </w:r>
    </w:p>
    <w:p w14:paraId="74DB58DF" w14:textId="299E340C" w:rsidR="00751FFF" w:rsidRPr="002111E5" w:rsidRDefault="00751FFF" w:rsidP="002111E5">
      <w:pPr>
        <w:pStyle w:val="Default"/>
        <w:ind w:firstLine="709"/>
        <w:jc w:val="both"/>
      </w:pPr>
      <w:r w:rsidRPr="002111E5">
        <w:t xml:space="preserve">-  практические занятия. </w:t>
      </w:r>
    </w:p>
    <w:p w14:paraId="74DB58E0" w14:textId="30132A40"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Педагог подачу нового теоретического материала осуществляет следующими методами: рассказа, беседы, показа с объяснением и демонстрацией наглядных пособий. </w:t>
      </w:r>
    </w:p>
    <w:p w14:paraId="74DB58E1" w14:textId="77777777"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Перед выполнением практических упражнений педагог проводит словесное разъяснение техники исполнения. </w:t>
      </w:r>
    </w:p>
    <w:p w14:paraId="74DB58E2" w14:textId="77777777"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В течение практической части занятия педагог осуществляет текущий контроль качества и правильности выполнения заданий. </w:t>
      </w:r>
    </w:p>
    <w:p w14:paraId="74DB58E3" w14:textId="77777777"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По окончании изучения каждой новой темы педагог проводит фронтальный опрос обучающихся и контрольные стрельбы. </w:t>
      </w:r>
    </w:p>
    <w:p w14:paraId="74DB58E5" w14:textId="05E9FD23" w:rsidR="00D92C75"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При завершении изучения конкретного раздела курса педагог осуществляет </w:t>
      </w:r>
      <w:r w:rsidR="002111E5" w:rsidRPr="002111E5">
        <w:rPr>
          <w:rFonts w:eastAsiaTheme="minorHAnsi"/>
          <w:sz w:val="24"/>
          <w:szCs w:val="24"/>
          <w:lang w:val="ru-RU"/>
        </w:rPr>
        <w:t>периодический</w:t>
      </w:r>
      <w:r w:rsidRPr="002111E5">
        <w:rPr>
          <w:rFonts w:eastAsiaTheme="minorHAnsi"/>
          <w:sz w:val="24"/>
          <w:szCs w:val="24"/>
          <w:lang w:val="ru-RU"/>
        </w:rPr>
        <w:t xml:space="preserve"> контроль путем устного опроса обучающихся по всем пройденным темам, проводит квалификационные соревнования. </w:t>
      </w:r>
    </w:p>
    <w:p w14:paraId="74DB58E6" w14:textId="05EE7BA9"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Учебно-тренировочное занятие проводится по следующей схеме: </w:t>
      </w:r>
    </w:p>
    <w:p w14:paraId="74DB58E7" w14:textId="7CA0EB12" w:rsidR="00D029B9" w:rsidRPr="002111E5" w:rsidRDefault="00D92C75"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1.</w:t>
      </w:r>
      <w:r w:rsidR="00D029B9" w:rsidRPr="002111E5">
        <w:rPr>
          <w:rFonts w:eastAsiaTheme="minorHAnsi"/>
          <w:sz w:val="24"/>
          <w:szCs w:val="24"/>
          <w:lang w:val="ru-RU"/>
        </w:rPr>
        <w:t xml:space="preserve"> </w:t>
      </w:r>
      <w:r w:rsidRPr="002111E5">
        <w:rPr>
          <w:rFonts w:eastAsiaTheme="minorHAnsi"/>
          <w:sz w:val="24"/>
          <w:szCs w:val="24"/>
          <w:lang w:val="ru-RU"/>
        </w:rPr>
        <w:t>П</w:t>
      </w:r>
      <w:r w:rsidR="00D029B9" w:rsidRPr="002111E5">
        <w:rPr>
          <w:rFonts w:eastAsiaTheme="minorHAnsi"/>
          <w:sz w:val="24"/>
          <w:szCs w:val="24"/>
          <w:lang w:val="ru-RU"/>
        </w:rPr>
        <w:t>одготовительная часть – построение группы, объяснение цели и содержания занятия. Постановка учебных задач, указания, на что обр</w:t>
      </w:r>
      <w:r w:rsidR="00051A68" w:rsidRPr="002111E5">
        <w:rPr>
          <w:rFonts w:eastAsiaTheme="minorHAnsi"/>
          <w:sz w:val="24"/>
          <w:szCs w:val="24"/>
          <w:lang w:val="ru-RU"/>
        </w:rPr>
        <w:t>атить особое внимание. Разминка.</w:t>
      </w:r>
      <w:r w:rsidR="00D029B9" w:rsidRPr="002111E5">
        <w:rPr>
          <w:rFonts w:eastAsiaTheme="minorHAnsi"/>
          <w:sz w:val="24"/>
          <w:szCs w:val="24"/>
          <w:lang w:val="ru-RU"/>
        </w:rPr>
        <w:t xml:space="preserve"> </w:t>
      </w:r>
    </w:p>
    <w:p w14:paraId="74DB58E8" w14:textId="77777777" w:rsidR="00D029B9" w:rsidRPr="002111E5" w:rsidRDefault="00D92C75"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2. </w:t>
      </w:r>
      <w:r w:rsidR="00D029B9" w:rsidRPr="002111E5">
        <w:rPr>
          <w:rFonts w:eastAsiaTheme="minorHAnsi"/>
          <w:sz w:val="24"/>
          <w:szCs w:val="24"/>
          <w:lang w:val="ru-RU"/>
        </w:rPr>
        <w:t xml:space="preserve"> </w:t>
      </w:r>
      <w:r w:rsidRPr="002111E5">
        <w:rPr>
          <w:rFonts w:eastAsiaTheme="minorHAnsi"/>
          <w:sz w:val="24"/>
          <w:szCs w:val="24"/>
          <w:lang w:val="ru-RU"/>
        </w:rPr>
        <w:t>О</w:t>
      </w:r>
      <w:r w:rsidR="00D029B9" w:rsidRPr="002111E5">
        <w:rPr>
          <w:rFonts w:eastAsiaTheme="minorHAnsi"/>
          <w:sz w:val="24"/>
          <w:szCs w:val="24"/>
          <w:lang w:val="ru-RU"/>
        </w:rPr>
        <w:t xml:space="preserve">сновная часть – решение поставленных учебных задач данного занятия. При обучении техники стрельбы – тренировка без пульки и практическая стрельба. </w:t>
      </w:r>
    </w:p>
    <w:p w14:paraId="74DB58E9" w14:textId="77777777" w:rsidR="00D029B9" w:rsidRPr="002111E5" w:rsidRDefault="00D92C75"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3. </w:t>
      </w:r>
      <w:r w:rsidR="00D029B9" w:rsidRPr="002111E5">
        <w:rPr>
          <w:rFonts w:eastAsiaTheme="minorHAnsi"/>
          <w:sz w:val="24"/>
          <w:szCs w:val="24"/>
          <w:lang w:val="ru-RU"/>
        </w:rPr>
        <w:t xml:space="preserve"> </w:t>
      </w:r>
      <w:r w:rsidRPr="002111E5">
        <w:rPr>
          <w:rFonts w:eastAsiaTheme="minorHAnsi"/>
          <w:sz w:val="24"/>
          <w:szCs w:val="24"/>
          <w:lang w:val="ru-RU"/>
        </w:rPr>
        <w:t>З</w:t>
      </w:r>
      <w:r w:rsidR="00D029B9" w:rsidRPr="002111E5">
        <w:rPr>
          <w:rFonts w:eastAsiaTheme="minorHAnsi"/>
          <w:sz w:val="24"/>
          <w:szCs w:val="24"/>
          <w:lang w:val="ru-RU"/>
        </w:rPr>
        <w:t xml:space="preserve">аключительная часть – разбор хода занятия, допущенных ошибок, оценка результатов стрельбы. </w:t>
      </w:r>
    </w:p>
    <w:p w14:paraId="74DB58EA" w14:textId="77777777"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По окончанию занятий стрелки проводят чистку оружия. </w:t>
      </w:r>
    </w:p>
    <w:p w14:paraId="74DB58EB" w14:textId="44671D0E" w:rsidR="00ED1617" w:rsidRPr="002111E5" w:rsidRDefault="00D029B9"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Теоретическая подготовка </w:t>
      </w:r>
      <w:r w:rsidRPr="002111E5">
        <w:rPr>
          <w:rFonts w:eastAsiaTheme="minorHAnsi"/>
          <w:sz w:val="24"/>
          <w:szCs w:val="24"/>
          <w:lang w:val="ru-RU"/>
        </w:rPr>
        <w:t xml:space="preserve">знакомит учащихся с правилами соревнований, с элементами производства меткого выстрела, с необходимостью выполнения большого объема тренировок для достижения высоких спортивно-технических результатов. </w:t>
      </w:r>
    </w:p>
    <w:p w14:paraId="74DB58EC" w14:textId="42D28451"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Техническая подготовка </w:t>
      </w:r>
      <w:r w:rsidRPr="002111E5">
        <w:rPr>
          <w:rFonts w:eastAsiaTheme="minorHAnsi"/>
          <w:sz w:val="24"/>
          <w:szCs w:val="24"/>
          <w:lang w:val="ru-RU"/>
        </w:rPr>
        <w:t xml:space="preserve">ставит задачи: найти для каждого занимающегося рациональную изготовку для производства точного выстрела, научить его правильной работе мышц-сгибателей фаланг указательного пальца, нажимающего на спусковой крючок оружия. В конце подготовительного периода с </w:t>
      </w:r>
      <w:r w:rsidR="00051A68" w:rsidRPr="002111E5">
        <w:rPr>
          <w:rFonts w:eastAsiaTheme="minorHAnsi"/>
          <w:sz w:val="24"/>
          <w:szCs w:val="24"/>
          <w:lang w:val="ru-RU"/>
        </w:rPr>
        <w:t>обучающимися</w:t>
      </w:r>
      <w:r w:rsidRPr="002111E5">
        <w:rPr>
          <w:rFonts w:eastAsiaTheme="minorHAnsi"/>
          <w:sz w:val="24"/>
          <w:szCs w:val="24"/>
          <w:lang w:val="ru-RU"/>
        </w:rPr>
        <w:t xml:space="preserve">, имеющими достаточную техническую подготовку, рекомендуется периодически проводить занятия в условиях, приближенных к соревнованиям. </w:t>
      </w:r>
    </w:p>
    <w:p w14:paraId="74DB58ED" w14:textId="212AF64A"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Физическая подготовка </w:t>
      </w:r>
      <w:r w:rsidRPr="002111E5">
        <w:rPr>
          <w:rFonts w:eastAsiaTheme="minorHAnsi"/>
          <w:sz w:val="24"/>
          <w:szCs w:val="24"/>
          <w:lang w:val="ru-RU"/>
        </w:rPr>
        <w:t xml:space="preserve">необходима для повышения функциональных возможностей организма, для всестороннего гармоничного развития обучающегося. Общая физическая подготовка должна служить основным средством активного отдыха </w:t>
      </w:r>
      <w:r w:rsidR="00051A68" w:rsidRPr="002111E5">
        <w:rPr>
          <w:rFonts w:eastAsiaTheme="minorHAnsi"/>
          <w:sz w:val="24"/>
          <w:szCs w:val="24"/>
          <w:lang w:val="ru-RU"/>
        </w:rPr>
        <w:t>ребят</w:t>
      </w:r>
      <w:r w:rsidRPr="002111E5">
        <w:rPr>
          <w:rFonts w:eastAsiaTheme="minorHAnsi"/>
          <w:sz w:val="24"/>
          <w:szCs w:val="24"/>
          <w:lang w:val="ru-RU"/>
        </w:rPr>
        <w:t xml:space="preserve">, устраняющим застойные явления в организме спортсмена. Могут быть рекомендованы: подвижные игры, умеренный бег по пересеченной местности, плавание, лыжи, коньки, турпоходы и обязательные регулярные занятия утренней гимнастикой. </w:t>
      </w:r>
    </w:p>
    <w:p w14:paraId="74DB58EE" w14:textId="4E46C3D7"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Психологическая и тактическая подготовка </w:t>
      </w:r>
      <w:r w:rsidRPr="002111E5">
        <w:rPr>
          <w:rFonts w:eastAsiaTheme="minorHAnsi"/>
          <w:sz w:val="24"/>
          <w:szCs w:val="24"/>
          <w:lang w:val="ru-RU"/>
        </w:rPr>
        <w:t xml:space="preserve">проходит в процессе всего обучения. Постепенно, от занятия к занятию, обучающиеся проходят все более сложный материал, что развивает мышление, способствует проявлению волевых качеств, помогает </w:t>
      </w:r>
      <w:r w:rsidRPr="002111E5">
        <w:rPr>
          <w:rFonts w:eastAsiaTheme="minorHAnsi"/>
          <w:sz w:val="24"/>
          <w:szCs w:val="24"/>
          <w:lang w:val="ru-RU"/>
        </w:rPr>
        <w:lastRenderedPageBreak/>
        <w:t xml:space="preserve">добиваться поставленной цели. Приобретенные обучающимися </w:t>
      </w:r>
      <w:r w:rsidR="002111E5" w:rsidRPr="002111E5">
        <w:rPr>
          <w:rFonts w:eastAsiaTheme="minorHAnsi"/>
          <w:sz w:val="24"/>
          <w:szCs w:val="24"/>
          <w:lang w:val="ru-RU"/>
        </w:rPr>
        <w:t>знания, хорошая</w:t>
      </w:r>
      <w:r w:rsidRPr="002111E5">
        <w:rPr>
          <w:rFonts w:eastAsiaTheme="minorHAnsi"/>
          <w:sz w:val="24"/>
          <w:szCs w:val="24"/>
          <w:lang w:val="ru-RU"/>
        </w:rPr>
        <w:t xml:space="preserve"> техническая и физическая подготовка делаю</w:t>
      </w:r>
      <w:r w:rsidR="002C75D7" w:rsidRPr="002111E5">
        <w:rPr>
          <w:rFonts w:eastAsiaTheme="minorHAnsi"/>
          <w:sz w:val="24"/>
          <w:szCs w:val="24"/>
          <w:lang w:val="ru-RU"/>
        </w:rPr>
        <w:t>т</w:t>
      </w:r>
      <w:r w:rsidRPr="002111E5">
        <w:rPr>
          <w:rFonts w:eastAsiaTheme="minorHAnsi"/>
          <w:sz w:val="24"/>
          <w:szCs w:val="24"/>
          <w:lang w:val="ru-RU"/>
        </w:rPr>
        <w:t xml:space="preserve"> их более уверенными в своих действиях. В</w:t>
      </w:r>
      <w:r w:rsidR="002C75D7" w:rsidRPr="002111E5">
        <w:rPr>
          <w:rFonts w:eastAsiaTheme="minorHAnsi"/>
          <w:sz w:val="24"/>
          <w:szCs w:val="24"/>
          <w:lang w:val="ru-RU"/>
        </w:rPr>
        <w:t xml:space="preserve">сесторонняя подготовка поможет </w:t>
      </w:r>
      <w:r w:rsidR="00051A68" w:rsidRPr="002111E5">
        <w:rPr>
          <w:rFonts w:eastAsiaTheme="minorHAnsi"/>
          <w:sz w:val="24"/>
          <w:szCs w:val="24"/>
          <w:lang w:val="ru-RU"/>
        </w:rPr>
        <w:t xml:space="preserve">ребятам </w:t>
      </w:r>
      <w:r w:rsidRPr="002111E5">
        <w:rPr>
          <w:rFonts w:eastAsiaTheme="minorHAnsi"/>
          <w:sz w:val="24"/>
          <w:szCs w:val="24"/>
          <w:lang w:val="ru-RU"/>
        </w:rPr>
        <w:t xml:space="preserve">в дальнейшем принимать более правильные решения в условиях соревнований. </w:t>
      </w:r>
    </w:p>
    <w:p w14:paraId="74DB58EF" w14:textId="092AA50E"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В процессе занятий одновременно решаются и воспитательные задачи. Педагог воспитывает у </w:t>
      </w:r>
      <w:r w:rsidR="002111E5" w:rsidRPr="002111E5">
        <w:rPr>
          <w:rFonts w:eastAsiaTheme="minorHAnsi"/>
          <w:sz w:val="24"/>
          <w:szCs w:val="24"/>
          <w:lang w:val="ru-RU"/>
        </w:rPr>
        <w:t>ребят ценностное</w:t>
      </w:r>
      <w:r w:rsidRPr="002111E5">
        <w:rPr>
          <w:rFonts w:eastAsiaTheme="minorHAnsi"/>
          <w:sz w:val="24"/>
          <w:szCs w:val="24"/>
          <w:lang w:val="ru-RU"/>
        </w:rPr>
        <w:t xml:space="preserve"> отношение к тру</w:t>
      </w:r>
      <w:r w:rsidR="00751FFF" w:rsidRPr="002111E5">
        <w:rPr>
          <w:rFonts w:eastAsiaTheme="minorHAnsi"/>
          <w:sz w:val="24"/>
          <w:szCs w:val="24"/>
          <w:lang w:val="ru-RU"/>
        </w:rPr>
        <w:t>ду и общественной собственности</w:t>
      </w:r>
      <w:r w:rsidRPr="002111E5">
        <w:rPr>
          <w:rFonts w:eastAsiaTheme="minorHAnsi"/>
          <w:sz w:val="24"/>
          <w:szCs w:val="24"/>
          <w:lang w:val="ru-RU"/>
        </w:rPr>
        <w:t xml:space="preserve"> - чувство ответственности перед коллективом, добивается от них сознательного и добросовестного отношения к своим обязанностям, организованности и дисциплины, уважения к старшим. </w:t>
      </w:r>
    </w:p>
    <w:p w14:paraId="74DB58F0" w14:textId="440AB578" w:rsidR="00D029B9" w:rsidRPr="002111E5" w:rsidRDefault="00D029B9"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Воспитательная работа </w:t>
      </w:r>
      <w:r w:rsidRPr="002111E5">
        <w:rPr>
          <w:rFonts w:eastAsiaTheme="minorHAnsi"/>
          <w:sz w:val="24"/>
          <w:szCs w:val="24"/>
          <w:lang w:val="ru-RU"/>
        </w:rPr>
        <w:t xml:space="preserve">проводится также и вне учебных занятий в форме собраний, бесед, докладов, встреч, посещения музеев, выполнения общественных поручений. </w:t>
      </w:r>
    </w:p>
    <w:p w14:paraId="74DB58F1" w14:textId="77777777" w:rsidR="002C75D7" w:rsidRPr="002111E5" w:rsidRDefault="00D029B9"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Педагог должен постоянно следить за успеваемостью и дисциплиной обучающихся, поддерживать контакт родителями.</w:t>
      </w:r>
      <w:r w:rsidR="002C75D7" w:rsidRPr="002111E5">
        <w:rPr>
          <w:rFonts w:eastAsiaTheme="minorHAnsi"/>
          <w:sz w:val="24"/>
          <w:szCs w:val="24"/>
          <w:lang w:val="ru-RU"/>
        </w:rPr>
        <w:t xml:space="preserve">     Педагог стрелкового отделения проводит собеседование с родителями при наборе детей в группы, делает краткий обзор тематики курса, знакомит с режимом занятий. При проявлении интереса со стороны родителей к содержанию программы курса педагог приглашает их посетить занятия вместе с детьми. Если возникает необходимость, педагог дополнительного образования проводит индивидуальные встречи с родителями. На каждом занятии, по окончании стрельбы, обучающиеся получают свою мишень с оценкой или замечаниями педагога. Таким образом, родители всегда имеют возможность познакомиться с успехами своих детей на занятиях в стрелково</w:t>
      </w:r>
      <w:r w:rsidR="00051A68" w:rsidRPr="002111E5">
        <w:rPr>
          <w:rFonts w:eastAsiaTheme="minorHAnsi"/>
          <w:sz w:val="24"/>
          <w:szCs w:val="24"/>
          <w:lang w:val="ru-RU"/>
        </w:rPr>
        <w:t>м отделении</w:t>
      </w:r>
      <w:r w:rsidR="002C75D7" w:rsidRPr="002111E5">
        <w:rPr>
          <w:rFonts w:eastAsiaTheme="minorHAnsi"/>
          <w:sz w:val="24"/>
          <w:szCs w:val="24"/>
          <w:lang w:val="ru-RU"/>
        </w:rPr>
        <w:t xml:space="preserve">. </w:t>
      </w:r>
    </w:p>
    <w:p w14:paraId="74DB58F2" w14:textId="69E09CF3" w:rsidR="00730BB3" w:rsidRPr="002111E5" w:rsidRDefault="00730BB3"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При проведении занятий предусмотрена реализация </w:t>
      </w:r>
      <w:r w:rsidRPr="002111E5">
        <w:rPr>
          <w:rFonts w:eastAsiaTheme="minorHAnsi"/>
          <w:b/>
          <w:sz w:val="24"/>
          <w:szCs w:val="24"/>
          <w:lang w:val="ru-RU"/>
        </w:rPr>
        <w:t>дифференцированного и личностно-ориентированного подходов,</w:t>
      </w:r>
      <w:r w:rsidRPr="002111E5">
        <w:rPr>
          <w:rFonts w:eastAsiaTheme="minorHAnsi"/>
          <w:sz w:val="24"/>
          <w:szCs w:val="24"/>
          <w:lang w:val="ru-RU"/>
        </w:rPr>
        <w:t xml:space="preserve"> которые позволят ученикам двигаться внутри курса по своей траектории и быть успешными. </w:t>
      </w:r>
    </w:p>
    <w:p w14:paraId="74DB58F3" w14:textId="77777777" w:rsidR="00730BB3" w:rsidRPr="002111E5" w:rsidRDefault="00730BB3" w:rsidP="002111E5">
      <w:pPr>
        <w:pStyle w:val="Default"/>
        <w:ind w:firstLine="709"/>
        <w:jc w:val="both"/>
        <w:rPr>
          <w:b/>
          <w:bCs/>
        </w:rPr>
      </w:pPr>
      <w:r w:rsidRPr="002111E5">
        <w:rPr>
          <w:color w:val="auto"/>
        </w:rPr>
        <w:t>В плане работы предусмотрено проведение соревнований, как внутренних — классификационных, так и массовых. Это необходимо для популяризации стрелкового спорта среди учащихся и привлечения новых ребят к занятиям стрелковым спортом.</w:t>
      </w:r>
    </w:p>
    <w:p w14:paraId="74DB58F4" w14:textId="77777777" w:rsidR="003D4118" w:rsidRPr="002111E5" w:rsidRDefault="003D4118" w:rsidP="002111E5">
      <w:pPr>
        <w:pStyle w:val="Default"/>
        <w:ind w:firstLine="709"/>
        <w:jc w:val="both"/>
      </w:pPr>
    </w:p>
    <w:p w14:paraId="74DB58F5" w14:textId="547A9146" w:rsidR="00730BB3" w:rsidRPr="002111E5" w:rsidRDefault="00B71AC2" w:rsidP="002111E5">
      <w:pPr>
        <w:pStyle w:val="Default"/>
        <w:ind w:firstLine="709"/>
        <w:jc w:val="both"/>
      </w:pPr>
      <w:r w:rsidRPr="002111E5">
        <w:rPr>
          <w:b/>
        </w:rPr>
        <w:t>Основные разделы и темы программы</w:t>
      </w:r>
      <w:r w:rsidRPr="002111E5">
        <w:t xml:space="preserve"> </w:t>
      </w:r>
      <w:r w:rsidR="002111E5" w:rsidRPr="002111E5">
        <w:t>способствуют развитию</w:t>
      </w:r>
      <w:r w:rsidR="003D4118" w:rsidRPr="002111E5">
        <w:t xml:space="preserve"> и </w:t>
      </w:r>
      <w:r w:rsidR="002111E5" w:rsidRPr="002111E5">
        <w:t>воспитанию таких</w:t>
      </w:r>
      <w:r w:rsidR="003D4118" w:rsidRPr="002111E5">
        <w:t xml:space="preserve"> качества обучающихся, как:</w:t>
      </w:r>
    </w:p>
    <w:p w14:paraId="74DB58F6" w14:textId="1B3EF96D" w:rsidR="00730BB3" w:rsidRPr="002111E5" w:rsidRDefault="00DE2BF3" w:rsidP="002111E5">
      <w:pPr>
        <w:pStyle w:val="Default"/>
        <w:ind w:firstLine="709"/>
        <w:jc w:val="both"/>
        <w:rPr>
          <w:color w:val="4472C4" w:themeColor="accent1"/>
        </w:rPr>
      </w:pPr>
      <w:r w:rsidRPr="002111E5">
        <w:t>1.</w:t>
      </w:r>
      <w:r w:rsidR="00730BB3" w:rsidRPr="002111E5">
        <w:rPr>
          <w:i/>
          <w:iCs/>
        </w:rPr>
        <w:t>Специальная</w:t>
      </w:r>
      <w:r w:rsidR="00051A68" w:rsidRPr="002111E5">
        <w:rPr>
          <w:i/>
          <w:iCs/>
        </w:rPr>
        <w:t xml:space="preserve"> физическая подготовка</w:t>
      </w:r>
      <w:r w:rsidR="00730BB3" w:rsidRPr="002111E5">
        <w:rPr>
          <w:i/>
          <w:iCs/>
        </w:rPr>
        <w:t xml:space="preserve"> </w:t>
      </w:r>
      <w:r w:rsidR="00051A68" w:rsidRPr="002111E5">
        <w:t>н</w:t>
      </w:r>
      <w:r w:rsidR="00730BB3" w:rsidRPr="002111E5">
        <w:t xml:space="preserve">еобходима для развития и дальнейшего совершенствования двигательных навыков, лежащих в основе технико-тактической подготовки. </w:t>
      </w:r>
    </w:p>
    <w:p w14:paraId="74DB58F7" w14:textId="59F37AA0" w:rsidR="00730BB3" w:rsidRPr="002111E5" w:rsidRDefault="00DE2BF3" w:rsidP="002111E5">
      <w:pPr>
        <w:pStyle w:val="Default"/>
        <w:ind w:firstLine="709"/>
        <w:jc w:val="both"/>
      </w:pPr>
      <w:r w:rsidRPr="002111E5">
        <w:t>2.</w:t>
      </w:r>
      <w:r w:rsidR="00730BB3" w:rsidRPr="002111E5">
        <w:rPr>
          <w:i/>
          <w:iCs/>
        </w:rPr>
        <w:t>Технико-тактическая подготовка</w:t>
      </w:r>
      <w:r w:rsidR="00051A68" w:rsidRPr="002111E5">
        <w:rPr>
          <w:i/>
          <w:iCs/>
        </w:rPr>
        <w:t xml:space="preserve"> </w:t>
      </w:r>
      <w:r w:rsidR="00051A68" w:rsidRPr="002111E5">
        <w:t>в</w:t>
      </w:r>
      <w:r w:rsidR="00730BB3" w:rsidRPr="002111E5">
        <w:t xml:space="preserve">ключает изучение элементов техники выполнения выстрела из спортивного оружия (винтовки): изготовка, прицеливание, управление спуском, дыхание, выполнение выстрела. </w:t>
      </w:r>
    </w:p>
    <w:p w14:paraId="74DB58F8" w14:textId="6CB43685" w:rsidR="00730BB3" w:rsidRPr="002111E5" w:rsidRDefault="00DE2BF3" w:rsidP="002111E5">
      <w:pPr>
        <w:pStyle w:val="Default"/>
        <w:ind w:firstLine="709"/>
        <w:jc w:val="both"/>
      </w:pPr>
      <w:r w:rsidRPr="002111E5">
        <w:t>3.</w:t>
      </w:r>
      <w:r w:rsidR="00730BB3" w:rsidRPr="002111E5">
        <w:rPr>
          <w:i/>
          <w:iCs/>
        </w:rPr>
        <w:t xml:space="preserve">Теоретическая подготовка. </w:t>
      </w:r>
      <w:r w:rsidR="00730BB3" w:rsidRPr="002111E5">
        <w:t xml:space="preserve">Теоретические знания в пулевой стрельбе способствуют целенаправленности подготовки, конкретизации ставящихся тренировочных задач, методической грамотности их решения. </w:t>
      </w:r>
    </w:p>
    <w:p w14:paraId="74DB58FA" w14:textId="6DD17E84" w:rsidR="00A81181" w:rsidRPr="002111E5" w:rsidRDefault="00DE2BF3" w:rsidP="002111E5">
      <w:pPr>
        <w:pStyle w:val="Default"/>
        <w:ind w:firstLine="709"/>
        <w:jc w:val="both"/>
      </w:pPr>
      <w:r w:rsidRPr="002111E5">
        <w:t>4.</w:t>
      </w:r>
      <w:r w:rsidR="00730BB3" w:rsidRPr="002111E5">
        <w:rPr>
          <w:i/>
          <w:iCs/>
        </w:rPr>
        <w:t xml:space="preserve">Практическая подготовка </w:t>
      </w:r>
      <w:r w:rsidR="00051A68" w:rsidRPr="002111E5">
        <w:t>п</w:t>
      </w:r>
      <w:r w:rsidR="00730BB3" w:rsidRPr="002111E5">
        <w:t>озволя</w:t>
      </w:r>
      <w:r w:rsidR="00051A68" w:rsidRPr="002111E5">
        <w:t>е</w:t>
      </w:r>
      <w:r w:rsidR="00730BB3" w:rsidRPr="002111E5">
        <w:t xml:space="preserve">т определить причины неудач, стимулируют усилия на их преодоление. Создавая убеждённость в правильности методов подготовки, раскрывают видение высокой спортивной перспективы. </w:t>
      </w:r>
    </w:p>
    <w:p w14:paraId="74DB58FB" w14:textId="77777777"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b/>
          <w:bCs/>
          <w:sz w:val="24"/>
          <w:szCs w:val="24"/>
          <w:lang w:val="ru-RU"/>
        </w:rPr>
        <w:t xml:space="preserve">Обеспечение безопасности учебных занятий и соревнований. </w:t>
      </w:r>
    </w:p>
    <w:p w14:paraId="74DB58FC" w14:textId="18EF6F83"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Обеспечение безопасности в процессе проведения учебно-тренировочных занятий является первостепенной задачей педагога. </w:t>
      </w:r>
    </w:p>
    <w:p w14:paraId="74DB58FD" w14:textId="3495BB40"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Меры по обеспечению безопасности включают: </w:t>
      </w:r>
    </w:p>
    <w:p w14:paraId="74DB58FE" w14:textId="77777777"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  контроль освоения </w:t>
      </w:r>
      <w:r w:rsidR="00CD2648" w:rsidRPr="002111E5">
        <w:rPr>
          <w:rFonts w:eastAsiaTheme="minorHAnsi"/>
          <w:sz w:val="24"/>
          <w:szCs w:val="24"/>
          <w:lang w:val="ru-RU"/>
        </w:rPr>
        <w:t>обучающимися</w:t>
      </w:r>
      <w:r w:rsidRPr="002111E5">
        <w:rPr>
          <w:rFonts w:eastAsiaTheme="minorHAnsi"/>
          <w:sz w:val="24"/>
          <w:szCs w:val="24"/>
          <w:lang w:val="ru-RU"/>
        </w:rPr>
        <w:t xml:space="preserve"> правил обращения с оружием, боеприпасами и поведения на стрельбище; </w:t>
      </w:r>
    </w:p>
    <w:p w14:paraId="74DB58FF" w14:textId="77777777"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  формирование у </w:t>
      </w:r>
      <w:r w:rsidR="00CD2648" w:rsidRPr="002111E5">
        <w:rPr>
          <w:rFonts w:eastAsiaTheme="minorHAnsi"/>
          <w:sz w:val="24"/>
          <w:szCs w:val="24"/>
          <w:lang w:val="ru-RU"/>
        </w:rPr>
        <w:t xml:space="preserve">обучающихся </w:t>
      </w:r>
      <w:r w:rsidRPr="002111E5">
        <w:rPr>
          <w:rFonts w:eastAsiaTheme="minorHAnsi"/>
          <w:sz w:val="24"/>
          <w:szCs w:val="24"/>
          <w:lang w:val="ru-RU"/>
        </w:rPr>
        <w:t xml:space="preserve">прочных навыков правильного обращения с оружием и патронами и воспитание у них нетерпимого отношения к нарушениям правил окружающими; </w:t>
      </w:r>
    </w:p>
    <w:p w14:paraId="74DB5900" w14:textId="66B9FFEA"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  контроль </w:t>
      </w:r>
      <w:r w:rsidR="00051A68" w:rsidRPr="002111E5">
        <w:rPr>
          <w:rFonts w:eastAsiaTheme="minorHAnsi"/>
          <w:sz w:val="24"/>
          <w:szCs w:val="24"/>
          <w:lang w:val="ru-RU"/>
        </w:rPr>
        <w:t>педагога</w:t>
      </w:r>
      <w:r w:rsidRPr="002111E5">
        <w:rPr>
          <w:rFonts w:eastAsiaTheme="minorHAnsi"/>
          <w:sz w:val="24"/>
          <w:szCs w:val="24"/>
          <w:lang w:val="ru-RU"/>
        </w:rPr>
        <w:t xml:space="preserve"> за действиями </w:t>
      </w:r>
      <w:r w:rsidR="002111E5" w:rsidRPr="002111E5">
        <w:rPr>
          <w:rFonts w:eastAsiaTheme="minorHAnsi"/>
          <w:sz w:val="24"/>
          <w:szCs w:val="24"/>
          <w:lang w:val="ru-RU"/>
        </w:rPr>
        <w:t>обучающихся и</w:t>
      </w:r>
      <w:r w:rsidRPr="002111E5">
        <w:rPr>
          <w:rFonts w:eastAsiaTheme="minorHAnsi"/>
          <w:sz w:val="24"/>
          <w:szCs w:val="24"/>
          <w:lang w:val="ru-RU"/>
        </w:rPr>
        <w:t xml:space="preserve"> обеспечение страховки при занятиях начинающих; </w:t>
      </w:r>
    </w:p>
    <w:p w14:paraId="74DB5901" w14:textId="77777777"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lastRenderedPageBreak/>
        <w:t xml:space="preserve">-  исключение самостоятельных тренировок начинающих и неквалифицированных стрелков; </w:t>
      </w:r>
    </w:p>
    <w:p w14:paraId="74DB5902" w14:textId="5BDFB9A6" w:rsidR="00751FFF" w:rsidRPr="002111E5" w:rsidRDefault="00751FFF" w:rsidP="002111E5">
      <w:pPr>
        <w:widowControl/>
        <w:adjustRightInd w:val="0"/>
        <w:ind w:firstLine="709"/>
        <w:jc w:val="both"/>
        <w:rPr>
          <w:rFonts w:eastAsiaTheme="minorHAnsi"/>
          <w:sz w:val="24"/>
          <w:szCs w:val="24"/>
          <w:lang w:val="ru-RU"/>
        </w:rPr>
      </w:pPr>
      <w:r w:rsidRPr="002111E5">
        <w:rPr>
          <w:rFonts w:eastAsiaTheme="minorHAnsi"/>
          <w:sz w:val="24"/>
          <w:szCs w:val="24"/>
          <w:lang w:val="ru-RU"/>
        </w:rPr>
        <w:t xml:space="preserve">-  оформление </w:t>
      </w:r>
      <w:r w:rsidR="00CD2648" w:rsidRPr="002111E5">
        <w:rPr>
          <w:rFonts w:eastAsiaTheme="minorHAnsi"/>
          <w:sz w:val="24"/>
          <w:szCs w:val="24"/>
          <w:lang w:val="ru-RU"/>
        </w:rPr>
        <w:t xml:space="preserve">спортивного </w:t>
      </w:r>
      <w:r w:rsidR="002111E5" w:rsidRPr="002111E5">
        <w:rPr>
          <w:rFonts w:eastAsiaTheme="minorHAnsi"/>
          <w:sz w:val="24"/>
          <w:szCs w:val="24"/>
          <w:lang w:val="ru-RU"/>
        </w:rPr>
        <w:t xml:space="preserve">зала </w:t>
      </w:r>
      <w:r w:rsidRPr="002111E5">
        <w:rPr>
          <w:rFonts w:eastAsiaTheme="minorHAnsi"/>
          <w:sz w:val="24"/>
          <w:szCs w:val="24"/>
          <w:lang w:val="ru-RU"/>
        </w:rPr>
        <w:t xml:space="preserve">плакатом с правилами поведения и безопасного обращения с оружием </w:t>
      </w:r>
    </w:p>
    <w:p w14:paraId="74DB5903" w14:textId="77777777" w:rsidR="00751FFF" w:rsidRDefault="00751FFF" w:rsidP="002111E5">
      <w:pPr>
        <w:pStyle w:val="Default"/>
        <w:jc w:val="both"/>
        <w:rPr>
          <w:sz w:val="23"/>
          <w:szCs w:val="23"/>
        </w:rPr>
      </w:pPr>
    </w:p>
    <w:p w14:paraId="74DB5904" w14:textId="77777777" w:rsidR="00FC6D4E" w:rsidRPr="00FF5B1A" w:rsidRDefault="00FF5B1A" w:rsidP="00FF5B1A">
      <w:pPr>
        <w:tabs>
          <w:tab w:val="left" w:pos="993"/>
        </w:tabs>
        <w:spacing w:line="360" w:lineRule="auto"/>
        <w:jc w:val="center"/>
        <w:outlineLvl w:val="2"/>
        <w:rPr>
          <w:b/>
          <w:bCs/>
          <w:sz w:val="24"/>
          <w:szCs w:val="24"/>
          <w:lang w:val="ru-RU" w:eastAsia="ru-RU" w:bidi="ru-RU"/>
        </w:rPr>
      </w:pPr>
      <w:r>
        <w:rPr>
          <w:b/>
          <w:bCs/>
          <w:sz w:val="24"/>
          <w:szCs w:val="24"/>
          <w:lang w:val="ru-RU" w:eastAsia="ru-RU" w:bidi="ru-RU"/>
        </w:rPr>
        <w:t>2.4 Календарный учебный график</w:t>
      </w:r>
    </w:p>
    <w:tbl>
      <w:tblPr>
        <w:tblW w:w="9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3027"/>
        <w:gridCol w:w="1902"/>
      </w:tblGrid>
      <w:tr w:rsidR="00FC6D4E" w14:paraId="74DB5907"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05" w14:textId="77777777" w:rsidR="00FC6D4E" w:rsidRDefault="00FC6D4E" w:rsidP="009C18D2">
            <w:pPr>
              <w:suppressAutoHyphens/>
              <w:rPr>
                <w:sz w:val="24"/>
                <w:szCs w:val="28"/>
                <w:lang w:eastAsia="ru-RU" w:bidi="ru-RU"/>
              </w:rPr>
            </w:pPr>
            <w:proofErr w:type="spellStart"/>
            <w:r>
              <w:rPr>
                <w:sz w:val="24"/>
                <w:szCs w:val="28"/>
                <w:lang w:eastAsia="ru-RU" w:bidi="ru-RU"/>
              </w:rPr>
              <w:t>Этапы</w:t>
            </w:r>
            <w:proofErr w:type="spellEnd"/>
            <w:r>
              <w:rPr>
                <w:sz w:val="24"/>
                <w:szCs w:val="28"/>
                <w:lang w:eastAsia="ru-RU" w:bidi="ru-RU"/>
              </w:rPr>
              <w:t xml:space="preserve"> </w:t>
            </w:r>
            <w:proofErr w:type="spellStart"/>
            <w:r>
              <w:rPr>
                <w:sz w:val="24"/>
                <w:szCs w:val="28"/>
                <w:lang w:eastAsia="ru-RU" w:bidi="ru-RU"/>
              </w:rPr>
              <w:t>образовательного</w:t>
            </w:r>
            <w:proofErr w:type="spellEnd"/>
            <w:r>
              <w:rPr>
                <w:sz w:val="24"/>
                <w:szCs w:val="28"/>
                <w:lang w:eastAsia="ru-RU" w:bidi="ru-RU"/>
              </w:rPr>
              <w:t xml:space="preserve"> процесса</w:t>
            </w:r>
          </w:p>
        </w:tc>
        <w:tc>
          <w:tcPr>
            <w:tcW w:w="1902" w:type="dxa"/>
            <w:tcBorders>
              <w:top w:val="single" w:sz="4" w:space="0" w:color="000000"/>
              <w:left w:val="single" w:sz="4" w:space="0" w:color="000000"/>
              <w:bottom w:val="single" w:sz="4" w:space="0" w:color="000000"/>
              <w:right w:val="single" w:sz="4" w:space="0" w:color="000000"/>
            </w:tcBorders>
            <w:hideMark/>
          </w:tcPr>
          <w:p w14:paraId="74DB5906" w14:textId="77777777" w:rsidR="00FC6D4E" w:rsidRDefault="00FC6D4E" w:rsidP="009C18D2">
            <w:pPr>
              <w:suppressAutoHyphens/>
              <w:jc w:val="center"/>
              <w:rPr>
                <w:sz w:val="24"/>
                <w:szCs w:val="28"/>
                <w:lang w:eastAsia="ru-RU" w:bidi="ru-RU"/>
              </w:rPr>
            </w:pPr>
            <w:r>
              <w:rPr>
                <w:sz w:val="24"/>
                <w:szCs w:val="28"/>
                <w:lang w:eastAsia="ru-RU" w:bidi="ru-RU"/>
              </w:rPr>
              <w:t xml:space="preserve">1 </w:t>
            </w:r>
            <w:proofErr w:type="spellStart"/>
            <w:r>
              <w:rPr>
                <w:sz w:val="24"/>
                <w:szCs w:val="28"/>
                <w:lang w:eastAsia="ru-RU" w:bidi="ru-RU"/>
              </w:rPr>
              <w:t>год</w:t>
            </w:r>
            <w:proofErr w:type="spellEnd"/>
          </w:p>
        </w:tc>
      </w:tr>
      <w:tr w:rsidR="00FC6D4E" w14:paraId="74DB590A"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08" w14:textId="77777777" w:rsidR="00FC6D4E" w:rsidRDefault="00FC6D4E" w:rsidP="009C18D2">
            <w:pPr>
              <w:suppressAutoHyphens/>
              <w:rPr>
                <w:sz w:val="24"/>
                <w:szCs w:val="28"/>
                <w:lang w:eastAsia="ru-RU" w:bidi="ru-RU"/>
              </w:rPr>
            </w:pPr>
            <w:r>
              <w:rPr>
                <w:sz w:val="24"/>
                <w:szCs w:val="28"/>
                <w:lang w:eastAsia="ru-RU" w:bidi="ru-RU"/>
              </w:rPr>
              <w:t xml:space="preserve">Продолжительность </w:t>
            </w:r>
            <w:proofErr w:type="spellStart"/>
            <w:r>
              <w:rPr>
                <w:sz w:val="24"/>
                <w:szCs w:val="28"/>
                <w:lang w:eastAsia="ru-RU" w:bidi="ru-RU"/>
              </w:rPr>
              <w:t>учебного</w:t>
            </w:r>
            <w:proofErr w:type="spellEnd"/>
            <w:r>
              <w:rPr>
                <w:sz w:val="24"/>
                <w:szCs w:val="28"/>
                <w:lang w:eastAsia="ru-RU" w:bidi="ru-RU"/>
              </w:rPr>
              <w:t xml:space="preserve"> </w:t>
            </w:r>
            <w:proofErr w:type="spellStart"/>
            <w:r>
              <w:rPr>
                <w:sz w:val="24"/>
                <w:szCs w:val="28"/>
                <w:lang w:eastAsia="ru-RU" w:bidi="ru-RU"/>
              </w:rPr>
              <w:t>года</w:t>
            </w:r>
            <w:proofErr w:type="spellEnd"/>
            <w:r>
              <w:rPr>
                <w:sz w:val="24"/>
                <w:szCs w:val="28"/>
                <w:lang w:eastAsia="ru-RU" w:bidi="ru-RU"/>
              </w:rPr>
              <w:t xml:space="preserve">, </w:t>
            </w:r>
            <w:proofErr w:type="spellStart"/>
            <w:r>
              <w:rPr>
                <w:sz w:val="24"/>
                <w:szCs w:val="28"/>
                <w:lang w:eastAsia="ru-RU" w:bidi="ru-RU"/>
              </w:rPr>
              <w:t>неделя</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09" w14:textId="77777777" w:rsidR="00FC6D4E" w:rsidRDefault="00FC6D4E" w:rsidP="009C18D2">
            <w:pPr>
              <w:suppressAutoHyphens/>
              <w:jc w:val="center"/>
              <w:rPr>
                <w:sz w:val="24"/>
                <w:szCs w:val="28"/>
                <w:lang w:eastAsia="ru-RU" w:bidi="ru-RU"/>
              </w:rPr>
            </w:pPr>
            <w:r>
              <w:rPr>
                <w:sz w:val="24"/>
                <w:szCs w:val="28"/>
                <w:lang w:eastAsia="ru-RU" w:bidi="ru-RU"/>
              </w:rPr>
              <w:t>36</w:t>
            </w:r>
          </w:p>
        </w:tc>
      </w:tr>
      <w:tr w:rsidR="00FC6D4E" w14:paraId="74DB590D"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0B" w14:textId="77777777" w:rsidR="00FC6D4E" w:rsidRDefault="00FC6D4E" w:rsidP="009C18D2">
            <w:pPr>
              <w:suppressAutoHyphens/>
              <w:rPr>
                <w:sz w:val="24"/>
                <w:szCs w:val="28"/>
                <w:lang w:eastAsia="ru-RU" w:bidi="ru-RU"/>
              </w:rPr>
            </w:pPr>
            <w:proofErr w:type="spellStart"/>
            <w:r>
              <w:rPr>
                <w:sz w:val="24"/>
                <w:szCs w:val="28"/>
                <w:lang w:eastAsia="ru-RU" w:bidi="ru-RU"/>
              </w:rPr>
              <w:t>Количество</w:t>
            </w:r>
            <w:proofErr w:type="spellEnd"/>
            <w:r>
              <w:rPr>
                <w:sz w:val="24"/>
                <w:szCs w:val="28"/>
                <w:lang w:eastAsia="ru-RU" w:bidi="ru-RU"/>
              </w:rPr>
              <w:t xml:space="preserve"> </w:t>
            </w:r>
            <w:proofErr w:type="spellStart"/>
            <w:r>
              <w:rPr>
                <w:sz w:val="24"/>
                <w:szCs w:val="28"/>
                <w:lang w:eastAsia="ru-RU" w:bidi="ru-RU"/>
              </w:rPr>
              <w:t>учебных</w:t>
            </w:r>
            <w:proofErr w:type="spellEnd"/>
            <w:r>
              <w:rPr>
                <w:sz w:val="24"/>
                <w:szCs w:val="28"/>
                <w:lang w:eastAsia="ru-RU" w:bidi="ru-RU"/>
              </w:rPr>
              <w:t xml:space="preserve"> </w:t>
            </w:r>
            <w:proofErr w:type="spellStart"/>
            <w:r>
              <w:rPr>
                <w:sz w:val="24"/>
                <w:szCs w:val="28"/>
                <w:lang w:eastAsia="ru-RU" w:bidi="ru-RU"/>
              </w:rPr>
              <w:t>дней</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0C" w14:textId="77777777" w:rsidR="00FC6D4E" w:rsidRDefault="00FC6D4E" w:rsidP="009C18D2">
            <w:pPr>
              <w:suppressAutoHyphens/>
              <w:jc w:val="center"/>
              <w:rPr>
                <w:sz w:val="24"/>
                <w:szCs w:val="28"/>
                <w:lang w:eastAsia="ru-RU" w:bidi="ru-RU"/>
              </w:rPr>
            </w:pPr>
            <w:r>
              <w:rPr>
                <w:sz w:val="24"/>
                <w:szCs w:val="28"/>
                <w:lang w:eastAsia="ru-RU" w:bidi="ru-RU"/>
              </w:rPr>
              <w:t>108</w:t>
            </w:r>
          </w:p>
        </w:tc>
      </w:tr>
      <w:tr w:rsidR="00FC6D4E" w14:paraId="74DB5911" w14:textId="77777777" w:rsidTr="00FC6D4E">
        <w:trPr>
          <w:trHeight w:val="158"/>
        </w:trPr>
        <w:tc>
          <w:tcPr>
            <w:tcW w:w="4253" w:type="dxa"/>
            <w:vMerge w:val="restart"/>
            <w:tcBorders>
              <w:top w:val="single" w:sz="4" w:space="0" w:color="000000"/>
              <w:left w:val="single" w:sz="4" w:space="0" w:color="000000"/>
              <w:bottom w:val="single" w:sz="4" w:space="0" w:color="000000"/>
              <w:right w:val="single" w:sz="4" w:space="0" w:color="000000"/>
            </w:tcBorders>
            <w:hideMark/>
          </w:tcPr>
          <w:p w14:paraId="74DB590E" w14:textId="77777777" w:rsidR="00FC6D4E" w:rsidRDefault="00FC6D4E" w:rsidP="009C18D2">
            <w:pPr>
              <w:suppressAutoHyphens/>
              <w:rPr>
                <w:sz w:val="24"/>
                <w:szCs w:val="28"/>
                <w:lang w:eastAsia="ru-RU" w:bidi="ru-RU"/>
              </w:rPr>
            </w:pPr>
            <w:r>
              <w:rPr>
                <w:sz w:val="24"/>
                <w:szCs w:val="28"/>
                <w:lang w:eastAsia="ru-RU" w:bidi="ru-RU"/>
              </w:rPr>
              <w:t xml:space="preserve">Продолжительность </w:t>
            </w:r>
            <w:proofErr w:type="spellStart"/>
            <w:r>
              <w:rPr>
                <w:sz w:val="24"/>
                <w:szCs w:val="28"/>
                <w:lang w:eastAsia="ru-RU" w:bidi="ru-RU"/>
              </w:rPr>
              <w:t>учебных</w:t>
            </w:r>
            <w:proofErr w:type="spellEnd"/>
            <w:r>
              <w:rPr>
                <w:sz w:val="24"/>
                <w:szCs w:val="28"/>
                <w:lang w:eastAsia="ru-RU" w:bidi="ru-RU"/>
              </w:rPr>
              <w:t xml:space="preserve"> </w:t>
            </w:r>
            <w:proofErr w:type="spellStart"/>
            <w:r>
              <w:rPr>
                <w:sz w:val="24"/>
                <w:szCs w:val="28"/>
                <w:lang w:eastAsia="ru-RU" w:bidi="ru-RU"/>
              </w:rPr>
              <w:t>периодов</w:t>
            </w:r>
            <w:proofErr w:type="spellEnd"/>
          </w:p>
        </w:tc>
        <w:tc>
          <w:tcPr>
            <w:tcW w:w="3027" w:type="dxa"/>
            <w:tcBorders>
              <w:top w:val="single" w:sz="4" w:space="0" w:color="000000"/>
              <w:left w:val="single" w:sz="4" w:space="0" w:color="000000"/>
              <w:bottom w:val="single" w:sz="4" w:space="0" w:color="000000"/>
              <w:right w:val="single" w:sz="4" w:space="0" w:color="000000"/>
            </w:tcBorders>
            <w:hideMark/>
          </w:tcPr>
          <w:p w14:paraId="74DB590F" w14:textId="77777777" w:rsidR="00FC6D4E" w:rsidRDefault="00FC6D4E" w:rsidP="009C18D2">
            <w:pPr>
              <w:suppressAutoHyphens/>
              <w:jc w:val="center"/>
              <w:rPr>
                <w:sz w:val="24"/>
                <w:szCs w:val="28"/>
                <w:lang w:eastAsia="ru-RU" w:bidi="ru-RU"/>
              </w:rPr>
            </w:pPr>
            <w:r>
              <w:rPr>
                <w:sz w:val="24"/>
                <w:szCs w:val="28"/>
                <w:lang w:eastAsia="ru-RU" w:bidi="ru-RU"/>
              </w:rPr>
              <w:t xml:space="preserve">1 </w:t>
            </w:r>
            <w:proofErr w:type="spellStart"/>
            <w:r>
              <w:rPr>
                <w:sz w:val="24"/>
                <w:szCs w:val="28"/>
                <w:lang w:eastAsia="ru-RU" w:bidi="ru-RU"/>
              </w:rPr>
              <w:t>полугодие</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10" w14:textId="5D847ED4" w:rsidR="00FC6D4E" w:rsidRPr="009C18D2" w:rsidRDefault="00FC6D4E" w:rsidP="009C18D2">
            <w:pPr>
              <w:suppressAutoHyphens/>
              <w:jc w:val="center"/>
              <w:rPr>
                <w:sz w:val="24"/>
                <w:szCs w:val="28"/>
                <w:lang w:val="ru-RU" w:eastAsia="ru-RU" w:bidi="ru-RU"/>
              </w:rPr>
            </w:pPr>
            <w:r>
              <w:rPr>
                <w:sz w:val="24"/>
                <w:szCs w:val="28"/>
                <w:lang w:eastAsia="ru-RU" w:bidi="ru-RU"/>
              </w:rPr>
              <w:t>1</w:t>
            </w:r>
            <w:r w:rsidR="009C18D2">
              <w:rPr>
                <w:sz w:val="24"/>
                <w:szCs w:val="28"/>
                <w:lang w:val="ru-RU" w:eastAsia="ru-RU" w:bidi="ru-RU"/>
              </w:rPr>
              <w:t>2</w:t>
            </w:r>
            <w:r>
              <w:rPr>
                <w:sz w:val="24"/>
                <w:szCs w:val="28"/>
                <w:lang w:eastAsia="ru-RU" w:bidi="ru-RU"/>
              </w:rPr>
              <w:t>.09.202</w:t>
            </w:r>
            <w:r w:rsidR="009C18D2">
              <w:rPr>
                <w:sz w:val="24"/>
                <w:szCs w:val="28"/>
                <w:lang w:val="ru-RU" w:eastAsia="ru-RU" w:bidi="ru-RU"/>
              </w:rPr>
              <w:t>1</w:t>
            </w:r>
            <w:r>
              <w:rPr>
                <w:sz w:val="24"/>
                <w:szCs w:val="28"/>
                <w:lang w:eastAsia="ru-RU" w:bidi="ru-RU"/>
              </w:rPr>
              <w:t>- 31.12.202</w:t>
            </w:r>
            <w:r w:rsidR="009C18D2">
              <w:rPr>
                <w:sz w:val="24"/>
                <w:szCs w:val="28"/>
                <w:lang w:val="ru-RU" w:eastAsia="ru-RU" w:bidi="ru-RU"/>
              </w:rPr>
              <w:t>1</w:t>
            </w:r>
          </w:p>
        </w:tc>
      </w:tr>
      <w:tr w:rsidR="00FC6D4E" w14:paraId="74DB5915" w14:textId="77777777" w:rsidTr="00FC6D4E">
        <w:trPr>
          <w:trHeight w:val="157"/>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14:paraId="74DB5912" w14:textId="77777777" w:rsidR="00FC6D4E" w:rsidRDefault="00FC6D4E" w:rsidP="009C18D2">
            <w:pPr>
              <w:rPr>
                <w:sz w:val="24"/>
                <w:szCs w:val="28"/>
                <w:lang w:eastAsia="ru-RU" w:bidi="ru-RU"/>
              </w:rPr>
            </w:pPr>
          </w:p>
        </w:tc>
        <w:tc>
          <w:tcPr>
            <w:tcW w:w="3027" w:type="dxa"/>
            <w:tcBorders>
              <w:top w:val="single" w:sz="4" w:space="0" w:color="000000"/>
              <w:left w:val="single" w:sz="4" w:space="0" w:color="000000"/>
              <w:bottom w:val="single" w:sz="4" w:space="0" w:color="000000"/>
              <w:right w:val="single" w:sz="4" w:space="0" w:color="000000"/>
            </w:tcBorders>
            <w:hideMark/>
          </w:tcPr>
          <w:p w14:paraId="74DB5913" w14:textId="77777777" w:rsidR="00FC6D4E" w:rsidRDefault="00FC6D4E" w:rsidP="009C18D2">
            <w:pPr>
              <w:suppressAutoHyphens/>
              <w:jc w:val="center"/>
              <w:rPr>
                <w:sz w:val="24"/>
                <w:szCs w:val="28"/>
                <w:lang w:eastAsia="ru-RU" w:bidi="ru-RU"/>
              </w:rPr>
            </w:pPr>
            <w:r>
              <w:rPr>
                <w:sz w:val="24"/>
                <w:szCs w:val="28"/>
                <w:lang w:eastAsia="ru-RU" w:bidi="ru-RU"/>
              </w:rPr>
              <w:t xml:space="preserve">2 </w:t>
            </w:r>
            <w:proofErr w:type="spellStart"/>
            <w:r>
              <w:rPr>
                <w:sz w:val="24"/>
                <w:szCs w:val="28"/>
                <w:lang w:eastAsia="ru-RU" w:bidi="ru-RU"/>
              </w:rPr>
              <w:t>полугодие</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14" w14:textId="29527DAF" w:rsidR="00FC6D4E" w:rsidRPr="009C18D2" w:rsidRDefault="00FC6D4E" w:rsidP="009C18D2">
            <w:pPr>
              <w:suppressAutoHyphens/>
              <w:jc w:val="center"/>
              <w:rPr>
                <w:sz w:val="24"/>
                <w:szCs w:val="28"/>
                <w:lang w:val="ru-RU" w:eastAsia="ru-RU" w:bidi="ru-RU"/>
              </w:rPr>
            </w:pPr>
            <w:r>
              <w:rPr>
                <w:sz w:val="24"/>
                <w:szCs w:val="28"/>
                <w:lang w:eastAsia="ru-RU" w:bidi="ru-RU"/>
              </w:rPr>
              <w:t>1</w:t>
            </w:r>
            <w:r w:rsidR="009C18D2">
              <w:rPr>
                <w:sz w:val="24"/>
                <w:szCs w:val="28"/>
                <w:lang w:val="ru-RU" w:eastAsia="ru-RU" w:bidi="ru-RU"/>
              </w:rPr>
              <w:t>2</w:t>
            </w:r>
            <w:r>
              <w:rPr>
                <w:sz w:val="24"/>
                <w:szCs w:val="28"/>
                <w:lang w:eastAsia="ru-RU" w:bidi="ru-RU"/>
              </w:rPr>
              <w:t>.01.202</w:t>
            </w:r>
            <w:r w:rsidR="009C18D2">
              <w:rPr>
                <w:sz w:val="24"/>
                <w:szCs w:val="28"/>
                <w:lang w:val="ru-RU" w:eastAsia="ru-RU" w:bidi="ru-RU"/>
              </w:rPr>
              <w:t>2</w:t>
            </w:r>
            <w:r>
              <w:rPr>
                <w:sz w:val="24"/>
                <w:szCs w:val="28"/>
                <w:lang w:eastAsia="ru-RU" w:bidi="ru-RU"/>
              </w:rPr>
              <w:t>- 31.05.202</w:t>
            </w:r>
            <w:r w:rsidR="009C18D2">
              <w:rPr>
                <w:sz w:val="24"/>
                <w:szCs w:val="28"/>
                <w:lang w:val="ru-RU" w:eastAsia="ru-RU" w:bidi="ru-RU"/>
              </w:rPr>
              <w:t>2</w:t>
            </w:r>
          </w:p>
        </w:tc>
      </w:tr>
      <w:tr w:rsidR="00FC6D4E" w14:paraId="74DB5918"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16" w14:textId="77777777" w:rsidR="00FC6D4E" w:rsidRDefault="00FC6D4E" w:rsidP="009C18D2">
            <w:pPr>
              <w:suppressAutoHyphens/>
              <w:rPr>
                <w:sz w:val="24"/>
                <w:szCs w:val="28"/>
                <w:lang w:eastAsia="ru-RU" w:bidi="ru-RU"/>
              </w:rPr>
            </w:pPr>
            <w:proofErr w:type="spellStart"/>
            <w:r>
              <w:rPr>
                <w:sz w:val="24"/>
                <w:szCs w:val="28"/>
                <w:lang w:eastAsia="ru-RU" w:bidi="ru-RU"/>
              </w:rPr>
              <w:t>Возраст</w:t>
            </w:r>
            <w:proofErr w:type="spellEnd"/>
            <w:r>
              <w:rPr>
                <w:sz w:val="24"/>
                <w:szCs w:val="28"/>
                <w:lang w:eastAsia="ru-RU" w:bidi="ru-RU"/>
              </w:rPr>
              <w:t xml:space="preserve"> </w:t>
            </w:r>
            <w:proofErr w:type="spellStart"/>
            <w:r>
              <w:rPr>
                <w:sz w:val="24"/>
                <w:szCs w:val="28"/>
                <w:lang w:eastAsia="ru-RU" w:bidi="ru-RU"/>
              </w:rPr>
              <w:t>детей</w:t>
            </w:r>
            <w:proofErr w:type="spellEnd"/>
            <w:r>
              <w:rPr>
                <w:sz w:val="24"/>
                <w:szCs w:val="28"/>
                <w:lang w:eastAsia="ru-RU" w:bidi="ru-RU"/>
              </w:rPr>
              <w:t xml:space="preserve">, </w:t>
            </w:r>
            <w:proofErr w:type="spellStart"/>
            <w:r>
              <w:rPr>
                <w:sz w:val="24"/>
                <w:szCs w:val="28"/>
                <w:lang w:eastAsia="ru-RU" w:bidi="ru-RU"/>
              </w:rPr>
              <w:t>лет</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17" w14:textId="77777777" w:rsidR="00FC6D4E" w:rsidRDefault="00FC6D4E" w:rsidP="009C18D2">
            <w:pPr>
              <w:suppressAutoHyphens/>
              <w:jc w:val="center"/>
              <w:rPr>
                <w:sz w:val="24"/>
                <w:szCs w:val="28"/>
                <w:lang w:eastAsia="ru-RU" w:bidi="ru-RU"/>
              </w:rPr>
            </w:pPr>
            <w:r>
              <w:rPr>
                <w:sz w:val="24"/>
                <w:szCs w:val="28"/>
                <w:lang w:val="ru-RU" w:eastAsia="ru-RU" w:bidi="ru-RU"/>
              </w:rPr>
              <w:t>14 - 18</w:t>
            </w:r>
            <w:r>
              <w:rPr>
                <w:sz w:val="24"/>
                <w:szCs w:val="28"/>
                <w:lang w:eastAsia="ru-RU" w:bidi="ru-RU"/>
              </w:rPr>
              <w:t xml:space="preserve"> </w:t>
            </w:r>
          </w:p>
        </w:tc>
      </w:tr>
      <w:tr w:rsidR="00FC6D4E" w14:paraId="74DB591B"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19" w14:textId="77777777" w:rsidR="00FC6D4E" w:rsidRDefault="00FC6D4E" w:rsidP="009C18D2">
            <w:pPr>
              <w:suppressAutoHyphens/>
              <w:rPr>
                <w:sz w:val="24"/>
                <w:szCs w:val="28"/>
                <w:lang w:eastAsia="ru-RU" w:bidi="ru-RU"/>
              </w:rPr>
            </w:pPr>
            <w:r>
              <w:rPr>
                <w:sz w:val="24"/>
                <w:szCs w:val="28"/>
                <w:lang w:eastAsia="ru-RU" w:bidi="ru-RU"/>
              </w:rPr>
              <w:t xml:space="preserve">Продолжительность </w:t>
            </w:r>
            <w:proofErr w:type="spellStart"/>
            <w:r>
              <w:rPr>
                <w:sz w:val="24"/>
                <w:szCs w:val="28"/>
                <w:lang w:eastAsia="ru-RU" w:bidi="ru-RU"/>
              </w:rPr>
              <w:t>занятия</w:t>
            </w:r>
            <w:proofErr w:type="spellEnd"/>
            <w:r>
              <w:rPr>
                <w:sz w:val="24"/>
                <w:szCs w:val="28"/>
                <w:lang w:eastAsia="ru-RU" w:bidi="ru-RU"/>
              </w:rPr>
              <w:t xml:space="preserve">, </w:t>
            </w:r>
            <w:proofErr w:type="spellStart"/>
            <w:r>
              <w:rPr>
                <w:sz w:val="24"/>
                <w:szCs w:val="28"/>
                <w:lang w:eastAsia="ru-RU" w:bidi="ru-RU"/>
              </w:rPr>
              <w:t>час</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1A" w14:textId="77777777" w:rsidR="00FC6D4E" w:rsidRPr="00FC6D4E" w:rsidRDefault="00FC6D4E" w:rsidP="009C18D2">
            <w:pPr>
              <w:suppressAutoHyphens/>
              <w:jc w:val="center"/>
              <w:rPr>
                <w:sz w:val="24"/>
                <w:szCs w:val="28"/>
                <w:lang w:val="ru-RU" w:eastAsia="ru-RU" w:bidi="ru-RU"/>
              </w:rPr>
            </w:pPr>
            <w:r>
              <w:rPr>
                <w:sz w:val="24"/>
                <w:szCs w:val="28"/>
                <w:lang w:val="ru-RU" w:eastAsia="ru-RU" w:bidi="ru-RU"/>
              </w:rPr>
              <w:t>3</w:t>
            </w:r>
          </w:p>
        </w:tc>
      </w:tr>
      <w:tr w:rsidR="00FC6D4E" w14:paraId="74DB591E"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1C" w14:textId="77777777" w:rsidR="00FC6D4E" w:rsidRDefault="00FC6D4E" w:rsidP="009C18D2">
            <w:pPr>
              <w:suppressAutoHyphens/>
              <w:rPr>
                <w:sz w:val="24"/>
                <w:szCs w:val="28"/>
                <w:lang w:eastAsia="ru-RU" w:bidi="ru-RU"/>
              </w:rPr>
            </w:pPr>
            <w:proofErr w:type="spellStart"/>
            <w:r>
              <w:rPr>
                <w:sz w:val="24"/>
                <w:szCs w:val="28"/>
                <w:lang w:eastAsia="ru-RU" w:bidi="ru-RU"/>
              </w:rPr>
              <w:t>Режим</w:t>
            </w:r>
            <w:proofErr w:type="spellEnd"/>
            <w:r>
              <w:rPr>
                <w:sz w:val="24"/>
                <w:szCs w:val="28"/>
                <w:lang w:eastAsia="ru-RU" w:bidi="ru-RU"/>
              </w:rPr>
              <w:t xml:space="preserve"> </w:t>
            </w:r>
            <w:proofErr w:type="spellStart"/>
            <w:r>
              <w:rPr>
                <w:sz w:val="24"/>
                <w:szCs w:val="28"/>
                <w:lang w:eastAsia="ru-RU" w:bidi="ru-RU"/>
              </w:rPr>
              <w:t>занятия</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1D" w14:textId="77777777" w:rsidR="00FC6D4E" w:rsidRDefault="00FC6D4E" w:rsidP="009C18D2">
            <w:pPr>
              <w:suppressAutoHyphens/>
              <w:jc w:val="center"/>
              <w:rPr>
                <w:sz w:val="24"/>
                <w:szCs w:val="28"/>
                <w:lang w:eastAsia="ru-RU" w:bidi="ru-RU"/>
              </w:rPr>
            </w:pPr>
            <w:r>
              <w:rPr>
                <w:sz w:val="24"/>
                <w:szCs w:val="28"/>
                <w:lang w:eastAsia="ru-RU" w:bidi="ru-RU"/>
              </w:rPr>
              <w:t xml:space="preserve">3 </w:t>
            </w:r>
            <w:proofErr w:type="spellStart"/>
            <w:r>
              <w:rPr>
                <w:sz w:val="24"/>
                <w:szCs w:val="28"/>
                <w:lang w:eastAsia="ru-RU" w:bidi="ru-RU"/>
              </w:rPr>
              <w:t>раза</w:t>
            </w:r>
            <w:proofErr w:type="spellEnd"/>
            <w:r>
              <w:rPr>
                <w:sz w:val="24"/>
                <w:szCs w:val="28"/>
                <w:lang w:eastAsia="ru-RU" w:bidi="ru-RU"/>
              </w:rPr>
              <w:t xml:space="preserve">/ </w:t>
            </w:r>
            <w:proofErr w:type="spellStart"/>
            <w:r>
              <w:rPr>
                <w:sz w:val="24"/>
                <w:szCs w:val="28"/>
                <w:lang w:eastAsia="ru-RU" w:bidi="ru-RU"/>
              </w:rPr>
              <w:t>нед</w:t>
            </w:r>
            <w:proofErr w:type="spellEnd"/>
          </w:p>
        </w:tc>
      </w:tr>
      <w:tr w:rsidR="00FC6D4E" w14:paraId="74DB5921" w14:textId="77777777" w:rsidTr="00FC6D4E">
        <w:tc>
          <w:tcPr>
            <w:tcW w:w="7280" w:type="dxa"/>
            <w:gridSpan w:val="2"/>
            <w:tcBorders>
              <w:top w:val="single" w:sz="4" w:space="0" w:color="000000"/>
              <w:left w:val="single" w:sz="4" w:space="0" w:color="000000"/>
              <w:bottom w:val="single" w:sz="4" w:space="0" w:color="000000"/>
              <w:right w:val="single" w:sz="4" w:space="0" w:color="000000"/>
            </w:tcBorders>
            <w:hideMark/>
          </w:tcPr>
          <w:p w14:paraId="74DB591F" w14:textId="77777777" w:rsidR="00FC6D4E" w:rsidRDefault="00FC6D4E" w:rsidP="009C18D2">
            <w:pPr>
              <w:suppressAutoHyphens/>
              <w:rPr>
                <w:sz w:val="24"/>
                <w:szCs w:val="28"/>
                <w:lang w:eastAsia="ru-RU" w:bidi="ru-RU"/>
              </w:rPr>
            </w:pPr>
            <w:proofErr w:type="spellStart"/>
            <w:r>
              <w:rPr>
                <w:sz w:val="24"/>
                <w:szCs w:val="28"/>
                <w:lang w:eastAsia="ru-RU" w:bidi="ru-RU"/>
              </w:rPr>
              <w:t>Годовая</w:t>
            </w:r>
            <w:proofErr w:type="spellEnd"/>
            <w:r>
              <w:rPr>
                <w:sz w:val="24"/>
                <w:szCs w:val="28"/>
                <w:lang w:eastAsia="ru-RU" w:bidi="ru-RU"/>
              </w:rPr>
              <w:t xml:space="preserve"> </w:t>
            </w:r>
            <w:proofErr w:type="spellStart"/>
            <w:r>
              <w:rPr>
                <w:sz w:val="24"/>
                <w:szCs w:val="28"/>
                <w:lang w:eastAsia="ru-RU" w:bidi="ru-RU"/>
              </w:rPr>
              <w:t>учебная</w:t>
            </w:r>
            <w:proofErr w:type="spellEnd"/>
            <w:r>
              <w:rPr>
                <w:sz w:val="24"/>
                <w:szCs w:val="28"/>
                <w:lang w:eastAsia="ru-RU" w:bidi="ru-RU"/>
              </w:rPr>
              <w:t xml:space="preserve"> </w:t>
            </w:r>
            <w:proofErr w:type="spellStart"/>
            <w:r>
              <w:rPr>
                <w:sz w:val="24"/>
                <w:szCs w:val="28"/>
                <w:lang w:eastAsia="ru-RU" w:bidi="ru-RU"/>
              </w:rPr>
              <w:t>нагрузка</w:t>
            </w:r>
            <w:proofErr w:type="spellEnd"/>
            <w:r>
              <w:rPr>
                <w:sz w:val="24"/>
                <w:szCs w:val="28"/>
                <w:lang w:eastAsia="ru-RU" w:bidi="ru-RU"/>
              </w:rPr>
              <w:t xml:space="preserve">, </w:t>
            </w:r>
            <w:proofErr w:type="spellStart"/>
            <w:r>
              <w:rPr>
                <w:sz w:val="24"/>
                <w:szCs w:val="28"/>
                <w:lang w:eastAsia="ru-RU" w:bidi="ru-RU"/>
              </w:rPr>
              <w:t>час</w:t>
            </w:r>
            <w:proofErr w:type="spellEnd"/>
          </w:p>
        </w:tc>
        <w:tc>
          <w:tcPr>
            <w:tcW w:w="1902" w:type="dxa"/>
            <w:tcBorders>
              <w:top w:val="single" w:sz="4" w:space="0" w:color="000000"/>
              <w:left w:val="single" w:sz="4" w:space="0" w:color="000000"/>
              <w:bottom w:val="single" w:sz="4" w:space="0" w:color="000000"/>
              <w:right w:val="single" w:sz="4" w:space="0" w:color="000000"/>
            </w:tcBorders>
            <w:hideMark/>
          </w:tcPr>
          <w:p w14:paraId="74DB5920" w14:textId="77777777" w:rsidR="00FC6D4E" w:rsidRPr="00FC6D4E" w:rsidRDefault="00FC6D4E" w:rsidP="009C18D2">
            <w:pPr>
              <w:suppressAutoHyphens/>
              <w:jc w:val="center"/>
              <w:rPr>
                <w:sz w:val="24"/>
                <w:szCs w:val="28"/>
                <w:lang w:val="ru-RU" w:eastAsia="ru-RU" w:bidi="ru-RU"/>
              </w:rPr>
            </w:pPr>
            <w:r>
              <w:rPr>
                <w:sz w:val="24"/>
                <w:szCs w:val="28"/>
                <w:lang w:val="ru-RU" w:eastAsia="ru-RU" w:bidi="ru-RU"/>
              </w:rPr>
              <w:t>324</w:t>
            </w:r>
          </w:p>
        </w:tc>
      </w:tr>
    </w:tbl>
    <w:p w14:paraId="74DB5922" w14:textId="77777777" w:rsidR="00643BC9" w:rsidRDefault="00643BC9" w:rsidP="00643BC9">
      <w:pPr>
        <w:pStyle w:val="Default"/>
        <w:rPr>
          <w:sz w:val="23"/>
          <w:szCs w:val="23"/>
        </w:rPr>
      </w:pPr>
    </w:p>
    <w:p w14:paraId="74DB5923" w14:textId="77777777" w:rsidR="00AA5D58" w:rsidRPr="00FF5B1A" w:rsidRDefault="00FF5B1A" w:rsidP="00FF5B1A">
      <w:pPr>
        <w:pStyle w:val="Default"/>
        <w:jc w:val="center"/>
        <w:rPr>
          <w:b/>
          <w:sz w:val="23"/>
          <w:szCs w:val="23"/>
        </w:rPr>
      </w:pPr>
      <w:r w:rsidRPr="00FF5B1A">
        <w:rPr>
          <w:b/>
          <w:sz w:val="23"/>
          <w:szCs w:val="23"/>
        </w:rPr>
        <w:t>2.5 Календарный план воспитательной работы</w:t>
      </w:r>
    </w:p>
    <w:p w14:paraId="74DB5924" w14:textId="77777777" w:rsidR="00AA5D58" w:rsidRPr="00D61F53" w:rsidRDefault="00AA5D58" w:rsidP="00643BC9">
      <w:pPr>
        <w:pStyle w:val="Default"/>
      </w:pPr>
    </w:p>
    <w:tbl>
      <w:tblPr>
        <w:tblW w:w="9526" w:type="dxa"/>
        <w:tblInd w:w="108" w:type="dxa"/>
        <w:tblLayout w:type="fixed"/>
        <w:tblLook w:val="0000" w:firstRow="0" w:lastRow="0" w:firstColumn="0" w:lastColumn="0" w:noHBand="0" w:noVBand="0"/>
      </w:tblPr>
      <w:tblGrid>
        <w:gridCol w:w="426"/>
        <w:gridCol w:w="5698"/>
        <w:gridCol w:w="1247"/>
        <w:gridCol w:w="2155"/>
      </w:tblGrid>
      <w:tr w:rsidR="00AA5D58" w:rsidRPr="009C18D2" w14:paraId="74DB5929" w14:textId="77777777" w:rsidTr="00FF5B1A">
        <w:tc>
          <w:tcPr>
            <w:tcW w:w="426" w:type="dxa"/>
            <w:tcBorders>
              <w:top w:val="single" w:sz="4" w:space="0" w:color="000000"/>
              <w:left w:val="single" w:sz="4" w:space="0" w:color="000000"/>
              <w:bottom w:val="single" w:sz="4" w:space="0" w:color="000000"/>
            </w:tcBorders>
            <w:shd w:val="clear" w:color="auto" w:fill="auto"/>
          </w:tcPr>
          <w:p w14:paraId="74DB5925" w14:textId="77777777" w:rsidR="00AA5D58" w:rsidRPr="009C18D2" w:rsidRDefault="00AA5D58" w:rsidP="009C18D2">
            <w:pPr>
              <w:suppressAutoHyphens/>
              <w:snapToGrid w:val="0"/>
              <w:jc w:val="center"/>
              <w:rPr>
                <w:rFonts w:eastAsia="MS Mincho"/>
                <w:b/>
                <w:sz w:val="24"/>
                <w:szCs w:val="24"/>
                <w:lang w:eastAsia="ar-SA"/>
              </w:rPr>
            </w:pPr>
            <w:r w:rsidRPr="009C18D2">
              <w:rPr>
                <w:rFonts w:eastAsia="MS Mincho"/>
                <w:b/>
                <w:sz w:val="24"/>
                <w:szCs w:val="24"/>
                <w:lang w:eastAsia="ar-SA"/>
              </w:rPr>
              <w:t>№ п/п</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26" w14:textId="77777777" w:rsidR="00AA5D58" w:rsidRPr="009C18D2" w:rsidRDefault="00AA5D58" w:rsidP="009C18D2">
            <w:pPr>
              <w:suppressAutoHyphens/>
              <w:snapToGrid w:val="0"/>
              <w:jc w:val="center"/>
              <w:rPr>
                <w:rFonts w:eastAsia="MS Mincho"/>
                <w:b/>
                <w:sz w:val="24"/>
                <w:szCs w:val="24"/>
                <w:lang w:eastAsia="ar-SA"/>
              </w:rPr>
            </w:pPr>
            <w:proofErr w:type="spellStart"/>
            <w:r w:rsidRPr="009C18D2">
              <w:rPr>
                <w:rFonts w:eastAsia="MS Mincho"/>
                <w:b/>
                <w:sz w:val="24"/>
                <w:szCs w:val="24"/>
                <w:lang w:eastAsia="ar-SA"/>
              </w:rPr>
              <w:t>Мероприятия</w:t>
            </w:r>
            <w:proofErr w:type="spellEnd"/>
          </w:p>
        </w:tc>
        <w:tc>
          <w:tcPr>
            <w:tcW w:w="1247" w:type="dxa"/>
            <w:tcBorders>
              <w:top w:val="single" w:sz="4" w:space="0" w:color="000000"/>
              <w:left w:val="single" w:sz="4" w:space="0" w:color="auto"/>
              <w:bottom w:val="single" w:sz="4" w:space="0" w:color="000000"/>
            </w:tcBorders>
            <w:shd w:val="clear" w:color="auto" w:fill="auto"/>
          </w:tcPr>
          <w:p w14:paraId="74DB5927" w14:textId="77777777" w:rsidR="00AA5D58" w:rsidRPr="009C18D2" w:rsidRDefault="00AA5D58" w:rsidP="009C18D2">
            <w:pPr>
              <w:suppressAutoHyphens/>
              <w:snapToGrid w:val="0"/>
              <w:jc w:val="center"/>
              <w:rPr>
                <w:rFonts w:eastAsia="MS Mincho"/>
                <w:b/>
                <w:sz w:val="24"/>
                <w:szCs w:val="24"/>
                <w:lang w:eastAsia="ar-SA"/>
              </w:rPr>
            </w:pPr>
            <w:proofErr w:type="spellStart"/>
            <w:r w:rsidRPr="009C18D2">
              <w:rPr>
                <w:rFonts w:eastAsia="MS Mincho"/>
                <w:b/>
                <w:sz w:val="24"/>
                <w:szCs w:val="24"/>
                <w:lang w:eastAsia="ar-SA"/>
              </w:rPr>
              <w:t>Объем</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28" w14:textId="77777777" w:rsidR="00AA5D58" w:rsidRPr="009C18D2" w:rsidRDefault="00AA5D58" w:rsidP="009C18D2">
            <w:pPr>
              <w:suppressAutoHyphens/>
              <w:snapToGrid w:val="0"/>
              <w:jc w:val="center"/>
              <w:rPr>
                <w:rFonts w:eastAsia="MS Mincho"/>
                <w:b/>
                <w:sz w:val="24"/>
                <w:szCs w:val="24"/>
                <w:lang w:eastAsia="ar-SA"/>
              </w:rPr>
            </w:pPr>
            <w:proofErr w:type="spellStart"/>
            <w:r w:rsidRPr="009C18D2">
              <w:rPr>
                <w:rFonts w:eastAsia="MS Mincho"/>
                <w:b/>
                <w:sz w:val="24"/>
                <w:szCs w:val="24"/>
                <w:lang w:eastAsia="ar-SA"/>
              </w:rPr>
              <w:t>Дата</w:t>
            </w:r>
            <w:proofErr w:type="spellEnd"/>
            <w:r w:rsidRPr="009C18D2">
              <w:rPr>
                <w:rFonts w:eastAsia="MS Mincho"/>
                <w:b/>
                <w:sz w:val="24"/>
                <w:szCs w:val="24"/>
                <w:lang w:eastAsia="ar-SA"/>
              </w:rPr>
              <w:t xml:space="preserve"> </w:t>
            </w:r>
            <w:proofErr w:type="spellStart"/>
            <w:r w:rsidRPr="009C18D2">
              <w:rPr>
                <w:rFonts w:eastAsia="MS Mincho"/>
                <w:b/>
                <w:sz w:val="24"/>
                <w:szCs w:val="24"/>
                <w:lang w:eastAsia="ar-SA"/>
              </w:rPr>
              <w:t>проведения</w:t>
            </w:r>
            <w:proofErr w:type="spellEnd"/>
          </w:p>
        </w:tc>
      </w:tr>
      <w:tr w:rsidR="00AA5D58" w:rsidRPr="009C18D2" w14:paraId="74DB592E" w14:textId="77777777" w:rsidTr="00FF5B1A">
        <w:tc>
          <w:tcPr>
            <w:tcW w:w="426" w:type="dxa"/>
            <w:tcBorders>
              <w:top w:val="single" w:sz="4" w:space="0" w:color="000000"/>
              <w:left w:val="single" w:sz="4" w:space="0" w:color="000000"/>
              <w:bottom w:val="single" w:sz="4" w:space="0" w:color="000000"/>
            </w:tcBorders>
            <w:shd w:val="clear" w:color="auto" w:fill="auto"/>
          </w:tcPr>
          <w:p w14:paraId="74DB592A"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2B"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Диспут «</w:t>
            </w:r>
            <w:r w:rsidR="00D61F53" w:rsidRPr="009C18D2">
              <w:rPr>
                <w:rFonts w:eastAsia="MS Mincho"/>
                <w:sz w:val="24"/>
                <w:szCs w:val="24"/>
                <w:lang w:val="ru-RU" w:eastAsia="ar-SA"/>
              </w:rPr>
              <w:t>Нет – вредным привычкам</w:t>
            </w:r>
            <w:r w:rsidRPr="009C18D2">
              <w:rPr>
                <w:rFonts w:eastAsia="MS Mincho"/>
                <w:sz w:val="24"/>
                <w:szCs w:val="24"/>
                <w:lang w:val="ru-RU" w:eastAsia="ar-SA"/>
              </w:rPr>
              <w:t>»</w:t>
            </w:r>
          </w:p>
        </w:tc>
        <w:tc>
          <w:tcPr>
            <w:tcW w:w="1247" w:type="dxa"/>
            <w:tcBorders>
              <w:top w:val="single" w:sz="4" w:space="0" w:color="000000"/>
              <w:left w:val="single" w:sz="4" w:space="0" w:color="auto"/>
              <w:bottom w:val="single" w:sz="4" w:space="0" w:color="000000"/>
            </w:tcBorders>
            <w:shd w:val="clear" w:color="auto" w:fill="auto"/>
          </w:tcPr>
          <w:p w14:paraId="74DB592C" w14:textId="77777777" w:rsidR="00AA5D58" w:rsidRPr="009C18D2" w:rsidRDefault="00AA5D58" w:rsidP="009C18D2">
            <w:pPr>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2D"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ноябрь</w:t>
            </w:r>
          </w:p>
        </w:tc>
      </w:tr>
      <w:tr w:rsidR="00AA5D58" w:rsidRPr="009C18D2" w14:paraId="74DB5933" w14:textId="77777777" w:rsidTr="00FF5B1A">
        <w:tc>
          <w:tcPr>
            <w:tcW w:w="426" w:type="dxa"/>
            <w:tcBorders>
              <w:top w:val="single" w:sz="4" w:space="0" w:color="000000"/>
              <w:left w:val="single" w:sz="4" w:space="0" w:color="000000"/>
              <w:bottom w:val="single" w:sz="4" w:space="0" w:color="000000"/>
            </w:tcBorders>
            <w:shd w:val="clear" w:color="auto" w:fill="auto"/>
          </w:tcPr>
          <w:p w14:paraId="74DB592F"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30"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Встречи с детьми войны «</w:t>
            </w:r>
            <w:r w:rsidR="00996829" w:rsidRPr="009C18D2">
              <w:rPr>
                <w:rFonts w:eastAsia="MS Mincho"/>
                <w:sz w:val="24"/>
                <w:szCs w:val="24"/>
                <w:lang w:val="ru-RU" w:eastAsia="ar-SA"/>
              </w:rPr>
              <w:t>Трудовой фронт</w:t>
            </w:r>
            <w:r w:rsidRPr="009C18D2">
              <w:rPr>
                <w:rFonts w:eastAsia="MS Mincho"/>
                <w:sz w:val="24"/>
                <w:szCs w:val="24"/>
                <w:lang w:val="ru-RU" w:eastAsia="ar-SA"/>
              </w:rPr>
              <w:t>»</w:t>
            </w:r>
          </w:p>
        </w:tc>
        <w:tc>
          <w:tcPr>
            <w:tcW w:w="1247" w:type="dxa"/>
            <w:tcBorders>
              <w:top w:val="single" w:sz="4" w:space="0" w:color="000000"/>
              <w:left w:val="single" w:sz="4" w:space="0" w:color="auto"/>
              <w:bottom w:val="single" w:sz="4" w:space="0" w:color="000000"/>
            </w:tcBorders>
            <w:shd w:val="clear" w:color="auto" w:fill="auto"/>
          </w:tcPr>
          <w:p w14:paraId="74DB5931"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32"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AA5D58" w:rsidRPr="009C18D2" w14:paraId="74DB5938" w14:textId="77777777" w:rsidTr="00FF5B1A">
        <w:tc>
          <w:tcPr>
            <w:tcW w:w="426" w:type="dxa"/>
            <w:tcBorders>
              <w:top w:val="single" w:sz="4" w:space="0" w:color="000000"/>
              <w:left w:val="single" w:sz="4" w:space="0" w:color="000000"/>
              <w:bottom w:val="single" w:sz="4" w:space="0" w:color="000000"/>
            </w:tcBorders>
            <w:shd w:val="clear" w:color="auto" w:fill="auto"/>
          </w:tcPr>
          <w:p w14:paraId="74DB5934"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35" w14:textId="77777777" w:rsidR="00AA5D58" w:rsidRPr="009C18D2" w:rsidRDefault="00996829" w:rsidP="009C18D2">
            <w:pPr>
              <w:suppressAutoHyphens/>
              <w:snapToGrid w:val="0"/>
              <w:rPr>
                <w:rFonts w:eastAsia="MS Mincho"/>
                <w:sz w:val="24"/>
                <w:szCs w:val="24"/>
                <w:lang w:val="ru-RU" w:eastAsia="ar-SA"/>
              </w:rPr>
            </w:pPr>
            <w:r w:rsidRPr="009C18D2">
              <w:rPr>
                <w:sz w:val="24"/>
                <w:szCs w:val="24"/>
                <w:lang w:val="ru-RU"/>
              </w:rPr>
              <w:t>День здоровья «Папа и я – защитники Отечества»</w:t>
            </w:r>
          </w:p>
        </w:tc>
        <w:tc>
          <w:tcPr>
            <w:tcW w:w="1247" w:type="dxa"/>
            <w:tcBorders>
              <w:top w:val="single" w:sz="4" w:space="0" w:color="000000"/>
              <w:left w:val="single" w:sz="4" w:space="0" w:color="auto"/>
              <w:bottom w:val="single" w:sz="4" w:space="0" w:color="000000"/>
            </w:tcBorders>
            <w:shd w:val="clear" w:color="auto" w:fill="auto"/>
          </w:tcPr>
          <w:p w14:paraId="74DB5936" w14:textId="77777777" w:rsidR="00AA5D58" w:rsidRPr="009C18D2" w:rsidRDefault="00AA5D58" w:rsidP="009C18D2">
            <w:pPr>
              <w:suppressAutoHyphens/>
              <w:snapToGrid w:val="0"/>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37" w14:textId="77777777" w:rsidR="00AA5D58" w:rsidRPr="009C18D2" w:rsidRDefault="00996829" w:rsidP="009C18D2">
            <w:pPr>
              <w:suppressAutoHyphens/>
              <w:snapToGrid w:val="0"/>
              <w:rPr>
                <w:rFonts w:eastAsia="MS Mincho"/>
                <w:sz w:val="24"/>
                <w:szCs w:val="24"/>
                <w:lang w:val="ru-RU" w:eastAsia="ar-SA"/>
              </w:rPr>
            </w:pPr>
            <w:r w:rsidRPr="009C18D2">
              <w:rPr>
                <w:rFonts w:eastAsia="MS Mincho"/>
                <w:sz w:val="24"/>
                <w:szCs w:val="24"/>
                <w:lang w:val="ru-RU" w:eastAsia="ar-SA"/>
              </w:rPr>
              <w:t>октябрь</w:t>
            </w:r>
          </w:p>
        </w:tc>
      </w:tr>
      <w:tr w:rsidR="00AA5D58" w:rsidRPr="009C18D2" w14:paraId="74DB593D" w14:textId="77777777" w:rsidTr="00FF5B1A">
        <w:tc>
          <w:tcPr>
            <w:tcW w:w="426" w:type="dxa"/>
            <w:tcBorders>
              <w:top w:val="single" w:sz="4" w:space="0" w:color="000000"/>
              <w:left w:val="single" w:sz="4" w:space="0" w:color="000000"/>
              <w:bottom w:val="single" w:sz="4" w:space="0" w:color="000000"/>
            </w:tcBorders>
            <w:shd w:val="clear" w:color="auto" w:fill="auto"/>
          </w:tcPr>
          <w:p w14:paraId="74DB5939"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3A" w14:textId="77777777" w:rsidR="00AA5D58" w:rsidRPr="009C18D2" w:rsidRDefault="00996829" w:rsidP="009C18D2">
            <w:pPr>
              <w:suppressAutoHyphens/>
              <w:snapToGrid w:val="0"/>
              <w:rPr>
                <w:rFonts w:eastAsia="MS Mincho"/>
                <w:sz w:val="24"/>
                <w:szCs w:val="24"/>
                <w:lang w:val="ru-RU" w:eastAsia="ar-SA"/>
              </w:rPr>
            </w:pPr>
            <w:r w:rsidRPr="009C18D2">
              <w:rPr>
                <w:rFonts w:eastAsia="MS Mincho"/>
                <w:sz w:val="24"/>
                <w:szCs w:val="24"/>
                <w:lang w:val="ru-RU" w:eastAsia="ar-SA"/>
              </w:rPr>
              <w:t>Участие в районной игре «Зарница»</w:t>
            </w:r>
          </w:p>
        </w:tc>
        <w:tc>
          <w:tcPr>
            <w:tcW w:w="1247" w:type="dxa"/>
            <w:tcBorders>
              <w:top w:val="single" w:sz="4" w:space="0" w:color="000000"/>
              <w:left w:val="single" w:sz="4" w:space="0" w:color="auto"/>
              <w:bottom w:val="single" w:sz="4" w:space="0" w:color="000000"/>
            </w:tcBorders>
            <w:shd w:val="clear" w:color="auto" w:fill="auto"/>
          </w:tcPr>
          <w:p w14:paraId="74DB593B" w14:textId="77777777" w:rsidR="00AA5D58" w:rsidRPr="009C18D2" w:rsidRDefault="00AA5D58" w:rsidP="009C18D2">
            <w:pPr>
              <w:suppressAutoHyphens/>
              <w:snapToGrid w:val="0"/>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3C" w14:textId="77777777" w:rsidR="00AA5D58" w:rsidRPr="009C18D2" w:rsidRDefault="00D61F53" w:rsidP="009C18D2">
            <w:pPr>
              <w:suppressAutoHyphens/>
              <w:snapToGrid w:val="0"/>
              <w:rPr>
                <w:rFonts w:eastAsia="MS Mincho"/>
                <w:sz w:val="24"/>
                <w:szCs w:val="24"/>
                <w:lang w:val="ru-RU" w:eastAsia="ar-SA"/>
              </w:rPr>
            </w:pPr>
            <w:r w:rsidRPr="009C18D2">
              <w:rPr>
                <w:rFonts w:eastAsia="MS Mincho"/>
                <w:sz w:val="24"/>
                <w:szCs w:val="24"/>
                <w:lang w:val="ru-RU" w:eastAsia="ar-SA"/>
              </w:rPr>
              <w:t>февраль</w:t>
            </w:r>
          </w:p>
        </w:tc>
      </w:tr>
      <w:tr w:rsidR="00AA5D58" w:rsidRPr="009C18D2" w14:paraId="74DB5942" w14:textId="77777777" w:rsidTr="00FF5B1A">
        <w:tc>
          <w:tcPr>
            <w:tcW w:w="426" w:type="dxa"/>
            <w:tcBorders>
              <w:top w:val="single" w:sz="4" w:space="0" w:color="000000"/>
              <w:left w:val="single" w:sz="4" w:space="0" w:color="000000"/>
              <w:bottom w:val="single" w:sz="4" w:space="0" w:color="000000"/>
            </w:tcBorders>
            <w:shd w:val="clear" w:color="auto" w:fill="auto"/>
          </w:tcPr>
          <w:p w14:paraId="74DB593E"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3F"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 xml:space="preserve">Показательные </w:t>
            </w:r>
            <w:r w:rsidR="00D61F53" w:rsidRPr="009C18D2">
              <w:rPr>
                <w:rFonts w:eastAsia="MS Mincho"/>
                <w:sz w:val="24"/>
                <w:szCs w:val="24"/>
                <w:lang w:val="ru-RU" w:eastAsia="ar-SA"/>
              </w:rPr>
              <w:t>выступления</w:t>
            </w:r>
            <w:r w:rsidRPr="009C18D2">
              <w:rPr>
                <w:rFonts w:eastAsia="MS Mincho"/>
                <w:sz w:val="24"/>
                <w:szCs w:val="24"/>
                <w:lang w:val="ru-RU" w:eastAsia="ar-SA"/>
              </w:rPr>
              <w:t xml:space="preserve"> на районных праздниках и мероприятиях, посвященных знаменательным датам</w:t>
            </w:r>
          </w:p>
        </w:tc>
        <w:tc>
          <w:tcPr>
            <w:tcW w:w="1247" w:type="dxa"/>
            <w:tcBorders>
              <w:top w:val="single" w:sz="4" w:space="0" w:color="000000"/>
              <w:left w:val="single" w:sz="4" w:space="0" w:color="auto"/>
              <w:bottom w:val="single" w:sz="4" w:space="0" w:color="000000"/>
            </w:tcBorders>
            <w:shd w:val="clear" w:color="auto" w:fill="auto"/>
          </w:tcPr>
          <w:p w14:paraId="74DB5940"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41"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AA5D58" w:rsidRPr="009C18D2" w14:paraId="74DB5947" w14:textId="77777777" w:rsidTr="00FF5B1A">
        <w:tc>
          <w:tcPr>
            <w:tcW w:w="426" w:type="dxa"/>
            <w:tcBorders>
              <w:top w:val="single" w:sz="4" w:space="0" w:color="000000"/>
              <w:left w:val="single" w:sz="4" w:space="0" w:color="000000"/>
              <w:bottom w:val="single" w:sz="4" w:space="0" w:color="000000"/>
            </w:tcBorders>
            <w:shd w:val="clear" w:color="auto" w:fill="auto"/>
          </w:tcPr>
          <w:p w14:paraId="74DB5943"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44" w14:textId="77777777" w:rsidR="00AA5D58" w:rsidRPr="009C18D2" w:rsidRDefault="00AA5D58" w:rsidP="009C18D2">
            <w:pPr>
              <w:suppressAutoHyphens/>
              <w:snapToGrid w:val="0"/>
              <w:rPr>
                <w:rFonts w:eastAsia="MS Mincho"/>
                <w:sz w:val="24"/>
                <w:szCs w:val="24"/>
                <w:lang w:val="ru-RU" w:eastAsia="ar-SA"/>
              </w:rPr>
            </w:pPr>
            <w:r w:rsidRPr="009C18D2">
              <w:rPr>
                <w:sz w:val="24"/>
                <w:szCs w:val="24"/>
                <w:lang w:val="ru-RU"/>
              </w:rPr>
              <w:t>Видео просмотры чемпионатов</w:t>
            </w:r>
            <w:r w:rsidR="00D61F53" w:rsidRPr="009C18D2">
              <w:rPr>
                <w:sz w:val="24"/>
                <w:szCs w:val="24"/>
                <w:lang w:val="ru-RU"/>
              </w:rPr>
              <w:t xml:space="preserve"> по стрельбе, их обсуждение</w:t>
            </w:r>
          </w:p>
        </w:tc>
        <w:tc>
          <w:tcPr>
            <w:tcW w:w="1247" w:type="dxa"/>
            <w:tcBorders>
              <w:top w:val="single" w:sz="4" w:space="0" w:color="000000"/>
              <w:left w:val="single" w:sz="4" w:space="0" w:color="auto"/>
              <w:bottom w:val="single" w:sz="4" w:space="0" w:color="000000"/>
            </w:tcBorders>
            <w:shd w:val="clear" w:color="auto" w:fill="auto"/>
          </w:tcPr>
          <w:p w14:paraId="74DB5945"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46"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AA5D58" w:rsidRPr="009C18D2" w14:paraId="74DB594C" w14:textId="77777777" w:rsidTr="00FF5B1A">
        <w:tc>
          <w:tcPr>
            <w:tcW w:w="426" w:type="dxa"/>
            <w:tcBorders>
              <w:top w:val="single" w:sz="4" w:space="0" w:color="000000"/>
              <w:left w:val="single" w:sz="4" w:space="0" w:color="000000"/>
              <w:bottom w:val="single" w:sz="4" w:space="0" w:color="000000"/>
            </w:tcBorders>
            <w:shd w:val="clear" w:color="auto" w:fill="auto"/>
          </w:tcPr>
          <w:p w14:paraId="74DB5948"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49" w14:textId="77777777" w:rsidR="00AA5D58" w:rsidRPr="009C18D2" w:rsidRDefault="00AA5D58" w:rsidP="009C18D2">
            <w:pPr>
              <w:suppressAutoHyphens/>
              <w:snapToGrid w:val="0"/>
              <w:rPr>
                <w:sz w:val="24"/>
                <w:szCs w:val="24"/>
                <w:lang w:val="ru-RU"/>
              </w:rPr>
            </w:pPr>
            <w:proofErr w:type="spellStart"/>
            <w:r w:rsidRPr="009C18D2">
              <w:rPr>
                <w:rFonts w:eastAsia="MS Mincho"/>
                <w:sz w:val="24"/>
                <w:szCs w:val="24"/>
                <w:lang w:val="ru-RU" w:eastAsia="ar-SA"/>
              </w:rPr>
              <w:t>Внутридюцовские</w:t>
            </w:r>
            <w:proofErr w:type="spellEnd"/>
            <w:r w:rsidRPr="009C18D2">
              <w:rPr>
                <w:rFonts w:eastAsia="MS Mincho"/>
                <w:sz w:val="24"/>
                <w:szCs w:val="24"/>
                <w:lang w:val="ru-RU" w:eastAsia="ar-SA"/>
              </w:rPr>
              <w:t xml:space="preserve"> соревнования</w:t>
            </w:r>
          </w:p>
        </w:tc>
        <w:tc>
          <w:tcPr>
            <w:tcW w:w="1247" w:type="dxa"/>
            <w:tcBorders>
              <w:top w:val="single" w:sz="4" w:space="0" w:color="000000"/>
              <w:left w:val="single" w:sz="4" w:space="0" w:color="auto"/>
              <w:bottom w:val="single" w:sz="4" w:space="0" w:color="000000"/>
            </w:tcBorders>
            <w:shd w:val="clear" w:color="auto" w:fill="auto"/>
          </w:tcPr>
          <w:p w14:paraId="74DB594A"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4B"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AA5D58" w:rsidRPr="009C18D2" w14:paraId="74DB5951" w14:textId="77777777" w:rsidTr="00FF5B1A">
        <w:tc>
          <w:tcPr>
            <w:tcW w:w="426" w:type="dxa"/>
            <w:tcBorders>
              <w:top w:val="single" w:sz="4" w:space="0" w:color="000000"/>
              <w:left w:val="single" w:sz="4" w:space="0" w:color="000000"/>
              <w:bottom w:val="single" w:sz="4" w:space="0" w:color="000000"/>
            </w:tcBorders>
            <w:shd w:val="clear" w:color="auto" w:fill="auto"/>
          </w:tcPr>
          <w:p w14:paraId="74DB594D"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4E" w14:textId="77777777" w:rsidR="00AA5D58" w:rsidRPr="009C18D2" w:rsidRDefault="00A81181" w:rsidP="009C18D2">
            <w:pPr>
              <w:suppressAutoHyphens/>
              <w:snapToGrid w:val="0"/>
              <w:rPr>
                <w:rFonts w:eastAsia="MS Mincho"/>
                <w:sz w:val="24"/>
                <w:szCs w:val="24"/>
                <w:lang w:val="ru-RU" w:eastAsia="ar-SA"/>
              </w:rPr>
            </w:pPr>
            <w:r w:rsidRPr="009C18D2">
              <w:rPr>
                <w:rFonts w:eastAsia="MS Mincho"/>
                <w:sz w:val="24"/>
                <w:szCs w:val="24"/>
                <w:lang w:val="ru-RU" w:eastAsia="ar-SA"/>
              </w:rPr>
              <w:t xml:space="preserve">Межрайонные, краевые </w:t>
            </w:r>
            <w:r w:rsidR="00AA5D58" w:rsidRPr="009C18D2">
              <w:rPr>
                <w:rFonts w:eastAsia="MS Mincho"/>
                <w:sz w:val="24"/>
                <w:szCs w:val="24"/>
                <w:lang w:val="ru-RU" w:eastAsia="ar-SA"/>
              </w:rPr>
              <w:t>соревнования</w:t>
            </w:r>
          </w:p>
        </w:tc>
        <w:tc>
          <w:tcPr>
            <w:tcW w:w="1247" w:type="dxa"/>
            <w:tcBorders>
              <w:top w:val="single" w:sz="4" w:space="0" w:color="000000"/>
              <w:left w:val="single" w:sz="4" w:space="0" w:color="auto"/>
              <w:bottom w:val="single" w:sz="4" w:space="0" w:color="000000"/>
            </w:tcBorders>
            <w:shd w:val="clear" w:color="auto" w:fill="auto"/>
          </w:tcPr>
          <w:p w14:paraId="74DB594F"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50" w14:textId="77777777" w:rsidR="00AA5D58" w:rsidRPr="009C18D2" w:rsidRDefault="00AA5D58" w:rsidP="009C18D2">
            <w:pPr>
              <w:suppressAutoHyphens/>
              <w:snapToGrid w:val="0"/>
              <w:rPr>
                <w:rFonts w:eastAsia="MS Mincho"/>
                <w:sz w:val="24"/>
                <w:szCs w:val="24"/>
                <w:lang w:eastAsia="ar-SA"/>
              </w:rPr>
            </w:pPr>
            <w:r w:rsidRPr="009C18D2">
              <w:rPr>
                <w:rFonts w:eastAsia="MS Mincho"/>
                <w:sz w:val="24"/>
                <w:szCs w:val="24"/>
                <w:lang w:val="ru-RU" w:eastAsia="ar-SA"/>
              </w:rPr>
              <w:t>в течение года</w:t>
            </w:r>
          </w:p>
        </w:tc>
      </w:tr>
      <w:tr w:rsidR="00AA5D58" w:rsidRPr="009C18D2" w14:paraId="74DB5956" w14:textId="77777777" w:rsidTr="00FF5B1A">
        <w:tc>
          <w:tcPr>
            <w:tcW w:w="426" w:type="dxa"/>
            <w:tcBorders>
              <w:top w:val="single" w:sz="4" w:space="0" w:color="000000"/>
              <w:left w:val="single" w:sz="4" w:space="0" w:color="000000"/>
              <w:bottom w:val="single" w:sz="4" w:space="0" w:color="000000"/>
            </w:tcBorders>
            <w:shd w:val="clear" w:color="auto" w:fill="auto"/>
          </w:tcPr>
          <w:p w14:paraId="74DB5952" w14:textId="77777777" w:rsidR="00AA5D58" w:rsidRPr="009C18D2" w:rsidRDefault="00AA5D58"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53" w14:textId="77777777" w:rsidR="00AA5D58" w:rsidRPr="009C18D2" w:rsidRDefault="00D61F53" w:rsidP="009C18D2">
            <w:pPr>
              <w:suppressAutoHyphens/>
              <w:snapToGrid w:val="0"/>
              <w:rPr>
                <w:rFonts w:eastAsia="MS Mincho"/>
                <w:sz w:val="24"/>
                <w:szCs w:val="24"/>
                <w:lang w:val="ru-RU" w:eastAsia="ar-SA"/>
              </w:rPr>
            </w:pPr>
            <w:r w:rsidRPr="009C18D2">
              <w:rPr>
                <w:rFonts w:eastAsia="MS Mincho"/>
                <w:sz w:val="24"/>
                <w:szCs w:val="24"/>
                <w:lang w:val="ru-RU" w:eastAsia="ar-SA"/>
              </w:rPr>
              <w:t>Экскурсии по знаменитым местам родного села и края</w:t>
            </w:r>
          </w:p>
        </w:tc>
        <w:tc>
          <w:tcPr>
            <w:tcW w:w="1247" w:type="dxa"/>
            <w:tcBorders>
              <w:top w:val="single" w:sz="4" w:space="0" w:color="000000"/>
              <w:left w:val="single" w:sz="4" w:space="0" w:color="auto"/>
              <w:bottom w:val="single" w:sz="4" w:space="0" w:color="000000"/>
            </w:tcBorders>
            <w:shd w:val="clear" w:color="auto" w:fill="auto"/>
          </w:tcPr>
          <w:p w14:paraId="74DB5954" w14:textId="77777777" w:rsidR="00AA5D58" w:rsidRPr="009C18D2" w:rsidRDefault="00AA5D58" w:rsidP="009C18D2">
            <w:pPr>
              <w:suppressAutoHyphens/>
              <w:snapToGrid w:val="0"/>
              <w:jc w:val="center"/>
              <w:rPr>
                <w:rFonts w:eastAsia="MS Mincho"/>
                <w:sz w:val="24"/>
                <w:szCs w:val="24"/>
                <w:lang w:val="ru-RU"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55" w14:textId="77777777" w:rsidR="00AA5D58" w:rsidRPr="009C18D2" w:rsidRDefault="00AA5D58"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36166E" w:rsidRPr="009C18D2" w14:paraId="74DB595B" w14:textId="77777777" w:rsidTr="00FF5B1A">
        <w:tc>
          <w:tcPr>
            <w:tcW w:w="426" w:type="dxa"/>
            <w:tcBorders>
              <w:top w:val="single" w:sz="4" w:space="0" w:color="000000"/>
              <w:left w:val="single" w:sz="4" w:space="0" w:color="000000"/>
              <w:bottom w:val="single" w:sz="4" w:space="0" w:color="000000"/>
            </w:tcBorders>
            <w:shd w:val="clear" w:color="auto" w:fill="auto"/>
          </w:tcPr>
          <w:p w14:paraId="74DB5957" w14:textId="77777777" w:rsidR="0036166E" w:rsidRPr="009C18D2" w:rsidRDefault="0036166E"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58"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Организация акций: «Истоки добра», «Забота», «Чистота родного села»</w:t>
            </w:r>
          </w:p>
        </w:tc>
        <w:tc>
          <w:tcPr>
            <w:tcW w:w="1247" w:type="dxa"/>
            <w:tcBorders>
              <w:top w:val="single" w:sz="4" w:space="0" w:color="000000"/>
              <w:left w:val="single" w:sz="4" w:space="0" w:color="auto"/>
              <w:bottom w:val="single" w:sz="4" w:space="0" w:color="000000"/>
            </w:tcBorders>
            <w:shd w:val="clear" w:color="auto" w:fill="auto"/>
          </w:tcPr>
          <w:p w14:paraId="74DB5959" w14:textId="77777777" w:rsidR="0036166E" w:rsidRPr="009C18D2" w:rsidRDefault="0036166E" w:rsidP="009C18D2">
            <w:pPr>
              <w:suppressAutoHyphens/>
              <w:snapToGrid w:val="0"/>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5A"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r w:rsidR="0036166E" w:rsidRPr="009C18D2" w14:paraId="74DB5960" w14:textId="77777777" w:rsidTr="00FF5B1A">
        <w:tc>
          <w:tcPr>
            <w:tcW w:w="426" w:type="dxa"/>
            <w:tcBorders>
              <w:top w:val="single" w:sz="4" w:space="0" w:color="000000"/>
              <w:left w:val="single" w:sz="4" w:space="0" w:color="000000"/>
              <w:bottom w:val="single" w:sz="4" w:space="0" w:color="000000"/>
            </w:tcBorders>
            <w:shd w:val="clear" w:color="auto" w:fill="auto"/>
          </w:tcPr>
          <w:p w14:paraId="74DB595C" w14:textId="77777777" w:rsidR="0036166E" w:rsidRPr="009C18D2" w:rsidRDefault="0036166E"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5D"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Встречи с военнослужащими  Чугуевского муниципального округа «Служу России»</w:t>
            </w:r>
          </w:p>
        </w:tc>
        <w:tc>
          <w:tcPr>
            <w:tcW w:w="1247" w:type="dxa"/>
            <w:tcBorders>
              <w:top w:val="single" w:sz="4" w:space="0" w:color="000000"/>
              <w:left w:val="single" w:sz="4" w:space="0" w:color="auto"/>
              <w:bottom w:val="single" w:sz="4" w:space="0" w:color="000000"/>
            </w:tcBorders>
            <w:shd w:val="clear" w:color="auto" w:fill="auto"/>
          </w:tcPr>
          <w:p w14:paraId="74DB595E" w14:textId="77777777" w:rsidR="0036166E" w:rsidRPr="009C18D2" w:rsidRDefault="0036166E" w:rsidP="009C18D2">
            <w:pPr>
              <w:suppressAutoHyphens/>
              <w:snapToGrid w:val="0"/>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5F"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ноябрь, февраль</w:t>
            </w:r>
          </w:p>
        </w:tc>
      </w:tr>
      <w:tr w:rsidR="0036166E" w:rsidRPr="009C18D2" w14:paraId="74DB5965" w14:textId="77777777" w:rsidTr="00FF5B1A">
        <w:tc>
          <w:tcPr>
            <w:tcW w:w="426" w:type="dxa"/>
            <w:tcBorders>
              <w:top w:val="single" w:sz="4" w:space="0" w:color="000000"/>
              <w:left w:val="single" w:sz="4" w:space="0" w:color="000000"/>
              <w:bottom w:val="single" w:sz="4" w:space="0" w:color="000000"/>
            </w:tcBorders>
            <w:shd w:val="clear" w:color="auto" w:fill="auto"/>
          </w:tcPr>
          <w:p w14:paraId="74DB5961" w14:textId="77777777" w:rsidR="0036166E" w:rsidRPr="009C18D2" w:rsidRDefault="0036166E" w:rsidP="009C18D2">
            <w:pPr>
              <w:widowControl/>
              <w:numPr>
                <w:ilvl w:val="0"/>
                <w:numId w:val="9"/>
              </w:numPr>
              <w:suppressAutoHyphens/>
              <w:autoSpaceDE/>
              <w:autoSpaceDN/>
              <w:snapToGrid w:val="0"/>
              <w:ind w:left="0" w:firstLine="0"/>
              <w:rPr>
                <w:rFonts w:eastAsia="MS Mincho"/>
                <w:sz w:val="24"/>
                <w:szCs w:val="24"/>
                <w:lang w:val="ru-RU" w:eastAsia="ar-SA"/>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4DB5962"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Встреча с участниками локальных конфликтов «На ладонях войны»</w:t>
            </w:r>
          </w:p>
        </w:tc>
        <w:tc>
          <w:tcPr>
            <w:tcW w:w="1247" w:type="dxa"/>
            <w:tcBorders>
              <w:top w:val="single" w:sz="4" w:space="0" w:color="000000"/>
              <w:left w:val="single" w:sz="4" w:space="0" w:color="auto"/>
              <w:bottom w:val="single" w:sz="4" w:space="0" w:color="000000"/>
            </w:tcBorders>
            <w:shd w:val="clear" w:color="auto" w:fill="auto"/>
          </w:tcPr>
          <w:p w14:paraId="74DB5963" w14:textId="77777777" w:rsidR="0036166E" w:rsidRPr="009C18D2" w:rsidRDefault="0036166E" w:rsidP="009C18D2">
            <w:pPr>
              <w:suppressAutoHyphens/>
              <w:snapToGrid w:val="0"/>
              <w:jc w:val="center"/>
              <w:rPr>
                <w:rFonts w:eastAsia="MS Mincho"/>
                <w:sz w:val="24"/>
                <w:szCs w:val="24"/>
                <w:lang w:val="ru-RU" w:eastAsia="ar-SA"/>
              </w:rPr>
            </w:pPr>
            <w:r w:rsidRPr="009C18D2">
              <w:rPr>
                <w:rFonts w:eastAsia="MS Mincho"/>
                <w:sz w:val="24"/>
                <w:szCs w:val="24"/>
                <w:lang w:val="ru-RU" w:eastAsia="ar-SA"/>
              </w:rPr>
              <w:t>2 час</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DB5964" w14:textId="77777777" w:rsidR="0036166E" w:rsidRPr="009C18D2" w:rsidRDefault="0036166E" w:rsidP="009C18D2">
            <w:pPr>
              <w:suppressAutoHyphens/>
              <w:snapToGrid w:val="0"/>
              <w:rPr>
                <w:rFonts w:eastAsia="MS Mincho"/>
                <w:sz w:val="24"/>
                <w:szCs w:val="24"/>
                <w:lang w:val="ru-RU" w:eastAsia="ar-SA"/>
              </w:rPr>
            </w:pPr>
            <w:r w:rsidRPr="009C18D2">
              <w:rPr>
                <w:rFonts w:eastAsia="MS Mincho"/>
                <w:sz w:val="24"/>
                <w:szCs w:val="24"/>
                <w:lang w:val="ru-RU" w:eastAsia="ar-SA"/>
              </w:rPr>
              <w:t>в течение года</w:t>
            </w:r>
          </w:p>
        </w:tc>
      </w:tr>
    </w:tbl>
    <w:p w14:paraId="74DB5966" w14:textId="77777777" w:rsidR="00A81181" w:rsidRDefault="00A81181" w:rsidP="00FF5B1A">
      <w:pPr>
        <w:widowControl/>
        <w:adjustRightInd w:val="0"/>
        <w:rPr>
          <w:b/>
          <w:color w:val="000000"/>
          <w:sz w:val="24"/>
          <w:szCs w:val="24"/>
          <w:lang w:val="ru-RU"/>
        </w:rPr>
      </w:pPr>
    </w:p>
    <w:p w14:paraId="74DB5967" w14:textId="77777777" w:rsidR="00A81181" w:rsidRDefault="00A81181" w:rsidP="00A70F44">
      <w:pPr>
        <w:widowControl/>
        <w:adjustRightInd w:val="0"/>
        <w:jc w:val="center"/>
        <w:rPr>
          <w:b/>
          <w:color w:val="000000"/>
          <w:sz w:val="24"/>
          <w:szCs w:val="24"/>
          <w:lang w:val="ru-RU"/>
        </w:rPr>
      </w:pPr>
    </w:p>
    <w:p w14:paraId="74DB5968" w14:textId="367FCE37" w:rsidR="00A70F44" w:rsidRDefault="00DC546E" w:rsidP="00A70F44">
      <w:pPr>
        <w:widowControl/>
        <w:adjustRightInd w:val="0"/>
        <w:jc w:val="center"/>
        <w:rPr>
          <w:b/>
          <w:color w:val="000000"/>
          <w:sz w:val="24"/>
          <w:szCs w:val="24"/>
          <w:lang w:val="ru-RU"/>
        </w:rPr>
      </w:pPr>
      <w:r>
        <w:rPr>
          <w:b/>
          <w:color w:val="000000"/>
          <w:sz w:val="24"/>
          <w:szCs w:val="24"/>
          <w:lang w:val="ru-RU"/>
        </w:rPr>
        <w:t>СПИСОК ЛИТЕРАТУРЫ</w:t>
      </w:r>
    </w:p>
    <w:p w14:paraId="74DB5969" w14:textId="77777777" w:rsidR="00A70F44" w:rsidRPr="00D92C75" w:rsidRDefault="00A70F44" w:rsidP="00A70F44">
      <w:pPr>
        <w:widowControl/>
        <w:adjustRightInd w:val="0"/>
        <w:rPr>
          <w:b/>
          <w:color w:val="000000"/>
          <w:sz w:val="24"/>
          <w:szCs w:val="24"/>
          <w:lang w:val="ru-RU"/>
        </w:rPr>
      </w:pPr>
    </w:p>
    <w:p w14:paraId="74DB596A" w14:textId="77777777" w:rsidR="00A70F44" w:rsidRDefault="00A70F44" w:rsidP="00DC546E">
      <w:pPr>
        <w:widowControl/>
        <w:adjustRightInd w:val="0"/>
        <w:ind w:firstLine="709"/>
        <w:rPr>
          <w:sz w:val="24"/>
          <w:szCs w:val="24"/>
          <w:lang w:val="ru-RU" w:eastAsia="ru-RU"/>
        </w:rPr>
      </w:pPr>
      <w:r>
        <w:rPr>
          <w:sz w:val="24"/>
          <w:szCs w:val="24"/>
          <w:lang w:val="ru-RU" w:eastAsia="ru-RU"/>
        </w:rPr>
        <w:t xml:space="preserve">1. </w:t>
      </w:r>
      <w:proofErr w:type="spellStart"/>
      <w:r w:rsidRPr="00D92C75">
        <w:rPr>
          <w:sz w:val="24"/>
          <w:szCs w:val="24"/>
          <w:lang w:val="ru-RU" w:eastAsia="ru-RU"/>
        </w:rPr>
        <w:t>Багаев</w:t>
      </w:r>
      <w:proofErr w:type="spellEnd"/>
      <w:r w:rsidRPr="00D92C75">
        <w:rPr>
          <w:sz w:val="24"/>
          <w:szCs w:val="24"/>
          <w:lang w:val="ru-RU" w:eastAsia="ru-RU"/>
        </w:rPr>
        <w:t xml:space="preserve"> И.С., </w:t>
      </w:r>
      <w:proofErr w:type="spellStart"/>
      <w:r w:rsidRPr="00D92C75">
        <w:rPr>
          <w:sz w:val="24"/>
          <w:szCs w:val="24"/>
          <w:lang w:val="ru-RU" w:eastAsia="ru-RU"/>
        </w:rPr>
        <w:t>Турахин</w:t>
      </w:r>
      <w:proofErr w:type="spellEnd"/>
      <w:r w:rsidRPr="00D92C75">
        <w:rPr>
          <w:sz w:val="24"/>
          <w:szCs w:val="24"/>
          <w:lang w:val="ru-RU" w:eastAsia="ru-RU"/>
        </w:rPr>
        <w:t xml:space="preserve"> А.Е. Стрелковый спорт, опыт, методика. – Москва: Изд. ДОСААФ, 1985 г.</w:t>
      </w:r>
      <w:r>
        <w:rPr>
          <w:sz w:val="24"/>
          <w:szCs w:val="24"/>
          <w:lang w:val="ru-RU" w:eastAsia="ru-RU"/>
        </w:rPr>
        <w:t xml:space="preserve">  </w:t>
      </w:r>
    </w:p>
    <w:p w14:paraId="74DB596B" w14:textId="77777777" w:rsidR="00A70F44" w:rsidRDefault="00A70F44" w:rsidP="00DC546E">
      <w:pPr>
        <w:widowControl/>
        <w:adjustRightInd w:val="0"/>
        <w:ind w:firstLine="709"/>
        <w:rPr>
          <w:sz w:val="24"/>
          <w:szCs w:val="24"/>
          <w:lang w:val="ru-RU" w:eastAsia="ru-RU"/>
        </w:rPr>
      </w:pPr>
      <w:r>
        <w:rPr>
          <w:sz w:val="24"/>
          <w:szCs w:val="24"/>
          <w:lang w:val="ru-RU" w:eastAsia="ru-RU"/>
        </w:rPr>
        <w:t xml:space="preserve">2. </w:t>
      </w:r>
      <w:r w:rsidRPr="00D92C75">
        <w:rPr>
          <w:sz w:val="24"/>
          <w:szCs w:val="24"/>
          <w:lang w:val="ru-RU" w:eastAsia="ru-RU"/>
        </w:rPr>
        <w:t>Дворкин А.Д. Стрельба из пневматических винтовок. – Москва: Изд. ДОСААФ, 1986 г.</w:t>
      </w:r>
    </w:p>
    <w:p w14:paraId="74DB596C" w14:textId="0DB748F6" w:rsidR="00A70F44" w:rsidRPr="00D92C75" w:rsidRDefault="00A70F44" w:rsidP="00DC546E">
      <w:pPr>
        <w:widowControl/>
        <w:adjustRightInd w:val="0"/>
        <w:ind w:firstLine="709"/>
        <w:rPr>
          <w:rFonts w:ascii="Arial" w:hAnsi="Arial" w:cs="Arial"/>
          <w:color w:val="000000"/>
          <w:sz w:val="24"/>
          <w:szCs w:val="24"/>
          <w:lang w:val="ru-RU"/>
        </w:rPr>
      </w:pPr>
      <w:r>
        <w:rPr>
          <w:sz w:val="24"/>
          <w:szCs w:val="24"/>
          <w:lang w:val="ru-RU" w:eastAsia="ru-RU"/>
        </w:rPr>
        <w:lastRenderedPageBreak/>
        <w:t>3.</w:t>
      </w:r>
      <w:r w:rsidR="009775B2">
        <w:rPr>
          <w:sz w:val="24"/>
          <w:szCs w:val="24"/>
          <w:lang w:val="ru-RU" w:eastAsia="ru-RU"/>
        </w:rPr>
        <w:t xml:space="preserve"> </w:t>
      </w:r>
      <w:proofErr w:type="spellStart"/>
      <w:r w:rsidRPr="00D92C75">
        <w:rPr>
          <w:sz w:val="24"/>
          <w:szCs w:val="24"/>
          <w:lang w:val="ru-RU" w:eastAsia="ru-RU"/>
        </w:rPr>
        <w:t>Джагамадзе</w:t>
      </w:r>
      <w:proofErr w:type="spellEnd"/>
      <w:r w:rsidRPr="00D92C75">
        <w:rPr>
          <w:sz w:val="24"/>
          <w:szCs w:val="24"/>
          <w:lang w:val="ru-RU" w:eastAsia="ru-RU"/>
        </w:rPr>
        <w:t xml:space="preserve"> Т.А., </w:t>
      </w:r>
      <w:proofErr w:type="spellStart"/>
      <w:r w:rsidRPr="00D92C75">
        <w:rPr>
          <w:sz w:val="24"/>
          <w:szCs w:val="24"/>
          <w:lang w:val="ru-RU" w:eastAsia="ru-RU"/>
        </w:rPr>
        <w:t>Корх</w:t>
      </w:r>
      <w:proofErr w:type="spellEnd"/>
      <w:r w:rsidRPr="00D92C75">
        <w:rPr>
          <w:sz w:val="24"/>
          <w:szCs w:val="24"/>
          <w:lang w:val="ru-RU" w:eastAsia="ru-RU"/>
        </w:rPr>
        <w:t xml:space="preserve"> А.Я. Володина И.С. Подготовка стрелка из</w:t>
      </w:r>
      <w:r w:rsidR="009775B2">
        <w:rPr>
          <w:sz w:val="24"/>
          <w:szCs w:val="24"/>
          <w:lang w:val="ru-RU" w:eastAsia="ru-RU"/>
        </w:rPr>
        <w:t xml:space="preserve"> </w:t>
      </w:r>
      <w:r w:rsidRPr="00D92C75">
        <w:rPr>
          <w:sz w:val="24"/>
          <w:szCs w:val="24"/>
          <w:lang w:val="ru-RU" w:eastAsia="ru-RU"/>
        </w:rPr>
        <w:t>пневматического оружия. Методическая разработка для студентов и слушателей РГАФК. – Москва, изд. Редакционно-издательского отдела РГАФК, 1998 г.</w:t>
      </w:r>
    </w:p>
    <w:p w14:paraId="74DB596D" w14:textId="4B76AB6E" w:rsidR="00A70F44" w:rsidRDefault="00A70F44" w:rsidP="00DC546E">
      <w:pPr>
        <w:widowControl/>
        <w:adjustRightInd w:val="0"/>
        <w:ind w:firstLine="709"/>
        <w:rPr>
          <w:color w:val="000000"/>
          <w:sz w:val="24"/>
          <w:szCs w:val="24"/>
          <w:lang w:val="ru-RU"/>
        </w:rPr>
      </w:pPr>
      <w:r>
        <w:rPr>
          <w:color w:val="000000"/>
          <w:sz w:val="24"/>
          <w:szCs w:val="24"/>
          <w:lang w:val="ru-RU"/>
        </w:rPr>
        <w:t>4.</w:t>
      </w:r>
      <w:r w:rsidR="009775B2">
        <w:rPr>
          <w:color w:val="000000"/>
          <w:sz w:val="24"/>
          <w:szCs w:val="24"/>
          <w:lang w:val="ru-RU"/>
        </w:rPr>
        <w:t xml:space="preserve"> </w:t>
      </w:r>
      <w:r w:rsidRPr="00D92C75">
        <w:rPr>
          <w:color w:val="000000"/>
          <w:sz w:val="24"/>
          <w:szCs w:val="24"/>
          <w:lang w:val="ru-RU"/>
        </w:rPr>
        <w:t>Программные и методические материалы по курсу «Основы безопасности жизнедеятельности». Под редакцией А.Т. Смирнова. – М.: Издательство «Русский журнал», 2011</w:t>
      </w:r>
      <w:r>
        <w:rPr>
          <w:color w:val="000000"/>
          <w:sz w:val="24"/>
          <w:szCs w:val="24"/>
          <w:lang w:val="ru-RU"/>
        </w:rPr>
        <w:t xml:space="preserve"> </w:t>
      </w:r>
    </w:p>
    <w:p w14:paraId="74DB596E" w14:textId="379071F3" w:rsidR="00A70F44" w:rsidRPr="00D029B9" w:rsidRDefault="00A70F44" w:rsidP="00DC546E">
      <w:pPr>
        <w:widowControl/>
        <w:adjustRightInd w:val="0"/>
        <w:ind w:firstLine="709"/>
        <w:rPr>
          <w:rFonts w:eastAsiaTheme="minorHAnsi"/>
          <w:sz w:val="24"/>
          <w:szCs w:val="24"/>
          <w:lang w:val="ru-RU"/>
        </w:rPr>
      </w:pPr>
      <w:r>
        <w:rPr>
          <w:sz w:val="24"/>
          <w:lang w:val="ru-RU"/>
        </w:rPr>
        <w:t xml:space="preserve"> 5. </w:t>
      </w:r>
      <w:r w:rsidRPr="00D92C75">
        <w:rPr>
          <w:sz w:val="24"/>
          <w:lang w:val="ru-RU"/>
        </w:rPr>
        <w:t>Пулевая стрельба: примерная программа спортивной подготовки для детско-юношеских спортивных школ, специализированных детско</w:t>
      </w:r>
      <w:r w:rsidR="00DC546E">
        <w:rPr>
          <w:sz w:val="24"/>
          <w:lang w:val="ru-RU"/>
        </w:rPr>
        <w:t>-</w:t>
      </w:r>
      <w:r w:rsidRPr="00D92C75">
        <w:rPr>
          <w:sz w:val="24"/>
          <w:lang w:val="ru-RU"/>
        </w:rPr>
        <w:t>юношеских школ олимпийского резерва, училищ олимпийского резерва, школ высшего спортивного мастерства. – М.: Советский спорт, 2005</w:t>
      </w:r>
    </w:p>
    <w:p w14:paraId="74DB596F" w14:textId="77777777" w:rsidR="006D2ECE" w:rsidRDefault="006D2ECE" w:rsidP="006D2ECE">
      <w:pPr>
        <w:pStyle w:val="Default"/>
      </w:pPr>
    </w:p>
    <w:p w14:paraId="74DB5970" w14:textId="77777777" w:rsidR="006D2ECE" w:rsidRDefault="006D2ECE" w:rsidP="006D2ECE">
      <w:pPr>
        <w:pStyle w:val="Default"/>
        <w:rPr>
          <w:color w:val="auto"/>
        </w:rPr>
      </w:pPr>
    </w:p>
    <w:p w14:paraId="74DB5971" w14:textId="77777777" w:rsidR="00643BC9" w:rsidRPr="006D2ECE" w:rsidRDefault="00643BC9" w:rsidP="006D2ECE">
      <w:pPr>
        <w:rPr>
          <w:lang w:val="ru-RU"/>
        </w:rPr>
      </w:pPr>
    </w:p>
    <w:sectPr w:rsidR="00643BC9" w:rsidRPr="006D2ECE" w:rsidSect="004F382D">
      <w:footerReference w:type="default" r:id="rId1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03CF" w14:textId="77777777" w:rsidR="008E01FF" w:rsidRDefault="008E01FF" w:rsidP="00FF5B1A">
      <w:r>
        <w:separator/>
      </w:r>
    </w:p>
  </w:endnote>
  <w:endnote w:type="continuationSeparator" w:id="0">
    <w:p w14:paraId="4B780AA7" w14:textId="77777777" w:rsidR="008E01FF" w:rsidRDefault="008E01FF" w:rsidP="00F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8146"/>
      <w:docPartObj>
        <w:docPartGallery w:val="Page Numbers (Bottom of Page)"/>
        <w:docPartUnique/>
      </w:docPartObj>
    </w:sdtPr>
    <w:sdtContent>
      <w:p w14:paraId="4D3FD5D3" w14:textId="4876316D" w:rsidR="004F382D" w:rsidRDefault="004F382D">
        <w:pPr>
          <w:pStyle w:val="ac"/>
          <w:jc w:val="right"/>
        </w:pPr>
        <w:r>
          <w:fldChar w:fldCharType="begin"/>
        </w:r>
        <w:r>
          <w:instrText>PAGE   \* MERGEFORMAT</w:instrText>
        </w:r>
        <w:r>
          <w:fldChar w:fldCharType="separate"/>
        </w:r>
        <w:r>
          <w:rPr>
            <w:lang w:val="ru-RU"/>
          </w:rPr>
          <w:t>2</w:t>
        </w:r>
        <w:r>
          <w:fldChar w:fldCharType="end"/>
        </w:r>
      </w:p>
    </w:sdtContent>
  </w:sdt>
  <w:p w14:paraId="74DB5977" w14:textId="77777777" w:rsidR="00FF5B1A" w:rsidRDefault="00FF5B1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942E" w14:textId="77777777" w:rsidR="008E01FF" w:rsidRDefault="008E01FF" w:rsidP="00FF5B1A">
      <w:r>
        <w:separator/>
      </w:r>
    </w:p>
  </w:footnote>
  <w:footnote w:type="continuationSeparator" w:id="0">
    <w:p w14:paraId="504320B8" w14:textId="77777777" w:rsidR="008E01FF" w:rsidRDefault="008E01FF" w:rsidP="00F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92AC3"/>
    <w:multiLevelType w:val="hybridMultilevel"/>
    <w:tmpl w:val="3917C1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3D4504"/>
    <w:multiLevelType w:val="multilevel"/>
    <w:tmpl w:val="DD4A171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2360F41"/>
    <w:multiLevelType w:val="hybridMultilevel"/>
    <w:tmpl w:val="E2BC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B3332"/>
    <w:multiLevelType w:val="multilevel"/>
    <w:tmpl w:val="CAE2DF8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D7D06F4"/>
    <w:multiLevelType w:val="hybridMultilevel"/>
    <w:tmpl w:val="3F275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B43B6D"/>
    <w:multiLevelType w:val="hybridMultilevel"/>
    <w:tmpl w:val="1DB89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6BB483"/>
    <w:multiLevelType w:val="hybridMultilevel"/>
    <w:tmpl w:val="48E5E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5065A5"/>
    <w:multiLevelType w:val="multilevel"/>
    <w:tmpl w:val="83A4D4D0"/>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5"/>
  </w:num>
  <w:num w:numId="2">
    <w:abstractNumId w:val="0"/>
  </w:num>
  <w:num w:numId="3">
    <w:abstractNumId w:val="7"/>
  </w:num>
  <w:num w:numId="4">
    <w:abstractNumId w:val="3"/>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AFA"/>
    <w:rsid w:val="00006BCB"/>
    <w:rsid w:val="00037C7C"/>
    <w:rsid w:val="00051A68"/>
    <w:rsid w:val="00064613"/>
    <w:rsid w:val="0007066E"/>
    <w:rsid w:val="000A4BD7"/>
    <w:rsid w:val="00120EAF"/>
    <w:rsid w:val="001477A0"/>
    <w:rsid w:val="001477BC"/>
    <w:rsid w:val="00162E2A"/>
    <w:rsid w:val="001636F2"/>
    <w:rsid w:val="00181415"/>
    <w:rsid w:val="001B72C5"/>
    <w:rsid w:val="001C5C76"/>
    <w:rsid w:val="001D12B0"/>
    <w:rsid w:val="001E71B2"/>
    <w:rsid w:val="001F5DC9"/>
    <w:rsid w:val="002111E5"/>
    <w:rsid w:val="00250D20"/>
    <w:rsid w:val="00285BEB"/>
    <w:rsid w:val="00297BED"/>
    <w:rsid w:val="002C75D7"/>
    <w:rsid w:val="002E4D7A"/>
    <w:rsid w:val="003072B9"/>
    <w:rsid w:val="0036166E"/>
    <w:rsid w:val="00372655"/>
    <w:rsid w:val="003760E3"/>
    <w:rsid w:val="003A0A2A"/>
    <w:rsid w:val="003C4234"/>
    <w:rsid w:val="003D4118"/>
    <w:rsid w:val="003F1D35"/>
    <w:rsid w:val="003F4964"/>
    <w:rsid w:val="0047414A"/>
    <w:rsid w:val="00487382"/>
    <w:rsid w:val="004F382D"/>
    <w:rsid w:val="0051204C"/>
    <w:rsid w:val="005142E8"/>
    <w:rsid w:val="00526998"/>
    <w:rsid w:val="00530E13"/>
    <w:rsid w:val="0055720F"/>
    <w:rsid w:val="005E1138"/>
    <w:rsid w:val="00610FAB"/>
    <w:rsid w:val="00643BC9"/>
    <w:rsid w:val="00683BAB"/>
    <w:rsid w:val="00691278"/>
    <w:rsid w:val="006B26C1"/>
    <w:rsid w:val="006D2ECE"/>
    <w:rsid w:val="006E27DA"/>
    <w:rsid w:val="006E3337"/>
    <w:rsid w:val="006E7908"/>
    <w:rsid w:val="006F237F"/>
    <w:rsid w:val="00701C7C"/>
    <w:rsid w:val="00705D38"/>
    <w:rsid w:val="00727022"/>
    <w:rsid w:val="00730BB3"/>
    <w:rsid w:val="00734CE1"/>
    <w:rsid w:val="00750967"/>
    <w:rsid w:val="00751FFF"/>
    <w:rsid w:val="00783D4E"/>
    <w:rsid w:val="007B5C9F"/>
    <w:rsid w:val="007B76C1"/>
    <w:rsid w:val="007E0469"/>
    <w:rsid w:val="007E5EF6"/>
    <w:rsid w:val="007F4DEC"/>
    <w:rsid w:val="007F5C94"/>
    <w:rsid w:val="0085229C"/>
    <w:rsid w:val="00882468"/>
    <w:rsid w:val="008E01FF"/>
    <w:rsid w:val="0090289F"/>
    <w:rsid w:val="009775B2"/>
    <w:rsid w:val="00996829"/>
    <w:rsid w:val="009C18D2"/>
    <w:rsid w:val="00A22020"/>
    <w:rsid w:val="00A55AFA"/>
    <w:rsid w:val="00A632C3"/>
    <w:rsid w:val="00A70F44"/>
    <w:rsid w:val="00A81181"/>
    <w:rsid w:val="00A850DD"/>
    <w:rsid w:val="00A91FE1"/>
    <w:rsid w:val="00AA5D58"/>
    <w:rsid w:val="00AB3D79"/>
    <w:rsid w:val="00AC255A"/>
    <w:rsid w:val="00AE267A"/>
    <w:rsid w:val="00B71AC2"/>
    <w:rsid w:val="00B95DEE"/>
    <w:rsid w:val="00BB6E6B"/>
    <w:rsid w:val="00BE154D"/>
    <w:rsid w:val="00C00A23"/>
    <w:rsid w:val="00C679B2"/>
    <w:rsid w:val="00C77DCD"/>
    <w:rsid w:val="00CB2543"/>
    <w:rsid w:val="00CC1567"/>
    <w:rsid w:val="00CD2648"/>
    <w:rsid w:val="00D029B9"/>
    <w:rsid w:val="00D61F53"/>
    <w:rsid w:val="00D7470D"/>
    <w:rsid w:val="00D92C75"/>
    <w:rsid w:val="00D9773E"/>
    <w:rsid w:val="00DB3C64"/>
    <w:rsid w:val="00DC546E"/>
    <w:rsid w:val="00DE2BF3"/>
    <w:rsid w:val="00E34B3F"/>
    <w:rsid w:val="00E376D0"/>
    <w:rsid w:val="00E3799C"/>
    <w:rsid w:val="00EA015A"/>
    <w:rsid w:val="00ED1617"/>
    <w:rsid w:val="00ED7C76"/>
    <w:rsid w:val="00F03EC5"/>
    <w:rsid w:val="00F05378"/>
    <w:rsid w:val="00F339BB"/>
    <w:rsid w:val="00FA53D4"/>
    <w:rsid w:val="00FB51F6"/>
    <w:rsid w:val="00FC64CF"/>
    <w:rsid w:val="00FC6D4E"/>
    <w:rsid w:val="00FE1328"/>
    <w:rsid w:val="00FF2B79"/>
    <w:rsid w:val="00FF5B1A"/>
    <w:rsid w:val="00FF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5770"/>
  <w15:docId w15:val="{5313B3B1-0366-48A1-98F3-D70D8F55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55AF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5AFA"/>
    <w:pPr>
      <w:spacing w:after="0" w:line="240" w:lineRule="auto"/>
    </w:pPr>
  </w:style>
  <w:style w:type="character" w:customStyle="1" w:styleId="a4">
    <w:name w:val="Без интервала Знак"/>
    <w:basedOn w:val="a0"/>
    <w:link w:val="a3"/>
    <w:uiPriority w:val="1"/>
    <w:rsid w:val="00A55AFA"/>
  </w:style>
  <w:style w:type="table" w:customStyle="1" w:styleId="1">
    <w:name w:val="Сетка таблицы1"/>
    <w:basedOn w:val="a1"/>
    <w:rsid w:val="00A5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CC1567"/>
  </w:style>
  <w:style w:type="paragraph" w:customStyle="1" w:styleId="c3">
    <w:name w:val="c3"/>
    <w:basedOn w:val="a"/>
    <w:rsid w:val="00CC1567"/>
    <w:pPr>
      <w:widowControl/>
      <w:autoSpaceDE/>
      <w:autoSpaceDN/>
      <w:spacing w:before="100" w:beforeAutospacing="1" w:after="100" w:afterAutospacing="1"/>
    </w:pPr>
    <w:rPr>
      <w:sz w:val="24"/>
      <w:szCs w:val="24"/>
      <w:lang w:val="ru-RU" w:eastAsia="ru-RU"/>
    </w:rPr>
  </w:style>
  <w:style w:type="paragraph" w:customStyle="1" w:styleId="Default">
    <w:name w:val="Default"/>
    <w:rsid w:val="006E27D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64613"/>
    <w:pPr>
      <w:widowControl/>
      <w:autoSpaceDE/>
      <w:autoSpaceDN/>
      <w:spacing w:after="200" w:line="276" w:lineRule="auto"/>
      <w:ind w:left="720"/>
      <w:contextualSpacing/>
    </w:pPr>
    <w:rPr>
      <w:rFonts w:ascii="Calibri" w:hAnsi="Calibri"/>
      <w:lang w:bidi="en-US"/>
    </w:rPr>
  </w:style>
  <w:style w:type="paragraph" w:customStyle="1" w:styleId="a6">
    <w:name w:val="Содержимое таблицы"/>
    <w:basedOn w:val="a"/>
    <w:rsid w:val="00064613"/>
    <w:pPr>
      <w:suppressLineNumbers/>
      <w:suppressAutoHyphens/>
      <w:autoSpaceDE/>
      <w:autoSpaceDN/>
    </w:pPr>
    <w:rPr>
      <w:rFonts w:ascii="Arial" w:eastAsia="Lucida Sans Unicode" w:hAnsi="Arial"/>
      <w:kern w:val="1"/>
      <w:sz w:val="20"/>
      <w:szCs w:val="24"/>
      <w:lang w:val="ru-RU"/>
    </w:rPr>
  </w:style>
  <w:style w:type="character" w:styleId="a7">
    <w:name w:val="Hyperlink"/>
    <w:basedOn w:val="a0"/>
    <w:uiPriority w:val="99"/>
    <w:unhideWhenUsed/>
    <w:rsid w:val="00643BC9"/>
    <w:rPr>
      <w:color w:val="0563C1" w:themeColor="hyperlink"/>
      <w:u w:val="single"/>
    </w:rPr>
  </w:style>
  <w:style w:type="paragraph" w:styleId="a8">
    <w:name w:val="Body Text"/>
    <w:basedOn w:val="a"/>
    <w:link w:val="a9"/>
    <w:rsid w:val="00FE1328"/>
    <w:pPr>
      <w:adjustRightInd w:val="0"/>
      <w:spacing w:after="120"/>
    </w:pPr>
    <w:rPr>
      <w:sz w:val="20"/>
      <w:szCs w:val="20"/>
      <w:lang w:val="ru-RU" w:eastAsia="ru-RU"/>
    </w:rPr>
  </w:style>
  <w:style w:type="character" w:customStyle="1" w:styleId="a9">
    <w:name w:val="Основной текст Знак"/>
    <w:basedOn w:val="a0"/>
    <w:link w:val="a8"/>
    <w:rsid w:val="00FE132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F5B1A"/>
    <w:pPr>
      <w:tabs>
        <w:tab w:val="center" w:pos="4677"/>
        <w:tab w:val="right" w:pos="9355"/>
      </w:tabs>
    </w:pPr>
  </w:style>
  <w:style w:type="character" w:customStyle="1" w:styleId="ab">
    <w:name w:val="Верхний колонтитул Знак"/>
    <w:basedOn w:val="a0"/>
    <w:link w:val="aa"/>
    <w:uiPriority w:val="99"/>
    <w:rsid w:val="00FF5B1A"/>
    <w:rPr>
      <w:rFonts w:ascii="Times New Roman" w:eastAsia="Times New Roman" w:hAnsi="Times New Roman" w:cs="Times New Roman"/>
      <w:lang w:val="en-US"/>
    </w:rPr>
  </w:style>
  <w:style w:type="paragraph" w:styleId="ac">
    <w:name w:val="footer"/>
    <w:basedOn w:val="a"/>
    <w:link w:val="ad"/>
    <w:uiPriority w:val="99"/>
    <w:unhideWhenUsed/>
    <w:rsid w:val="00FF5B1A"/>
    <w:pPr>
      <w:tabs>
        <w:tab w:val="center" w:pos="4677"/>
        <w:tab w:val="right" w:pos="9355"/>
      </w:tabs>
    </w:pPr>
  </w:style>
  <w:style w:type="character" w:customStyle="1" w:styleId="ad">
    <w:name w:val="Нижний колонтитул Знак"/>
    <w:basedOn w:val="a0"/>
    <w:link w:val="ac"/>
    <w:uiPriority w:val="99"/>
    <w:rsid w:val="00FF5B1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opilka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12</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Дьяченко</dc:creator>
  <cp:keywords/>
  <dc:description/>
  <cp:lastModifiedBy>Тамара Дьяченко</cp:lastModifiedBy>
  <cp:revision>89</cp:revision>
  <dcterms:created xsi:type="dcterms:W3CDTF">2021-06-28T05:29:00Z</dcterms:created>
  <dcterms:modified xsi:type="dcterms:W3CDTF">2021-07-01T06:16:00Z</dcterms:modified>
</cp:coreProperties>
</file>