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0F0D" w14:textId="7BE5F3BC" w:rsidR="00CF2279" w:rsidRPr="00873A3E" w:rsidRDefault="0014332C" w:rsidP="00CF2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C46F4E" wp14:editId="6EFF603D">
            <wp:extent cx="6119495" cy="865441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061CE" w14:textId="77777777" w:rsidR="004E68F3" w:rsidRDefault="00A7278C" w:rsidP="001B0BEB">
      <w:pPr>
        <w:pStyle w:val="1"/>
        <w:spacing w:before="0" w:line="240" w:lineRule="auto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  <w:bookmarkStart w:id="0" w:name="_Toc57973551"/>
      <w:r w:rsidRPr="004E68F3">
        <w:rPr>
          <w:rFonts w:ascii="Times New Roman" w:eastAsia="Courier New" w:hAnsi="Times New Roman" w:cs="Times New Roman"/>
          <w:color w:val="auto"/>
          <w:sz w:val="24"/>
          <w:szCs w:val="24"/>
        </w:rPr>
        <w:lastRenderedPageBreak/>
        <w:t>Р</w:t>
      </w:r>
      <w:r w:rsidR="004E68F3" w:rsidRPr="004E68F3">
        <w:rPr>
          <w:rFonts w:ascii="Times New Roman" w:eastAsia="Courier New" w:hAnsi="Times New Roman" w:cs="Times New Roman"/>
          <w:color w:val="auto"/>
          <w:sz w:val="24"/>
          <w:szCs w:val="24"/>
        </w:rPr>
        <w:t>аздел</w:t>
      </w:r>
      <w:r w:rsidRPr="004E68F3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bookmarkEnd w:id="0"/>
      <w:r w:rsidR="004E68F3" w:rsidRPr="004E68F3">
        <w:rPr>
          <w:rFonts w:ascii="Times New Roman" w:eastAsia="Courier New" w:hAnsi="Times New Roman" w:cs="Times New Roman"/>
          <w:color w:val="auto"/>
          <w:sz w:val="24"/>
          <w:szCs w:val="24"/>
        </w:rPr>
        <w:t>№1.</w:t>
      </w:r>
      <w:bookmarkStart w:id="1" w:name="_Toc57973552"/>
      <w:r w:rsidR="004E68F3" w:rsidRPr="004E68F3">
        <w:rPr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bookmarkEnd w:id="1"/>
      <w:r w:rsidR="004E68F3" w:rsidRPr="004E68F3">
        <w:rPr>
          <w:rFonts w:ascii="Times New Roman" w:eastAsia="Courier New" w:hAnsi="Times New Roman" w:cs="Times New Roman"/>
          <w:color w:val="auto"/>
          <w:sz w:val="24"/>
          <w:szCs w:val="24"/>
        </w:rPr>
        <w:t>ОСНОВНЫЕ ХАРАКТЕРИСТИКИ ПРОГРАММЫ</w:t>
      </w:r>
      <w:bookmarkStart w:id="2" w:name="_Toc57973553"/>
    </w:p>
    <w:p w14:paraId="5B14EDE2" w14:textId="77777777" w:rsidR="004507DF" w:rsidRPr="004E68F3" w:rsidRDefault="00A7278C" w:rsidP="004E68F3">
      <w:pPr>
        <w:pStyle w:val="1"/>
        <w:spacing w:before="0" w:line="240" w:lineRule="auto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4E68F3">
        <w:rPr>
          <w:rFonts w:ascii="Times New Roman" w:hAnsi="Times New Roman" w:cs="Times New Roman"/>
          <w:color w:val="auto"/>
        </w:rPr>
        <w:t>1.</w:t>
      </w:r>
      <w:r w:rsidR="004E68F3" w:rsidRPr="004E68F3">
        <w:rPr>
          <w:rFonts w:ascii="Times New Roman" w:hAnsi="Times New Roman" w:cs="Times New Roman"/>
          <w:color w:val="auto"/>
        </w:rPr>
        <w:t>1</w:t>
      </w:r>
      <w:r w:rsidRPr="004E68F3">
        <w:rPr>
          <w:rFonts w:ascii="Times New Roman" w:hAnsi="Times New Roman" w:cs="Times New Roman"/>
          <w:color w:val="auto"/>
        </w:rPr>
        <w:t xml:space="preserve"> </w:t>
      </w:r>
      <w:r w:rsidR="00873A3E" w:rsidRPr="004E68F3">
        <w:rPr>
          <w:rFonts w:ascii="Times New Roman" w:hAnsi="Times New Roman" w:cs="Times New Roman"/>
          <w:color w:val="auto"/>
        </w:rPr>
        <w:t>Пояснительная записка</w:t>
      </w:r>
      <w:bookmarkEnd w:id="2"/>
    </w:p>
    <w:p w14:paraId="4CF6CCF8" w14:textId="77777777" w:rsidR="00653F2C" w:rsidRPr="00873A3E" w:rsidRDefault="00653F2C" w:rsidP="00EB32AF">
      <w:pPr>
        <w:pStyle w:val="1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" w:name="_Toc57973554"/>
      <w:r w:rsidRPr="00873A3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C475C6" w:rsidRPr="00873A3E">
        <w:rPr>
          <w:rFonts w:ascii="Times New Roman" w:hAnsi="Times New Roman" w:cs="Times New Roman"/>
          <w:i/>
          <w:color w:val="auto"/>
          <w:sz w:val="24"/>
          <w:szCs w:val="24"/>
        </w:rPr>
        <w:t>Актуальность</w:t>
      </w:r>
      <w:bookmarkEnd w:id="3"/>
      <w:r w:rsidR="00A0793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программы.</w:t>
      </w:r>
      <w:r w:rsidR="003D78BA" w:rsidRPr="00873A3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3222614" w14:textId="77777777" w:rsidR="00BA400A" w:rsidRPr="00BA400A" w:rsidRDefault="00BA400A" w:rsidP="00BA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A400A">
        <w:rPr>
          <w:rFonts w:ascii="Times New Roman" w:hAnsi="Times New Roman" w:cs="Times New Roman"/>
          <w:sz w:val="24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опыте.</w:t>
      </w:r>
    </w:p>
    <w:p w14:paraId="401B9AE4" w14:textId="77777777" w:rsidR="00BA400A" w:rsidRPr="00BA400A" w:rsidRDefault="00BA400A" w:rsidP="00BA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A400A">
        <w:rPr>
          <w:rFonts w:ascii="Times New Roman" w:hAnsi="Times New Roman" w:cs="Times New Roman"/>
          <w:sz w:val="24"/>
        </w:rPr>
        <w:t>В основе волонтерского движения лежит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14:paraId="7E11FD8F" w14:textId="77777777" w:rsidR="00BA400A" w:rsidRDefault="00BA400A" w:rsidP="00BA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A400A">
        <w:rPr>
          <w:rFonts w:ascii="Times New Roman" w:hAnsi="Times New Roman" w:cs="Times New Roman"/>
          <w:sz w:val="24"/>
        </w:rPr>
        <w:t xml:space="preserve">Почему люди идут в волонтеры? У каждого свои причины, но в основном, это дело совести каждого человека. Кроме морального удовлетворения, которое приносит безвозмездная помощь ближнему, движение волонтеров дает целый ряд преимуществ </w:t>
      </w:r>
      <w:r w:rsidR="0036469C" w:rsidRPr="00BA400A">
        <w:rPr>
          <w:rFonts w:ascii="Times New Roman" w:hAnsi="Times New Roman" w:cs="Times New Roman"/>
          <w:sz w:val="24"/>
        </w:rPr>
        <w:t>для молодежи</w:t>
      </w:r>
      <w:r w:rsidRPr="00BA400A">
        <w:rPr>
          <w:rFonts w:ascii="Times New Roman" w:hAnsi="Times New Roman" w:cs="Times New Roman"/>
          <w:sz w:val="24"/>
        </w:rPr>
        <w:t xml:space="preserve">. В результате своей деятельности у подростка появляется гордость, самоуважение, удовлетворение от работы. Ему важно знать, что он кому-то нужен, что его деятельность оказывает реальную помощь. </w:t>
      </w:r>
    </w:p>
    <w:p w14:paraId="133943E6" w14:textId="77777777" w:rsidR="003D78BA" w:rsidRPr="00873A3E" w:rsidRDefault="003D78BA" w:rsidP="00BA400A">
      <w:pPr>
        <w:spacing w:after="0" w:line="240" w:lineRule="auto"/>
        <w:ind w:firstLine="709"/>
        <w:jc w:val="both"/>
        <w:rPr>
          <w:sz w:val="24"/>
          <w:szCs w:val="24"/>
        </w:rPr>
      </w:pPr>
      <w:r w:rsidRPr="00873A3E">
        <w:rPr>
          <w:rFonts w:ascii="Times New Roman" w:hAnsi="Times New Roman" w:cs="Times New Roman"/>
          <w:sz w:val="24"/>
        </w:rPr>
        <w:t>Сегодня в России, благодаря совместным усилиям общества и государства, сформированы основы государственной политики, направленной на содействие, развитие и поддержку добровольчества. 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 ноября 2008 г. № 1662-р, говорится о содействии добровольческой деятельности (</w:t>
      </w:r>
      <w:proofErr w:type="spellStart"/>
      <w:r w:rsidRPr="00873A3E">
        <w:rPr>
          <w:rFonts w:ascii="Times New Roman" w:hAnsi="Times New Roman" w:cs="Times New Roman"/>
          <w:sz w:val="24"/>
        </w:rPr>
        <w:t>волонтёрству</w:t>
      </w:r>
      <w:proofErr w:type="spellEnd"/>
      <w:r w:rsidRPr="00873A3E">
        <w:rPr>
          <w:rFonts w:ascii="Times New Roman" w:hAnsi="Times New Roman" w:cs="Times New Roman"/>
          <w:sz w:val="24"/>
        </w:rPr>
        <w:t>). А Федеральным законом от 5 февраля 2018 г. N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873A3E">
        <w:rPr>
          <w:rFonts w:ascii="Times New Roman" w:hAnsi="Times New Roman" w:cs="Times New Roman"/>
          <w:sz w:val="24"/>
        </w:rPr>
        <w:t>волонтерства</w:t>
      </w:r>
      <w:proofErr w:type="spellEnd"/>
      <w:r w:rsidRPr="00873A3E">
        <w:rPr>
          <w:rFonts w:ascii="Times New Roman" w:hAnsi="Times New Roman" w:cs="Times New Roman"/>
          <w:sz w:val="24"/>
        </w:rPr>
        <w:t xml:space="preserve">)», вступившим в силу с 1 мая 2018 года, добровольчество отнесено к приоритетным направлениям социальной и молодёжной политики. </w:t>
      </w:r>
    </w:p>
    <w:p w14:paraId="16EE863B" w14:textId="77777777" w:rsidR="003D78BA" w:rsidRPr="00873A3E" w:rsidRDefault="003D78BA" w:rsidP="003D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3A3E">
        <w:rPr>
          <w:rFonts w:ascii="Times New Roman" w:hAnsi="Times New Roman" w:cs="Times New Roman"/>
          <w:sz w:val="24"/>
        </w:rPr>
        <w:t xml:space="preserve">Дополнительна общеобразовательная общеразвивающая программа «Твой выбор» является организационно-учебной, образовательной площадкой подготовки добровольцев (волонтеров) из числа социально ориентированной молодежи. Активное участие в добровольческой (волонтерской) деятельности способствует формированию у молодых людей следующих компетенций:  </w:t>
      </w:r>
    </w:p>
    <w:p w14:paraId="57A03756" w14:textId="77777777" w:rsidR="003D78BA" w:rsidRPr="00873A3E" w:rsidRDefault="003D78BA" w:rsidP="003D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3A3E">
        <w:rPr>
          <w:rFonts w:ascii="Times New Roman" w:hAnsi="Times New Roman" w:cs="Times New Roman"/>
          <w:sz w:val="24"/>
        </w:rPr>
        <w:t xml:space="preserve">- </w:t>
      </w:r>
      <w:r w:rsidRPr="00873A3E">
        <w:rPr>
          <w:rFonts w:ascii="Times New Roman" w:hAnsi="Times New Roman" w:cs="Times New Roman"/>
          <w:i/>
          <w:iCs/>
          <w:sz w:val="24"/>
        </w:rPr>
        <w:t xml:space="preserve">учебно-познавательная компетенция </w:t>
      </w:r>
      <w:r w:rsidRPr="00873A3E">
        <w:rPr>
          <w:rFonts w:ascii="Times New Roman" w:hAnsi="Times New Roman" w:cs="Times New Roman"/>
          <w:sz w:val="24"/>
        </w:rPr>
        <w:t>— это</w:t>
      </w:r>
      <w:r w:rsidR="00397620" w:rsidRPr="00873A3E">
        <w:rPr>
          <w:rFonts w:ascii="Times New Roman" w:hAnsi="Times New Roman" w:cs="Times New Roman"/>
          <w:sz w:val="24"/>
        </w:rPr>
        <w:t xml:space="preserve"> совокупность умений и навыков </w:t>
      </w:r>
      <w:r w:rsidRPr="00873A3E">
        <w:rPr>
          <w:rFonts w:ascii="Times New Roman" w:hAnsi="Times New Roman" w:cs="Times New Roman"/>
          <w:sz w:val="24"/>
        </w:rPr>
        <w:t xml:space="preserve">познавательной деятельности. Владение механизмами целеполагания,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познания; </w:t>
      </w:r>
    </w:p>
    <w:p w14:paraId="3877B708" w14:textId="77777777" w:rsidR="003D78BA" w:rsidRPr="00873A3E" w:rsidRDefault="003D78BA" w:rsidP="003D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3A3E">
        <w:rPr>
          <w:rFonts w:ascii="Times New Roman" w:hAnsi="Times New Roman" w:cs="Times New Roman"/>
          <w:sz w:val="24"/>
        </w:rPr>
        <w:t xml:space="preserve">- </w:t>
      </w:r>
      <w:r w:rsidRPr="00873A3E">
        <w:rPr>
          <w:rFonts w:ascii="Times New Roman" w:hAnsi="Times New Roman" w:cs="Times New Roman"/>
          <w:i/>
          <w:iCs/>
          <w:sz w:val="24"/>
        </w:rPr>
        <w:t xml:space="preserve">информационная компетенция </w:t>
      </w:r>
      <w:r w:rsidRPr="00873A3E">
        <w:rPr>
          <w:rFonts w:ascii="Times New Roman" w:hAnsi="Times New Roman" w:cs="Times New Roman"/>
          <w:sz w:val="24"/>
        </w:rPr>
        <w:t xml:space="preserve">— это способность при помощи информационных технологий самостоятельно искать, анализировать, отбирать, обрабатывать и передавать необходимую информацию; </w:t>
      </w:r>
    </w:p>
    <w:p w14:paraId="63B5911C" w14:textId="77777777" w:rsidR="003D78BA" w:rsidRDefault="003D78BA" w:rsidP="003F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3A3E">
        <w:rPr>
          <w:rFonts w:ascii="Times New Roman" w:hAnsi="Times New Roman" w:cs="Times New Roman"/>
          <w:sz w:val="24"/>
        </w:rPr>
        <w:t xml:space="preserve">- </w:t>
      </w:r>
      <w:r w:rsidRPr="00873A3E">
        <w:rPr>
          <w:rFonts w:ascii="Times New Roman" w:hAnsi="Times New Roman" w:cs="Times New Roman"/>
          <w:i/>
          <w:iCs/>
          <w:sz w:val="24"/>
        </w:rPr>
        <w:t xml:space="preserve">коммуникативная компетенция </w:t>
      </w:r>
      <w:r w:rsidRPr="00873A3E">
        <w:rPr>
          <w:rFonts w:ascii="Times New Roman" w:hAnsi="Times New Roman" w:cs="Times New Roman"/>
          <w:sz w:val="24"/>
        </w:rPr>
        <w:t>— это владение навыками взаимодействия с</w:t>
      </w:r>
      <w:r w:rsidR="003F47A8" w:rsidRPr="00873A3E">
        <w:rPr>
          <w:rFonts w:ascii="Times New Roman" w:hAnsi="Times New Roman" w:cs="Times New Roman"/>
          <w:sz w:val="24"/>
        </w:rPr>
        <w:t xml:space="preserve"> окружающими людьми, умение работы в группе. Знакомство с различными социальными ролями.</w:t>
      </w:r>
    </w:p>
    <w:p w14:paraId="478CCBE5" w14:textId="77777777" w:rsidR="00223703" w:rsidRDefault="00223703" w:rsidP="003F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07931">
        <w:rPr>
          <w:rFonts w:ascii="Times New Roman" w:hAnsi="Times New Roman" w:cs="Times New Roman"/>
          <w:b/>
          <w:i/>
          <w:sz w:val="24"/>
        </w:rPr>
        <w:t>Направленность программы:</w:t>
      </w:r>
      <w:r w:rsidRPr="00A07931">
        <w:rPr>
          <w:rFonts w:ascii="Times New Roman" w:hAnsi="Times New Roman" w:cs="Times New Roman"/>
          <w:b/>
          <w:sz w:val="24"/>
        </w:rPr>
        <w:t xml:space="preserve"> </w:t>
      </w:r>
      <w:r w:rsidRPr="00223703">
        <w:rPr>
          <w:rFonts w:ascii="Times New Roman" w:hAnsi="Times New Roman" w:cs="Times New Roman"/>
          <w:sz w:val="24"/>
        </w:rPr>
        <w:t xml:space="preserve">социально – </w:t>
      </w:r>
      <w:r>
        <w:rPr>
          <w:rFonts w:ascii="Times New Roman" w:hAnsi="Times New Roman" w:cs="Times New Roman"/>
          <w:sz w:val="24"/>
        </w:rPr>
        <w:t>гуманитарная.</w:t>
      </w:r>
    </w:p>
    <w:p w14:paraId="7F76D92B" w14:textId="77777777" w:rsidR="004146B5" w:rsidRPr="004146B5" w:rsidRDefault="004146B5" w:rsidP="00414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146B5">
        <w:rPr>
          <w:rFonts w:ascii="Times New Roman" w:hAnsi="Times New Roman" w:cs="Times New Roman"/>
          <w:b/>
          <w:sz w:val="24"/>
        </w:rPr>
        <w:t>Уровни освоения программы:</w:t>
      </w:r>
    </w:p>
    <w:p w14:paraId="0D7643AE" w14:textId="77777777" w:rsidR="004146B5" w:rsidRPr="004146B5" w:rsidRDefault="004146B5" w:rsidP="004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146B5">
        <w:rPr>
          <w:rFonts w:ascii="Times New Roman" w:hAnsi="Times New Roman" w:cs="Times New Roman"/>
          <w:sz w:val="24"/>
        </w:rPr>
        <w:lastRenderedPageBreak/>
        <w:t xml:space="preserve"> Содержание и учебный материал программы организуется по принципу дифференциации в соответствии со следующими уровнями сложности: </w:t>
      </w:r>
    </w:p>
    <w:p w14:paraId="0D0F23D6" w14:textId="77777777" w:rsidR="004146B5" w:rsidRPr="004146B5" w:rsidRDefault="004146B5" w:rsidP="004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146B5">
        <w:rPr>
          <w:rFonts w:ascii="Times New Roman" w:hAnsi="Times New Roman" w:cs="Times New Roman"/>
          <w:sz w:val="24"/>
        </w:rPr>
        <w:t>Комплектование группы волонтерского движения осуществляется на добровольной    основе и обеспечивается серией презентационных мероприятий, PR-кампанией, рассылкой информационных писем в образовательные учреждения, общественные организации и объединения.</w:t>
      </w:r>
    </w:p>
    <w:p w14:paraId="18DE7002" w14:textId="77777777" w:rsidR="004146B5" w:rsidRPr="004146B5" w:rsidRDefault="004146B5" w:rsidP="004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146B5">
        <w:rPr>
          <w:rFonts w:ascii="Times New Roman" w:hAnsi="Times New Roman" w:cs="Times New Roman"/>
          <w:sz w:val="24"/>
        </w:rPr>
        <w:t>Подготовка волонтеров осуществляется на стартовом, базовом и продвинутом уровнях.</w:t>
      </w:r>
    </w:p>
    <w:p w14:paraId="287BB719" w14:textId="77777777" w:rsidR="004146B5" w:rsidRPr="004146B5" w:rsidRDefault="005C2271" w:rsidP="004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2271">
        <w:rPr>
          <w:rFonts w:ascii="Times New Roman" w:hAnsi="Times New Roman" w:cs="Times New Roman"/>
          <w:i/>
          <w:sz w:val="24"/>
        </w:rPr>
        <w:t>Общекультурный</w:t>
      </w:r>
      <w:r w:rsidR="004146B5" w:rsidRPr="004146B5">
        <w:rPr>
          <w:rFonts w:ascii="Times New Roman" w:hAnsi="Times New Roman" w:cs="Times New Roman"/>
          <w:sz w:val="24"/>
        </w:rPr>
        <w:t xml:space="preserve"> - удовлетворение познавательного интереса обучающихся; обеспечение минимального стандарта знаний;</w:t>
      </w:r>
    </w:p>
    <w:p w14:paraId="2D2C00AA" w14:textId="77777777" w:rsidR="004146B5" w:rsidRPr="004146B5" w:rsidRDefault="004146B5" w:rsidP="004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2271">
        <w:rPr>
          <w:rFonts w:ascii="Times New Roman" w:hAnsi="Times New Roman" w:cs="Times New Roman"/>
          <w:i/>
          <w:sz w:val="24"/>
        </w:rPr>
        <w:t>Базовый уровень</w:t>
      </w:r>
      <w:r w:rsidRPr="004146B5">
        <w:rPr>
          <w:rFonts w:ascii="Times New Roman" w:hAnsi="Times New Roman" w:cs="Times New Roman"/>
          <w:sz w:val="24"/>
        </w:rPr>
        <w:t xml:space="preserve"> - включает подготовку волонтеров для реализации социальных инициатив.  Подростки знакомятся с историей добровольчества, изучают технологию организации и проведения коллективного творческого дела, учатся работать в командах и реализовывать свои первые инициативы. В разнообразной деятельности формируется субъектная социальная инициативность учащихся.</w:t>
      </w:r>
    </w:p>
    <w:p w14:paraId="0C2257A5" w14:textId="77777777" w:rsidR="004146B5" w:rsidRPr="004146B5" w:rsidRDefault="005C2271" w:rsidP="004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2271">
        <w:rPr>
          <w:rFonts w:ascii="Times New Roman" w:hAnsi="Times New Roman" w:cs="Times New Roman"/>
          <w:i/>
          <w:sz w:val="24"/>
        </w:rPr>
        <w:t>Углубленный</w:t>
      </w:r>
      <w:r w:rsidR="004146B5" w:rsidRPr="004146B5">
        <w:rPr>
          <w:rFonts w:ascii="Times New Roman" w:hAnsi="Times New Roman" w:cs="Times New Roman"/>
          <w:sz w:val="24"/>
        </w:rPr>
        <w:t xml:space="preserve"> - включает в себя подготовку волонтеров по общим социальным вопросам: история добровольческого движения в России и за </w:t>
      </w:r>
      <w:r w:rsidRPr="004146B5">
        <w:rPr>
          <w:rFonts w:ascii="Times New Roman" w:hAnsi="Times New Roman" w:cs="Times New Roman"/>
          <w:sz w:val="24"/>
        </w:rPr>
        <w:t>рубежом; особенность</w:t>
      </w:r>
      <w:r w:rsidR="004146B5" w:rsidRPr="004146B5">
        <w:rPr>
          <w:rFonts w:ascii="Times New Roman" w:hAnsi="Times New Roman" w:cs="Times New Roman"/>
          <w:sz w:val="24"/>
        </w:rPr>
        <w:t xml:space="preserve"> добровольческого движения на современном этапе. Также учащиеся получают более глубокие знания по технологии командной работы, методики подготовки и   проведения социальных акций, реализации социальных проектов, создание информационной продукции: пресс-релизов волонтерских </w:t>
      </w:r>
      <w:r w:rsidRPr="004146B5">
        <w:rPr>
          <w:rFonts w:ascii="Times New Roman" w:hAnsi="Times New Roman" w:cs="Times New Roman"/>
          <w:sz w:val="24"/>
        </w:rPr>
        <w:t>мероприятий, газетных</w:t>
      </w:r>
      <w:r w:rsidR="004146B5" w:rsidRPr="004146B5">
        <w:rPr>
          <w:rFonts w:ascii="Times New Roman" w:hAnsi="Times New Roman" w:cs="Times New Roman"/>
          <w:sz w:val="24"/>
        </w:rPr>
        <w:t xml:space="preserve"> статей.</w:t>
      </w:r>
    </w:p>
    <w:p w14:paraId="1C891F46" w14:textId="77777777" w:rsidR="004146B5" w:rsidRPr="00873A3E" w:rsidRDefault="004146B5" w:rsidP="0041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146B5">
        <w:rPr>
          <w:rFonts w:ascii="Times New Roman" w:hAnsi="Times New Roman" w:cs="Times New Roman"/>
          <w:sz w:val="24"/>
        </w:rPr>
        <w:t>Программа носит модульный характер, что позволяет ежегодно корректировать программный материал, в зависимости от того, какая целевая аудитория учащихся.</w:t>
      </w:r>
    </w:p>
    <w:p w14:paraId="53817B19" w14:textId="77777777" w:rsidR="00085DF2" w:rsidRPr="00DF612B" w:rsidRDefault="005C2271" w:rsidP="00DF612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4" w:name="_Toc57973555"/>
      <w:r>
        <w:rPr>
          <w:rFonts w:ascii="Times New Roman" w:hAnsi="Times New Roman" w:cs="Times New Roman"/>
          <w:i/>
          <w:color w:val="auto"/>
          <w:sz w:val="24"/>
          <w:szCs w:val="24"/>
        </w:rPr>
        <w:t>Отличительные особенности</w:t>
      </w:r>
      <w:r w:rsidR="00C475C6" w:rsidRPr="00DF612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программы.</w:t>
      </w:r>
      <w:bookmarkEnd w:id="4"/>
      <w:r w:rsidR="00C475C6" w:rsidRPr="00DF612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95C508A" w14:textId="77777777" w:rsidR="00BA400A" w:rsidRPr="00BA400A" w:rsidRDefault="00BA400A" w:rsidP="00FC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0A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5C2271">
        <w:rPr>
          <w:rFonts w:ascii="Times New Roman" w:hAnsi="Times New Roman" w:cs="Times New Roman"/>
          <w:sz w:val="24"/>
          <w:szCs w:val="24"/>
        </w:rPr>
        <w:t>п</w:t>
      </w:r>
      <w:r w:rsidRPr="00BA400A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5C2271" w:rsidRPr="00BA400A">
        <w:rPr>
          <w:rFonts w:ascii="Times New Roman" w:hAnsi="Times New Roman" w:cs="Times New Roman"/>
          <w:sz w:val="24"/>
          <w:szCs w:val="24"/>
        </w:rPr>
        <w:t>является её вариативность</w:t>
      </w:r>
      <w:r w:rsidRPr="00BA400A">
        <w:rPr>
          <w:rFonts w:ascii="Times New Roman" w:hAnsi="Times New Roman" w:cs="Times New Roman"/>
          <w:sz w:val="24"/>
          <w:szCs w:val="24"/>
        </w:rPr>
        <w:t>. Педагог вправе</w:t>
      </w:r>
      <w:r w:rsidR="00A07931">
        <w:rPr>
          <w:rFonts w:ascii="Times New Roman" w:hAnsi="Times New Roman" w:cs="Times New Roman"/>
          <w:sz w:val="24"/>
          <w:szCs w:val="24"/>
        </w:rPr>
        <w:t>:</w:t>
      </w:r>
      <w:r w:rsidRPr="00BA4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A8B88" w14:textId="77777777" w:rsidR="00BA400A" w:rsidRPr="00BA400A" w:rsidRDefault="00BA400A" w:rsidP="00FC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0A">
        <w:rPr>
          <w:rFonts w:ascii="Times New Roman" w:hAnsi="Times New Roman" w:cs="Times New Roman"/>
          <w:sz w:val="24"/>
          <w:szCs w:val="24"/>
        </w:rPr>
        <w:t>– выбирать  или менять  предложенное  Программой  содержание,  исходя  из  поставленной  цели  обучения  и задач;</w:t>
      </w:r>
    </w:p>
    <w:p w14:paraId="3F17D299" w14:textId="77777777" w:rsidR="00BA400A" w:rsidRPr="00BA400A" w:rsidRDefault="00BA400A" w:rsidP="00FC07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0A">
        <w:rPr>
          <w:rFonts w:ascii="Times New Roman" w:hAnsi="Times New Roman" w:cs="Times New Roman"/>
          <w:sz w:val="24"/>
          <w:szCs w:val="24"/>
        </w:rPr>
        <w:t>– сам решать, какое  количество  часов  отводить на  изучение  каждой  из    запланированных  тем  в  рамках    каждого  года  обучения;</w:t>
      </w:r>
    </w:p>
    <w:p w14:paraId="0FF70A88" w14:textId="77777777" w:rsidR="005C2271" w:rsidRDefault="00BA400A" w:rsidP="005C22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00A">
        <w:rPr>
          <w:rFonts w:ascii="Times New Roman" w:hAnsi="Times New Roman" w:cs="Times New Roman"/>
          <w:sz w:val="24"/>
          <w:szCs w:val="24"/>
        </w:rPr>
        <w:t xml:space="preserve">– сам увеличивать или уменьшать количество предложенных учащимся для выполнения </w:t>
      </w:r>
      <w:r w:rsidR="005C2271" w:rsidRPr="00BA400A">
        <w:rPr>
          <w:rFonts w:ascii="Times New Roman" w:hAnsi="Times New Roman" w:cs="Times New Roman"/>
          <w:sz w:val="24"/>
          <w:szCs w:val="24"/>
        </w:rPr>
        <w:t>в течение</w:t>
      </w:r>
      <w:r w:rsidRPr="00BA400A">
        <w:rPr>
          <w:rFonts w:ascii="Times New Roman" w:hAnsi="Times New Roman" w:cs="Times New Roman"/>
          <w:sz w:val="24"/>
          <w:szCs w:val="24"/>
        </w:rPr>
        <w:t xml:space="preserve"> </w:t>
      </w:r>
      <w:r w:rsidR="005C2271" w:rsidRPr="00BA400A">
        <w:rPr>
          <w:rFonts w:ascii="Times New Roman" w:hAnsi="Times New Roman" w:cs="Times New Roman"/>
          <w:sz w:val="24"/>
          <w:szCs w:val="24"/>
        </w:rPr>
        <w:t>учебного года</w:t>
      </w:r>
      <w:r w:rsidRPr="00BA400A">
        <w:rPr>
          <w:rFonts w:ascii="Times New Roman" w:hAnsi="Times New Roman" w:cs="Times New Roman"/>
          <w:sz w:val="24"/>
          <w:szCs w:val="24"/>
        </w:rPr>
        <w:t xml:space="preserve"> </w:t>
      </w:r>
      <w:r w:rsidR="005C2271" w:rsidRPr="00BA400A">
        <w:rPr>
          <w:rFonts w:ascii="Times New Roman" w:hAnsi="Times New Roman" w:cs="Times New Roman"/>
          <w:sz w:val="24"/>
          <w:szCs w:val="24"/>
        </w:rPr>
        <w:t>социальных проектов</w:t>
      </w:r>
      <w:r w:rsidRPr="00BA400A">
        <w:rPr>
          <w:rFonts w:ascii="Times New Roman" w:hAnsi="Times New Roman" w:cs="Times New Roman"/>
          <w:sz w:val="24"/>
          <w:szCs w:val="24"/>
        </w:rPr>
        <w:t>.</w:t>
      </w:r>
      <w:bookmarkStart w:id="5" w:name="_Toc57973558"/>
    </w:p>
    <w:p w14:paraId="135BB9CF" w14:textId="77777777" w:rsidR="00F26B99" w:rsidRPr="00F26B99" w:rsidRDefault="005C2271" w:rsidP="00F26B9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271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9A0EC3" w:rsidRPr="005C2271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5"/>
      <w:r w:rsidR="004507DF" w:rsidRPr="005C22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F3E8BB" w14:textId="77777777" w:rsidR="005C2271" w:rsidRPr="005C2271" w:rsidRDefault="005C2271" w:rsidP="00D549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адресована детям</w:t>
      </w:r>
      <w:r w:rsidR="009A2F5C"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9A2F5C"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>18 лет</w:t>
      </w:r>
      <w:r w:rsidR="00E05462"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34200E" w14:textId="77777777" w:rsidR="00F26B99" w:rsidRPr="00F26B99" w:rsidRDefault="00F26B99" w:rsidP="00D5494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6B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Условия набора и формирования групп.</w:t>
      </w:r>
    </w:p>
    <w:p w14:paraId="32BE95EC" w14:textId="77777777" w:rsidR="00E51613" w:rsidRPr="00873A3E" w:rsidRDefault="0069318E" w:rsidP="00D54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производится на добровольной основе по интересам и способностям, учащиеся распределяются по группам только в зависимости от смены обучения в школе, учитывая пожела</w:t>
      </w:r>
      <w:r w:rsidR="00B72AFF"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ребенка. </w:t>
      </w: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принимаются все желающие</w:t>
      </w:r>
      <w:r w:rsidR="00E51613"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8A5A98" w14:textId="77777777" w:rsidR="0069318E" w:rsidRPr="00873A3E" w:rsidRDefault="0069318E" w:rsidP="00D5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объединение могут быть в течение учебного года зачислены дети, не занимающиеся в группе ранее, но успешно прошедшие собеседование. По необходимости проводится дополнительный набор в объединения. </w:t>
      </w:r>
    </w:p>
    <w:p w14:paraId="5AC26D95" w14:textId="77777777" w:rsidR="0069318E" w:rsidRPr="00873A3E" w:rsidRDefault="0069318E" w:rsidP="00D5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</w:t>
      </w:r>
      <w:r w:rsidR="00742E7D"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учебные</w:t>
      </w: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численностью - от </w:t>
      </w:r>
      <w:r w:rsidR="005C22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4906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одного возраста или разных возрастных категорий (разновозрастные группы).  Данный норматив связан с высокой степенью индивидуализации учебного процесса. Занятия проводятся всем составом в соответствии с календарным учебным графиком. </w:t>
      </w:r>
    </w:p>
    <w:p w14:paraId="6FF2CA56" w14:textId="77777777" w:rsidR="00787B59" w:rsidRPr="00873A3E" w:rsidRDefault="0069318E" w:rsidP="00D5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разновозрастных группах применяется методика дифференцированного обучения: при такой организации учебно-воспитательного процесса педагог излагает новый материал всем обучающимся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14:paraId="504943F2" w14:textId="77777777" w:rsidR="0069318E" w:rsidRPr="007B5ED3" w:rsidRDefault="0069318E" w:rsidP="00D5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5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 группы переменный.</w:t>
      </w:r>
    </w:p>
    <w:p w14:paraId="25C07AC0" w14:textId="77777777" w:rsidR="009A2F5C" w:rsidRPr="00873A3E" w:rsidRDefault="009A2F5C" w:rsidP="00D54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3E">
        <w:rPr>
          <w:rFonts w:ascii="Times New Roman" w:hAnsi="Times New Roman" w:cs="Times New Roman"/>
          <w:sz w:val="24"/>
          <w:szCs w:val="24"/>
        </w:rPr>
        <w:t>Категория учащихся по про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грамме: </w:t>
      </w:r>
    </w:p>
    <w:p w14:paraId="6431D770" w14:textId="77777777" w:rsidR="009A2F5C" w:rsidRPr="00873A3E" w:rsidRDefault="008C674F" w:rsidP="009A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год обучения</w:t>
      </w:r>
      <w:r w:rsidR="009A2F5C" w:rsidRPr="00873A3E">
        <w:rPr>
          <w:rFonts w:ascii="Times New Roman" w:hAnsi="Times New Roman" w:cs="Times New Roman"/>
          <w:sz w:val="24"/>
          <w:szCs w:val="24"/>
        </w:rPr>
        <w:t xml:space="preserve"> – учащиеся 1</w:t>
      </w:r>
      <w:r w:rsidR="008C0C93" w:rsidRPr="00873A3E">
        <w:rPr>
          <w:rFonts w:ascii="Times New Roman" w:hAnsi="Times New Roman" w:cs="Times New Roman"/>
          <w:sz w:val="24"/>
          <w:szCs w:val="24"/>
        </w:rPr>
        <w:t>2</w:t>
      </w:r>
      <w:r w:rsidR="009A2F5C" w:rsidRPr="00873A3E">
        <w:rPr>
          <w:rFonts w:ascii="Times New Roman" w:hAnsi="Times New Roman" w:cs="Times New Roman"/>
          <w:sz w:val="24"/>
          <w:szCs w:val="24"/>
        </w:rPr>
        <w:t>-15 лет</w:t>
      </w:r>
    </w:p>
    <w:p w14:paraId="6722CCA9" w14:textId="77777777" w:rsidR="00787B59" w:rsidRPr="00873A3E" w:rsidRDefault="008C674F" w:rsidP="0078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</w:t>
      </w:r>
      <w:r w:rsidR="0069318E" w:rsidRPr="00873A3E">
        <w:rPr>
          <w:rFonts w:ascii="Times New Roman" w:hAnsi="Times New Roman" w:cs="Times New Roman"/>
          <w:sz w:val="24"/>
          <w:szCs w:val="24"/>
        </w:rPr>
        <w:t>ой год обучения</w:t>
      </w:r>
      <w:r w:rsidR="009A2F5C" w:rsidRPr="00873A3E">
        <w:rPr>
          <w:rFonts w:ascii="Times New Roman" w:hAnsi="Times New Roman" w:cs="Times New Roman"/>
          <w:sz w:val="24"/>
          <w:szCs w:val="24"/>
        </w:rPr>
        <w:t xml:space="preserve"> – учащиеся 15-1</w:t>
      </w:r>
      <w:r w:rsidR="00321DB7" w:rsidRPr="00873A3E">
        <w:rPr>
          <w:rFonts w:ascii="Times New Roman" w:hAnsi="Times New Roman" w:cs="Times New Roman"/>
          <w:sz w:val="24"/>
          <w:szCs w:val="24"/>
        </w:rPr>
        <w:t>8</w:t>
      </w:r>
      <w:r w:rsidR="009A2F5C" w:rsidRPr="00873A3E">
        <w:rPr>
          <w:rFonts w:ascii="Times New Roman" w:hAnsi="Times New Roman" w:cs="Times New Roman"/>
          <w:sz w:val="24"/>
          <w:szCs w:val="24"/>
        </w:rPr>
        <w:t xml:space="preserve"> лет.</w:t>
      </w:r>
      <w:r w:rsidR="00FA350E" w:rsidRPr="0087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25B97" w14:textId="77777777" w:rsidR="00092762" w:rsidRDefault="00092762" w:rsidP="0069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094CA" w14:textId="77777777" w:rsidR="009A2F5C" w:rsidRPr="00873A3E" w:rsidRDefault="009A2F5C" w:rsidP="0069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В подростковом возрасте социал</w:t>
      </w:r>
      <w:r w:rsidR="00BE71EB">
        <w:rPr>
          <w:rFonts w:ascii="Times New Roman" w:hAnsi="Times New Roman" w:cs="Times New Roman"/>
          <w:sz w:val="24"/>
          <w:szCs w:val="24"/>
        </w:rPr>
        <w:t>ьная деятельность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Pr="00873A3E">
        <w:rPr>
          <w:rFonts w:ascii="Times New Roman" w:hAnsi="Times New Roman" w:cs="Times New Roman"/>
          <w:sz w:val="24"/>
          <w:szCs w:val="24"/>
        </w:rPr>
        <w:t>личностной потребностью. Эт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от период отличается повышенной </w:t>
      </w:r>
      <w:r w:rsidRPr="00873A3E">
        <w:rPr>
          <w:rFonts w:ascii="Times New Roman" w:hAnsi="Times New Roman" w:cs="Times New Roman"/>
          <w:sz w:val="24"/>
          <w:szCs w:val="24"/>
        </w:rPr>
        <w:t>интеллектуальной активностью, желанием р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азвивать и демонстрировать свои </w:t>
      </w:r>
      <w:r w:rsidR="00BE71EB">
        <w:rPr>
          <w:rFonts w:ascii="Times New Roman" w:hAnsi="Times New Roman" w:cs="Times New Roman"/>
          <w:sz w:val="24"/>
          <w:szCs w:val="24"/>
        </w:rPr>
        <w:t>способности,</w:t>
      </w:r>
      <w:r w:rsidRPr="00873A3E">
        <w:rPr>
          <w:rFonts w:ascii="Times New Roman" w:hAnsi="Times New Roman" w:cs="Times New Roman"/>
          <w:sz w:val="24"/>
          <w:szCs w:val="24"/>
        </w:rPr>
        <w:t xml:space="preserve"> стремлением получать высокую оценку окружающих.</w:t>
      </w:r>
    </w:p>
    <w:p w14:paraId="2268B033" w14:textId="77777777" w:rsidR="009A2F5C" w:rsidRPr="00F26B99" w:rsidRDefault="009A2F5C" w:rsidP="00693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Осуществление социально признаваем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ой деятельности соответствует </w:t>
      </w:r>
      <w:r w:rsidRPr="00873A3E">
        <w:rPr>
          <w:rFonts w:ascii="Times New Roman" w:hAnsi="Times New Roman" w:cs="Times New Roman"/>
          <w:sz w:val="24"/>
          <w:szCs w:val="24"/>
        </w:rPr>
        <w:t>психологическим треб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ованиям подросткового возраста. </w:t>
      </w:r>
      <w:r w:rsidRPr="00873A3E">
        <w:rPr>
          <w:rFonts w:ascii="Times New Roman" w:hAnsi="Times New Roman" w:cs="Times New Roman"/>
          <w:sz w:val="24"/>
          <w:szCs w:val="24"/>
        </w:rPr>
        <w:t>Мотивы приобщения подростков к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18E" w:rsidRPr="00873A3E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69318E" w:rsidRPr="00873A3E">
        <w:rPr>
          <w:rFonts w:ascii="Times New Roman" w:hAnsi="Times New Roman" w:cs="Times New Roman"/>
          <w:sz w:val="24"/>
          <w:szCs w:val="24"/>
        </w:rPr>
        <w:t xml:space="preserve"> различны. Но чаще </w:t>
      </w:r>
      <w:r w:rsidRPr="00873A3E">
        <w:rPr>
          <w:rFonts w:ascii="Times New Roman" w:hAnsi="Times New Roman" w:cs="Times New Roman"/>
          <w:sz w:val="24"/>
          <w:szCs w:val="24"/>
        </w:rPr>
        <w:t>всего подростками движет стрем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ление чувствовать себя нужными, </w:t>
      </w:r>
      <w:r w:rsidRPr="00873A3E">
        <w:rPr>
          <w:rFonts w:ascii="Times New Roman" w:hAnsi="Times New Roman" w:cs="Times New Roman"/>
          <w:sz w:val="24"/>
          <w:szCs w:val="24"/>
        </w:rPr>
        <w:t>полезными людям, быть членами команды, заслужить уважение и поддержку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Pr="00F26B99">
        <w:rPr>
          <w:rFonts w:ascii="Times New Roman" w:hAnsi="Times New Roman" w:cs="Times New Roman"/>
          <w:sz w:val="24"/>
          <w:szCs w:val="24"/>
        </w:rPr>
        <w:t>окружающих.</w:t>
      </w:r>
    </w:p>
    <w:p w14:paraId="253C4B74" w14:textId="77777777" w:rsidR="005239C4" w:rsidRPr="00F26B99" w:rsidRDefault="0069318E" w:rsidP="00D5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7973559"/>
      <w:r w:rsidRPr="00F26B9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742E7D" w:rsidRPr="00F26B99">
        <w:rPr>
          <w:rFonts w:ascii="Times New Roman" w:hAnsi="Times New Roman" w:cs="Times New Roman"/>
          <w:sz w:val="24"/>
          <w:szCs w:val="24"/>
        </w:rPr>
        <w:t>обучения по</w:t>
      </w:r>
      <w:r w:rsidRPr="00F26B99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C655B3" w:rsidRPr="00F26B99">
        <w:rPr>
          <w:rFonts w:ascii="Times New Roman" w:hAnsi="Times New Roman" w:cs="Times New Roman"/>
          <w:sz w:val="24"/>
          <w:szCs w:val="24"/>
        </w:rPr>
        <w:t>-</w:t>
      </w:r>
      <w:r w:rsidRPr="00F26B99">
        <w:rPr>
          <w:rFonts w:ascii="Times New Roman" w:hAnsi="Times New Roman" w:cs="Times New Roman"/>
          <w:sz w:val="24"/>
          <w:szCs w:val="24"/>
        </w:rPr>
        <w:t xml:space="preserve"> очная</w:t>
      </w:r>
      <w:r w:rsidRPr="00F26B99">
        <w:rPr>
          <w:rFonts w:ascii="Times New Roman" w:hAnsi="Times New Roman" w:cs="Times New Roman"/>
          <w:b/>
          <w:sz w:val="24"/>
          <w:szCs w:val="24"/>
        </w:rPr>
        <w:t>.</w:t>
      </w:r>
      <w:bookmarkEnd w:id="6"/>
      <w:r w:rsidRPr="00F26B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275A17" w14:textId="77777777" w:rsidR="00F26B99" w:rsidRDefault="0069318E" w:rsidP="00D549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</w:t>
      </w:r>
      <w:r w:rsidR="00742E7D" w:rsidRPr="00873A3E">
        <w:rPr>
          <w:rFonts w:ascii="Times New Roman" w:hAnsi="Times New Roman" w:cs="Times New Roman"/>
          <w:sz w:val="24"/>
          <w:szCs w:val="24"/>
        </w:rPr>
        <w:t>групповая, индивидуальная</w:t>
      </w:r>
      <w:r w:rsidRPr="00873A3E">
        <w:rPr>
          <w:rFonts w:ascii="Times New Roman" w:hAnsi="Times New Roman" w:cs="Times New Roman"/>
          <w:sz w:val="24"/>
          <w:szCs w:val="24"/>
        </w:rPr>
        <w:t>.</w:t>
      </w:r>
      <w:r w:rsidR="00231B7F" w:rsidRPr="00873A3E">
        <w:rPr>
          <w:rFonts w:ascii="Times New Roman" w:hAnsi="Times New Roman" w:cs="Times New Roman"/>
          <w:sz w:val="24"/>
          <w:szCs w:val="24"/>
        </w:rPr>
        <w:t xml:space="preserve"> Возможна организация образовательного процесса в соответствии с индивидуальными учебными планами в </w:t>
      </w:r>
      <w:r w:rsidR="00F26B99" w:rsidRPr="00873A3E">
        <w:rPr>
          <w:rFonts w:ascii="Times New Roman" w:hAnsi="Times New Roman" w:cs="Times New Roman"/>
          <w:sz w:val="24"/>
          <w:szCs w:val="24"/>
        </w:rPr>
        <w:t>объединениях по</w:t>
      </w:r>
      <w:r w:rsidR="00231B7F" w:rsidRPr="00873A3E">
        <w:rPr>
          <w:rFonts w:ascii="Times New Roman" w:hAnsi="Times New Roman" w:cs="Times New Roman"/>
          <w:sz w:val="24"/>
          <w:szCs w:val="24"/>
        </w:rPr>
        <w:t xml:space="preserve"> интересам.</w:t>
      </w:r>
      <w:bookmarkStart w:id="7" w:name="_Toc57973560"/>
    </w:p>
    <w:p w14:paraId="21B7D9A2" w14:textId="77777777" w:rsidR="00D5494C" w:rsidRDefault="0069318E" w:rsidP="00D549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hAnsi="Times New Roman" w:cs="Times New Roman"/>
          <w:sz w:val="24"/>
          <w:szCs w:val="24"/>
        </w:rPr>
        <w:t>Объём программы</w:t>
      </w:r>
      <w:r w:rsidR="007E19D6" w:rsidRPr="00F26B99">
        <w:rPr>
          <w:rFonts w:ascii="Times New Roman" w:hAnsi="Times New Roman" w:cs="Times New Roman"/>
          <w:sz w:val="24"/>
          <w:szCs w:val="24"/>
        </w:rPr>
        <w:t>: 288 часов</w:t>
      </w:r>
      <w:bookmarkEnd w:id="7"/>
      <w:r w:rsidR="00D5494C">
        <w:rPr>
          <w:rFonts w:ascii="Times New Roman" w:hAnsi="Times New Roman" w:cs="Times New Roman"/>
          <w:sz w:val="24"/>
          <w:szCs w:val="24"/>
        </w:rPr>
        <w:t>:</w:t>
      </w:r>
    </w:p>
    <w:p w14:paraId="2524D4F3" w14:textId="77777777" w:rsidR="007E19D6" w:rsidRPr="00873A3E" w:rsidRDefault="007E19D6" w:rsidP="00D549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-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1-й </w:t>
      </w:r>
      <w:r w:rsidR="00F26B99" w:rsidRPr="00873A3E">
        <w:rPr>
          <w:rFonts w:ascii="Times New Roman" w:hAnsi="Times New Roman" w:cs="Times New Roman"/>
          <w:sz w:val="24"/>
          <w:szCs w:val="24"/>
        </w:rPr>
        <w:t>год обучения</w:t>
      </w:r>
      <w:r w:rsidRPr="00873A3E">
        <w:rPr>
          <w:rFonts w:ascii="Times New Roman" w:hAnsi="Times New Roman" w:cs="Times New Roman"/>
          <w:sz w:val="24"/>
          <w:szCs w:val="24"/>
        </w:rPr>
        <w:t xml:space="preserve"> – 144 час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10A317E" w14:textId="77777777" w:rsidR="00D5494C" w:rsidRPr="00873A3E" w:rsidRDefault="007E19D6" w:rsidP="00D5494C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-</w:t>
      </w:r>
      <w:r w:rsidR="0069318E" w:rsidRPr="00873A3E">
        <w:rPr>
          <w:rFonts w:ascii="Times New Roman" w:hAnsi="Times New Roman" w:cs="Times New Roman"/>
          <w:sz w:val="24"/>
          <w:szCs w:val="24"/>
        </w:rPr>
        <w:t xml:space="preserve">2-й </w:t>
      </w:r>
      <w:r w:rsidR="009B172E" w:rsidRPr="00873A3E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0A026C" w:rsidRPr="00873A3E">
        <w:rPr>
          <w:rFonts w:ascii="Times New Roman" w:hAnsi="Times New Roman" w:cs="Times New Roman"/>
          <w:sz w:val="24"/>
          <w:szCs w:val="24"/>
        </w:rPr>
        <w:t>– 144 часа.</w:t>
      </w:r>
    </w:p>
    <w:p w14:paraId="4F195FA0" w14:textId="77777777" w:rsidR="009B172E" w:rsidRPr="00873A3E" w:rsidRDefault="009B172E" w:rsidP="00D54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873A3E">
        <w:rPr>
          <w:rFonts w:ascii="Times New Roman" w:hAnsi="Times New Roman" w:cs="Times New Roman"/>
          <w:b/>
          <w:i/>
          <w:sz w:val="24"/>
          <w:szCs w:val="24"/>
        </w:rPr>
        <w:t>первого года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обучения формируют интерес к социально</w:t>
      </w:r>
      <w:r w:rsidR="00053CA6">
        <w:rPr>
          <w:rFonts w:ascii="Times New Roman" w:hAnsi="Times New Roman" w:cs="Times New Roman"/>
          <w:sz w:val="24"/>
          <w:szCs w:val="24"/>
        </w:rPr>
        <w:t>-</w:t>
      </w:r>
      <w:r w:rsidRPr="00873A3E">
        <w:rPr>
          <w:rFonts w:ascii="Times New Roman" w:hAnsi="Times New Roman" w:cs="Times New Roman"/>
          <w:sz w:val="24"/>
          <w:szCs w:val="24"/>
        </w:rPr>
        <w:t>значимой деятельности, развивают коммуникативные умения, первичные организаторские навыки, предлагают опыт участия в социальных акциях.</w:t>
      </w:r>
    </w:p>
    <w:p w14:paraId="1B766773" w14:textId="77777777" w:rsidR="00F26B99" w:rsidRDefault="009B172E" w:rsidP="00D5494C">
      <w:pPr>
        <w:spacing w:after="0" w:line="240" w:lineRule="auto"/>
        <w:ind w:firstLine="709"/>
        <w:jc w:val="both"/>
      </w:pPr>
      <w:r w:rsidRPr="00873A3E">
        <w:rPr>
          <w:rFonts w:ascii="Times New Roman" w:hAnsi="Times New Roman" w:cs="Times New Roman"/>
          <w:sz w:val="24"/>
          <w:szCs w:val="24"/>
        </w:rPr>
        <w:t>На</w:t>
      </w:r>
      <w:r w:rsidRPr="007B5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ED3">
        <w:rPr>
          <w:rFonts w:ascii="Times New Roman" w:hAnsi="Times New Roman" w:cs="Times New Roman"/>
          <w:b/>
          <w:i/>
          <w:sz w:val="24"/>
          <w:szCs w:val="24"/>
        </w:rPr>
        <w:t>втором году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обучения большое внимание уделяется совершенствованию навыков лидерского поведения, социального проектирования, расширению опыта участия в общественно-значимых акциях и проектах; готовности к осуществлению добровольческой деятельности</w:t>
      </w:r>
      <w:r w:rsidR="007B5ED3">
        <w:rPr>
          <w:rFonts w:ascii="Times New Roman" w:hAnsi="Times New Roman" w:cs="Times New Roman"/>
          <w:sz w:val="24"/>
          <w:szCs w:val="24"/>
        </w:rPr>
        <w:t>.</w:t>
      </w:r>
      <w:r w:rsidR="005F3411" w:rsidRPr="00873A3E">
        <w:t xml:space="preserve"> </w:t>
      </w:r>
      <w:bookmarkStart w:id="8" w:name="_Toc57973561"/>
    </w:p>
    <w:p w14:paraId="286B76F4" w14:textId="77777777" w:rsidR="0069318E" w:rsidRPr="00F26B99" w:rsidRDefault="0069318E" w:rsidP="00F2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B99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</w:t>
      </w:r>
      <w:r w:rsidR="007E19D6" w:rsidRPr="00F26B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6B99" w:rsidRPr="00F26B99">
        <w:rPr>
          <w:rFonts w:ascii="Times New Roman" w:hAnsi="Times New Roman" w:cs="Times New Roman"/>
          <w:b/>
          <w:i/>
          <w:sz w:val="24"/>
          <w:szCs w:val="24"/>
        </w:rPr>
        <w:t>- 2</w:t>
      </w:r>
      <w:r w:rsidRPr="00F26B99">
        <w:rPr>
          <w:rFonts w:ascii="Times New Roman" w:hAnsi="Times New Roman" w:cs="Times New Roman"/>
          <w:b/>
          <w:i/>
          <w:sz w:val="24"/>
          <w:szCs w:val="24"/>
        </w:rPr>
        <w:t xml:space="preserve"> года обучения.</w:t>
      </w:r>
      <w:bookmarkEnd w:id="8"/>
    </w:p>
    <w:p w14:paraId="3DBF2FC1" w14:textId="77777777" w:rsidR="00D95EC8" w:rsidRPr="00F26B99" w:rsidRDefault="0069318E" w:rsidP="0048514C">
      <w:pPr>
        <w:pStyle w:val="1"/>
        <w:spacing w:before="0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9" w:name="_Toc57973562"/>
      <w:r w:rsidRPr="00F26B99">
        <w:rPr>
          <w:rFonts w:ascii="Times New Roman" w:hAnsi="Times New Roman" w:cs="Times New Roman"/>
          <w:i/>
          <w:color w:val="auto"/>
          <w:sz w:val="24"/>
          <w:szCs w:val="24"/>
        </w:rPr>
        <w:t>Режим заняти</w:t>
      </w:r>
      <w:bookmarkEnd w:id="9"/>
      <w:r w:rsidR="00750EC8">
        <w:rPr>
          <w:rFonts w:ascii="Times New Roman" w:hAnsi="Times New Roman" w:cs="Times New Roman"/>
          <w:i/>
          <w:color w:val="auto"/>
          <w:sz w:val="24"/>
          <w:szCs w:val="24"/>
        </w:rPr>
        <w:t>й:</w:t>
      </w:r>
    </w:p>
    <w:p w14:paraId="6A97D308" w14:textId="77777777" w:rsidR="00D95EC8" w:rsidRPr="00873A3E" w:rsidRDefault="00D95EC8" w:rsidP="0048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3A3E">
        <w:rPr>
          <w:rFonts w:ascii="Times New Roman" w:hAnsi="Times New Roman" w:cs="Times New Roman"/>
          <w:sz w:val="24"/>
          <w:szCs w:val="28"/>
        </w:rPr>
        <w:t xml:space="preserve"> на 1-м году обучения занятия проводятся </w:t>
      </w:r>
      <w:r w:rsidR="00575BBE" w:rsidRPr="00873A3E">
        <w:rPr>
          <w:rFonts w:ascii="Times New Roman" w:hAnsi="Times New Roman" w:cs="Times New Roman"/>
          <w:sz w:val="24"/>
          <w:szCs w:val="28"/>
        </w:rPr>
        <w:t>2</w:t>
      </w:r>
      <w:r w:rsidRPr="00873A3E">
        <w:rPr>
          <w:rFonts w:ascii="Times New Roman" w:hAnsi="Times New Roman" w:cs="Times New Roman"/>
          <w:sz w:val="24"/>
          <w:szCs w:val="28"/>
        </w:rPr>
        <w:t xml:space="preserve"> раза в неделю по 2 часа</w:t>
      </w:r>
      <w:r w:rsidR="009859FB">
        <w:rPr>
          <w:rFonts w:ascii="Times New Roman" w:hAnsi="Times New Roman" w:cs="Times New Roman"/>
          <w:sz w:val="24"/>
          <w:szCs w:val="28"/>
        </w:rPr>
        <w:t>;</w:t>
      </w:r>
      <w:r w:rsidRPr="00873A3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D87C487" w14:textId="77777777" w:rsidR="009859FB" w:rsidRPr="009859FB" w:rsidRDefault="00D95EC8" w:rsidP="0048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3A3E">
        <w:rPr>
          <w:rFonts w:ascii="Times New Roman" w:hAnsi="Times New Roman" w:cs="Times New Roman"/>
          <w:sz w:val="24"/>
          <w:szCs w:val="28"/>
        </w:rPr>
        <w:t xml:space="preserve"> на 2-м году обучения занятия проводя</w:t>
      </w:r>
      <w:r w:rsidR="009859FB">
        <w:rPr>
          <w:rFonts w:ascii="Times New Roman" w:hAnsi="Times New Roman" w:cs="Times New Roman"/>
          <w:sz w:val="24"/>
          <w:szCs w:val="28"/>
        </w:rPr>
        <w:t>тся 2 раза в неделю по 2,5 часа.</w:t>
      </w:r>
    </w:p>
    <w:p w14:paraId="3C8B5B17" w14:textId="77777777" w:rsidR="008C674F" w:rsidRPr="008C674F" w:rsidRDefault="009859FB" w:rsidP="0048514C">
      <w:pPr>
        <w:pStyle w:val="af"/>
        <w:ind w:firstLine="709"/>
        <w:jc w:val="both"/>
        <w:rPr>
          <w:b/>
          <w:sz w:val="24"/>
        </w:rPr>
      </w:pPr>
      <w:r w:rsidRPr="009859FB">
        <w:rPr>
          <w:rFonts w:ascii="Times New Roman" w:hAnsi="Times New Roman" w:cs="Times New Roman"/>
          <w:sz w:val="24"/>
        </w:rPr>
        <w:t>При определении режима занятий учтены требования СанПиН к учреждениям дополнительного образования, смена различных видов деятельности во время проведения занятий</w:t>
      </w:r>
      <w:r w:rsidRPr="009859FB">
        <w:rPr>
          <w:b/>
          <w:sz w:val="24"/>
        </w:rPr>
        <w:t xml:space="preserve">. </w:t>
      </w:r>
    </w:p>
    <w:p w14:paraId="49325859" w14:textId="77777777" w:rsidR="00D95EC8" w:rsidRPr="006C712A" w:rsidRDefault="006C712A" w:rsidP="00233B6D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bookmarkStart w:id="10" w:name="_Toc57973563"/>
      <w:r w:rsidRPr="006C712A">
        <w:rPr>
          <w:rFonts w:ascii="Times New Roman" w:hAnsi="Times New Roman" w:cs="Times New Roman"/>
          <w:color w:val="auto"/>
          <w:sz w:val="24"/>
          <w:szCs w:val="24"/>
        </w:rPr>
        <w:t>1.2 Цель</w:t>
      </w:r>
      <w:r w:rsidR="00D95EC8" w:rsidRPr="006C712A">
        <w:rPr>
          <w:rFonts w:ascii="Times New Roman" w:hAnsi="Times New Roman" w:cs="Times New Roman"/>
          <w:color w:val="auto"/>
          <w:sz w:val="24"/>
          <w:szCs w:val="24"/>
        </w:rPr>
        <w:t xml:space="preserve"> и задачи программы</w:t>
      </w:r>
      <w:bookmarkEnd w:id="10"/>
    </w:p>
    <w:p w14:paraId="2B7423C0" w14:textId="77777777" w:rsidR="00D95EC8" w:rsidRPr="00873A3E" w:rsidRDefault="00D95EC8" w:rsidP="00D9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C594A" w14:textId="77777777" w:rsidR="00D95EC8" w:rsidRPr="00873A3E" w:rsidRDefault="00D95EC8" w:rsidP="008C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12A">
        <w:rPr>
          <w:rFonts w:ascii="Times New Roman" w:hAnsi="Times New Roman" w:cs="Times New Roman"/>
          <w:b/>
          <w:sz w:val="24"/>
          <w:szCs w:val="24"/>
        </w:rPr>
        <w:t>Цель</w:t>
      </w:r>
      <w:r w:rsidR="006C712A" w:rsidRPr="006C712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C712A">
        <w:rPr>
          <w:rFonts w:ascii="Times New Roman" w:hAnsi="Times New Roman" w:cs="Times New Roman"/>
          <w:b/>
          <w:sz w:val="24"/>
          <w:szCs w:val="24"/>
        </w:rPr>
        <w:t>:</w:t>
      </w:r>
      <w:r w:rsidRPr="00873A3E">
        <w:rPr>
          <w:rFonts w:ascii="Times New Roman" w:hAnsi="Times New Roman" w:cs="Times New Roman"/>
          <w:sz w:val="24"/>
          <w:szCs w:val="24"/>
        </w:rPr>
        <w:t xml:space="preserve"> формирование нравственных и к</w:t>
      </w:r>
      <w:r w:rsidR="00231B7F" w:rsidRPr="00873A3E">
        <w:rPr>
          <w:rFonts w:ascii="Times New Roman" w:hAnsi="Times New Roman" w:cs="Times New Roman"/>
          <w:sz w:val="24"/>
          <w:szCs w:val="24"/>
        </w:rPr>
        <w:t>оммуникативных качеств личности</w:t>
      </w:r>
      <w:r w:rsidRPr="00873A3E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8C674F">
        <w:rPr>
          <w:rFonts w:ascii="Times New Roman" w:hAnsi="Times New Roman" w:cs="Times New Roman"/>
          <w:sz w:val="24"/>
          <w:szCs w:val="24"/>
        </w:rPr>
        <w:t xml:space="preserve"> </w:t>
      </w:r>
      <w:r w:rsidRPr="00873A3E">
        <w:rPr>
          <w:rFonts w:ascii="Times New Roman" w:hAnsi="Times New Roman" w:cs="Times New Roman"/>
          <w:sz w:val="24"/>
          <w:szCs w:val="24"/>
        </w:rPr>
        <w:t>организацию об</w:t>
      </w:r>
      <w:r w:rsidR="00FC0728">
        <w:rPr>
          <w:rFonts w:ascii="Times New Roman" w:hAnsi="Times New Roman" w:cs="Times New Roman"/>
          <w:sz w:val="24"/>
          <w:szCs w:val="24"/>
        </w:rPr>
        <w:t>щественно-полезной деятельности</w:t>
      </w:r>
      <w:r w:rsidRPr="00873A3E">
        <w:rPr>
          <w:rFonts w:ascii="Times New Roman" w:hAnsi="Times New Roman" w:cs="Times New Roman"/>
          <w:sz w:val="24"/>
          <w:szCs w:val="24"/>
        </w:rPr>
        <w:t xml:space="preserve"> способствующей са</w:t>
      </w:r>
      <w:r w:rsidR="00FC0728">
        <w:rPr>
          <w:rFonts w:ascii="Times New Roman" w:hAnsi="Times New Roman" w:cs="Times New Roman"/>
          <w:sz w:val="24"/>
          <w:szCs w:val="24"/>
        </w:rPr>
        <w:t>мореализации личнос</w:t>
      </w:r>
      <w:r w:rsidR="009C5977">
        <w:rPr>
          <w:rFonts w:ascii="Times New Roman" w:hAnsi="Times New Roman" w:cs="Times New Roman"/>
          <w:sz w:val="24"/>
          <w:szCs w:val="24"/>
        </w:rPr>
        <w:t>тных качеств</w:t>
      </w:r>
      <w:r w:rsidR="00FC0728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6C712A">
        <w:rPr>
          <w:rFonts w:ascii="Times New Roman" w:hAnsi="Times New Roman" w:cs="Times New Roman"/>
          <w:sz w:val="24"/>
          <w:szCs w:val="24"/>
        </w:rPr>
        <w:t xml:space="preserve">ихся </w:t>
      </w:r>
      <w:r w:rsidR="009C5977">
        <w:rPr>
          <w:rFonts w:ascii="Times New Roman" w:hAnsi="Times New Roman" w:cs="Times New Roman"/>
          <w:sz w:val="24"/>
          <w:szCs w:val="24"/>
        </w:rPr>
        <w:t>школьников с. Чугуевки в возрасте 12-18 лет.</w:t>
      </w:r>
    </w:p>
    <w:p w14:paraId="204A2BE0" w14:textId="77777777" w:rsidR="00D95EC8" w:rsidRPr="00873A3E" w:rsidRDefault="00D95EC8" w:rsidP="00D95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A3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5881E87F" w14:textId="77777777" w:rsidR="009C5977" w:rsidRPr="008429F3" w:rsidRDefault="009C5977" w:rsidP="009C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9F3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14:paraId="0AC12BDA" w14:textId="77777777" w:rsidR="009C5977" w:rsidRPr="009936F4" w:rsidRDefault="009C5977" w:rsidP="009C5977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воспитать толерантные качества личности, милосердие, доброту, отзывчивость;</w:t>
      </w:r>
    </w:p>
    <w:p w14:paraId="2FBC0A43" w14:textId="77777777" w:rsidR="009C5977" w:rsidRPr="009936F4" w:rsidRDefault="009C5977" w:rsidP="009C5977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воспитать чувство коллективизма, готовность безвозмездно, бескорыстно служить обществу;</w:t>
      </w:r>
    </w:p>
    <w:p w14:paraId="5BE26B6E" w14:textId="77777777" w:rsidR="009C5977" w:rsidRPr="009936F4" w:rsidRDefault="009C5977" w:rsidP="009C5977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воспитать коммуникативные качества, умение работать в команде;</w:t>
      </w:r>
    </w:p>
    <w:p w14:paraId="1840328E" w14:textId="77777777" w:rsidR="009C5977" w:rsidRPr="009936F4" w:rsidRDefault="009C5977" w:rsidP="009C5977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сформировать культуру речи;</w:t>
      </w:r>
    </w:p>
    <w:p w14:paraId="71E03206" w14:textId="77777777" w:rsidR="009C5977" w:rsidRPr="009936F4" w:rsidRDefault="009C5977" w:rsidP="009C5977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воспитать инициативность, исполнительскую дисциплину, ответственность;</w:t>
      </w:r>
    </w:p>
    <w:p w14:paraId="40EBF21C" w14:textId="77777777" w:rsidR="009C5977" w:rsidRPr="009936F4" w:rsidRDefault="009C5977" w:rsidP="009C5977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воспитать лидерские качества, уверенность в себе;</w:t>
      </w:r>
    </w:p>
    <w:p w14:paraId="36B40599" w14:textId="77777777" w:rsidR="009C5977" w:rsidRPr="009936F4" w:rsidRDefault="009C5977" w:rsidP="009C5977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lastRenderedPageBreak/>
        <w:t>сформировать потребность в ведении здорового образа жизни, сохранении и укреплении здоровья;</w:t>
      </w:r>
    </w:p>
    <w:p w14:paraId="334787DD" w14:textId="77777777" w:rsidR="009C5977" w:rsidRPr="009C5977" w:rsidRDefault="009C5977" w:rsidP="009C5977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воспитать потребность в саморазвитии и самосовершенствовании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33F57C" w14:textId="77777777" w:rsidR="00853DCB" w:rsidRPr="00873A3E" w:rsidRDefault="00853DCB" w:rsidP="0085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9F3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873A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65D8BD6" w14:textId="77777777" w:rsidR="00853DCB" w:rsidRPr="009936F4" w:rsidRDefault="00853DCB" w:rsidP="009C5977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развить оперативность мышления; логическое, аналитическое мышление;</w:t>
      </w:r>
    </w:p>
    <w:p w14:paraId="1DCA58E7" w14:textId="77777777" w:rsidR="00853DCB" w:rsidRPr="009936F4" w:rsidRDefault="00853DCB" w:rsidP="009C5977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развить зрительную, слуховую память;</w:t>
      </w:r>
    </w:p>
    <w:p w14:paraId="76C14652" w14:textId="77777777" w:rsidR="00853DCB" w:rsidRPr="009936F4" w:rsidRDefault="00853DCB" w:rsidP="009C5977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развить устойчивость внимания;</w:t>
      </w:r>
    </w:p>
    <w:p w14:paraId="6FB39EAA" w14:textId="77777777" w:rsidR="00853DCB" w:rsidRPr="009936F4" w:rsidRDefault="00853DCB" w:rsidP="009C5977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развить наблюдательность, познавательную активность;</w:t>
      </w:r>
    </w:p>
    <w:p w14:paraId="58DAC8BB" w14:textId="77777777" w:rsidR="00853DCB" w:rsidRDefault="009936F4" w:rsidP="009C5977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выносливость.</w:t>
      </w:r>
      <w:r w:rsidR="00853DCB" w:rsidRPr="00993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39A34" w14:textId="77777777" w:rsidR="009C5977" w:rsidRPr="00FC0728" w:rsidRDefault="009C5977" w:rsidP="009C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728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14:paraId="0E4FA8CA" w14:textId="77777777" w:rsidR="009C5977" w:rsidRPr="009936F4" w:rsidRDefault="009C5977" w:rsidP="009C5977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 xml:space="preserve">познакомить с историей возникновения и развития </w:t>
      </w:r>
      <w:proofErr w:type="spellStart"/>
      <w:r w:rsidRPr="009936F4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9936F4">
        <w:rPr>
          <w:rFonts w:ascii="Times New Roman" w:hAnsi="Times New Roman" w:cs="Times New Roman"/>
          <w:sz w:val="24"/>
          <w:szCs w:val="24"/>
        </w:rPr>
        <w:t xml:space="preserve"> в России и странах мира;</w:t>
      </w:r>
    </w:p>
    <w:p w14:paraId="210B1671" w14:textId="77777777" w:rsidR="009C5977" w:rsidRPr="009936F4" w:rsidRDefault="009C5977" w:rsidP="009C5977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сформировать представление о современных направлениях волонтерской деятельности в России;</w:t>
      </w:r>
    </w:p>
    <w:p w14:paraId="4168A459" w14:textId="77777777" w:rsidR="009C5977" w:rsidRPr="009936F4" w:rsidRDefault="009C5977" w:rsidP="009C5977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познакомить с нормативно-правовыми документами волонтёрской деятельности;</w:t>
      </w:r>
    </w:p>
    <w:p w14:paraId="6675C61E" w14:textId="77777777" w:rsidR="009C5977" w:rsidRPr="009936F4" w:rsidRDefault="009C5977" w:rsidP="009C5977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овладеть разнообразными формами организации и реализации мероприятий социального значения;</w:t>
      </w:r>
    </w:p>
    <w:p w14:paraId="4F3E5A4B" w14:textId="77777777" w:rsidR="009C5977" w:rsidRPr="009936F4" w:rsidRDefault="009C5977" w:rsidP="009C5977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овладеть психологическими знаниями, позволяющими подросткам лучше понимать себя и уметь взаимодействовать с людьми различных социальных категорий;</w:t>
      </w:r>
    </w:p>
    <w:p w14:paraId="261AD094" w14:textId="77777777" w:rsidR="009C5977" w:rsidRPr="009936F4" w:rsidRDefault="009C5977" w:rsidP="009C5977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овладеть определенными трудовыми навыками и способствовать профессиональной ориентации;</w:t>
      </w:r>
    </w:p>
    <w:p w14:paraId="6DC095BB" w14:textId="77777777" w:rsidR="009C5977" w:rsidRPr="009936F4" w:rsidRDefault="009C5977" w:rsidP="009C5977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обучить организации и проведению мероприятий по профилактике асоциальных явлений в молодежной среде и пропаганде здорового образа жизни;</w:t>
      </w:r>
    </w:p>
    <w:p w14:paraId="103D0A38" w14:textId="77777777" w:rsidR="009C5977" w:rsidRPr="00F84347" w:rsidRDefault="009C5977" w:rsidP="00F84347">
      <w:pPr>
        <w:pStyle w:val="a6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4">
        <w:rPr>
          <w:rFonts w:ascii="Times New Roman" w:hAnsi="Times New Roman" w:cs="Times New Roman"/>
          <w:sz w:val="24"/>
          <w:szCs w:val="24"/>
        </w:rPr>
        <w:t>овладеть различными видами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DAD62" w14:textId="77777777" w:rsidR="00F12FEF" w:rsidRPr="00A478F3" w:rsidRDefault="00490693" w:rsidP="00A478F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bookmarkStart w:id="11" w:name="_Toc55552127"/>
      <w:bookmarkStart w:id="12" w:name="_Toc57973564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CF2279" w:rsidRPr="00873A3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24658" w:rsidRPr="00873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1176" w:rsidRPr="00873A3E">
        <w:rPr>
          <w:rFonts w:ascii="Times New Roman" w:hAnsi="Times New Roman" w:cs="Times New Roman"/>
          <w:color w:val="auto"/>
          <w:sz w:val="24"/>
          <w:szCs w:val="24"/>
        </w:rPr>
        <w:t>Содержание программы</w:t>
      </w:r>
      <w:bookmarkEnd w:id="11"/>
      <w:bookmarkEnd w:id="12"/>
    </w:p>
    <w:p w14:paraId="57B1546E" w14:textId="77777777" w:rsidR="00490693" w:rsidRDefault="00490693" w:rsidP="0049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0D2E8" w14:textId="77777777" w:rsidR="00F12FEF" w:rsidRPr="00873A3E" w:rsidRDefault="009C5977" w:rsidP="009C5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73530820"/>
      <w:r>
        <w:rPr>
          <w:rFonts w:ascii="Times New Roman" w:hAnsi="Times New Roman" w:cs="Times New Roman"/>
          <w:sz w:val="24"/>
          <w:szCs w:val="24"/>
        </w:rPr>
        <w:t>Учебный план первого года обучения</w:t>
      </w:r>
    </w:p>
    <w:p w14:paraId="3FA7EB0B" w14:textId="77777777" w:rsidR="00F12FEF" w:rsidRPr="00873A3E" w:rsidRDefault="00F12FEF" w:rsidP="00F12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5248"/>
        <w:gridCol w:w="880"/>
        <w:gridCol w:w="850"/>
        <w:gridCol w:w="992"/>
        <w:gridCol w:w="2240"/>
      </w:tblGrid>
      <w:tr w:rsidR="00873A3E" w:rsidRPr="00873A3E" w14:paraId="4C6BEA09" w14:textId="77777777" w:rsidTr="0016445C">
        <w:trPr>
          <w:trHeight w:val="195"/>
        </w:trPr>
        <w:tc>
          <w:tcPr>
            <w:tcW w:w="564" w:type="dxa"/>
            <w:vMerge w:val="restart"/>
          </w:tcPr>
          <w:bookmarkEnd w:id="13"/>
          <w:p w14:paraId="27F0D9E4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DE3D1F3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07FA341E" w14:textId="77777777" w:rsidR="00787B59" w:rsidRPr="00873A3E" w:rsidRDefault="00787B59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E1866" w14:textId="77777777" w:rsidR="00787B59" w:rsidRPr="00873A3E" w:rsidRDefault="00787B59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vMerge w:val="restart"/>
          </w:tcPr>
          <w:p w14:paraId="45EACF0E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722" w:type="dxa"/>
            <w:gridSpan w:val="3"/>
          </w:tcPr>
          <w:p w14:paraId="5C16294C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0" w:type="dxa"/>
          </w:tcPr>
          <w:p w14:paraId="593B20F3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16445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аттестации/</w:t>
            </w: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873A3E" w:rsidRPr="00873A3E" w14:paraId="710582CA" w14:textId="77777777" w:rsidTr="0016445C">
        <w:trPr>
          <w:trHeight w:val="300"/>
        </w:trPr>
        <w:tc>
          <w:tcPr>
            <w:tcW w:w="564" w:type="dxa"/>
            <w:vMerge/>
          </w:tcPr>
          <w:p w14:paraId="62FE3A5A" w14:textId="77777777" w:rsidR="00E50F90" w:rsidRPr="00873A3E" w:rsidRDefault="00E50F90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</w:tcPr>
          <w:p w14:paraId="4E117BCA" w14:textId="77777777" w:rsidR="00E50F90" w:rsidRPr="00873A3E" w:rsidRDefault="00E50F90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0FC6E035" w14:textId="77777777" w:rsidR="00E50F90" w:rsidRPr="00873A3E" w:rsidRDefault="00E50F90" w:rsidP="00575B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850" w:type="dxa"/>
          </w:tcPr>
          <w:p w14:paraId="5B941357" w14:textId="77777777" w:rsidR="00E50F90" w:rsidRPr="00873A3E" w:rsidRDefault="00E50F90" w:rsidP="00575B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Cs w:val="24"/>
              </w:rPr>
              <w:t>теория</w:t>
            </w:r>
          </w:p>
        </w:tc>
        <w:tc>
          <w:tcPr>
            <w:tcW w:w="992" w:type="dxa"/>
          </w:tcPr>
          <w:p w14:paraId="5AB6D263" w14:textId="77777777" w:rsidR="00E50F90" w:rsidRPr="00873A3E" w:rsidRDefault="00E50F90" w:rsidP="00575BB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Cs w:val="24"/>
              </w:rPr>
              <w:t>практика</w:t>
            </w:r>
          </w:p>
        </w:tc>
        <w:tc>
          <w:tcPr>
            <w:tcW w:w="2240" w:type="dxa"/>
          </w:tcPr>
          <w:p w14:paraId="32B1FB61" w14:textId="77777777" w:rsidR="00E50F90" w:rsidRPr="00873A3E" w:rsidRDefault="00E50F90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3E" w:rsidRPr="00873A3E" w14:paraId="5C68E5EA" w14:textId="77777777" w:rsidTr="0016445C">
        <w:trPr>
          <w:trHeight w:val="225"/>
        </w:trPr>
        <w:tc>
          <w:tcPr>
            <w:tcW w:w="564" w:type="dxa"/>
          </w:tcPr>
          <w:p w14:paraId="7B777551" w14:textId="77777777" w:rsidR="003358C9" w:rsidRPr="00873A3E" w:rsidRDefault="009C5977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14:paraId="30DCA108" w14:textId="77777777" w:rsidR="00C603D0" w:rsidRPr="00C603D0" w:rsidRDefault="00093620" w:rsidP="00C60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программой</w:t>
            </w:r>
          </w:p>
        </w:tc>
        <w:tc>
          <w:tcPr>
            <w:tcW w:w="880" w:type="dxa"/>
          </w:tcPr>
          <w:p w14:paraId="1B1A8C72" w14:textId="77777777" w:rsidR="003358C9" w:rsidRPr="00873A3E" w:rsidRDefault="003358C9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48AB167" w14:textId="77777777" w:rsidR="003358C9" w:rsidRPr="00873A3E" w:rsidRDefault="00545869" w:rsidP="0075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C49AE7" w14:textId="77777777" w:rsidR="003358C9" w:rsidRPr="00873A3E" w:rsidRDefault="003358C9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C776BA2" w14:textId="77777777" w:rsidR="003358C9" w:rsidRPr="00873A3E" w:rsidRDefault="003358C9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20" w:rsidRPr="00873A3E" w14:paraId="3A880029" w14:textId="77777777" w:rsidTr="0016445C">
        <w:trPr>
          <w:trHeight w:val="499"/>
        </w:trPr>
        <w:tc>
          <w:tcPr>
            <w:tcW w:w="564" w:type="dxa"/>
          </w:tcPr>
          <w:p w14:paraId="3F492776" w14:textId="77777777" w:rsidR="00093620" w:rsidRDefault="00093620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8" w:type="dxa"/>
          </w:tcPr>
          <w:p w14:paraId="747BB175" w14:textId="77777777" w:rsidR="00093620" w:rsidRPr="00DF612B" w:rsidRDefault="00093620" w:rsidP="000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14:paraId="4853BC4E" w14:textId="77777777" w:rsidR="00093620" w:rsidRDefault="00093620" w:rsidP="000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741307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  <w:bookmarkEnd w:id="14"/>
          </w:p>
        </w:tc>
        <w:tc>
          <w:tcPr>
            <w:tcW w:w="880" w:type="dxa"/>
          </w:tcPr>
          <w:p w14:paraId="4F6BDE44" w14:textId="77777777" w:rsidR="00093620" w:rsidRPr="00873A3E" w:rsidRDefault="00757DCF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3AC00D" w14:textId="77777777" w:rsidR="00093620" w:rsidRDefault="00757DCF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E69B67" w14:textId="77777777" w:rsidR="00093620" w:rsidRPr="00873A3E" w:rsidRDefault="00093620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9E46874" w14:textId="77777777" w:rsidR="00093620" w:rsidRPr="00873A3E" w:rsidRDefault="00757DCF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93620" w:rsidRPr="00873A3E" w14:paraId="4DD7DC14" w14:textId="77777777" w:rsidTr="0016445C">
        <w:trPr>
          <w:trHeight w:val="551"/>
        </w:trPr>
        <w:tc>
          <w:tcPr>
            <w:tcW w:w="564" w:type="dxa"/>
          </w:tcPr>
          <w:p w14:paraId="0E7AF7F5" w14:textId="77777777" w:rsidR="00093620" w:rsidRDefault="00757DC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8" w:type="dxa"/>
          </w:tcPr>
          <w:p w14:paraId="1E871FB6" w14:textId="77777777" w:rsidR="00093620" w:rsidRDefault="00757DCF" w:rsidP="0009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спецификой работы объединения</w:t>
            </w:r>
          </w:p>
        </w:tc>
        <w:tc>
          <w:tcPr>
            <w:tcW w:w="880" w:type="dxa"/>
          </w:tcPr>
          <w:p w14:paraId="40D85B50" w14:textId="77777777" w:rsidR="00093620" w:rsidRPr="00873A3E" w:rsidRDefault="00757DCF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33EFDE" w14:textId="77777777" w:rsidR="00093620" w:rsidRDefault="00757DCF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85EF64" w14:textId="77777777" w:rsidR="00093620" w:rsidRPr="00873A3E" w:rsidRDefault="00093620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33D9DB4" w14:textId="77777777" w:rsidR="00093620" w:rsidRPr="00873A3E" w:rsidRDefault="00757DCF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E4CD3" w:rsidRPr="00873A3E" w14:paraId="5DE9410B" w14:textId="77777777" w:rsidTr="0016445C">
        <w:trPr>
          <w:trHeight w:val="153"/>
        </w:trPr>
        <w:tc>
          <w:tcPr>
            <w:tcW w:w="564" w:type="dxa"/>
          </w:tcPr>
          <w:p w14:paraId="6D22D55D" w14:textId="77777777" w:rsidR="00CE4CD3" w:rsidRPr="00873A3E" w:rsidRDefault="00757DC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14:paraId="6C60326A" w14:textId="77777777" w:rsidR="00CE4CD3" w:rsidRPr="00873A3E" w:rsidRDefault="00CE4CD3" w:rsidP="005523F8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3D0">
              <w:rPr>
                <w:rFonts w:ascii="Times New Roman" w:hAnsi="Times New Roman" w:cs="Times New Roman"/>
                <w:b/>
                <w:szCs w:val="24"/>
              </w:rPr>
              <w:t xml:space="preserve"> Раздел: «Исторические аспекты </w:t>
            </w:r>
            <w:proofErr w:type="spellStart"/>
            <w:r w:rsidRPr="00C603D0">
              <w:rPr>
                <w:rFonts w:ascii="Times New Roman" w:hAnsi="Times New Roman" w:cs="Times New Roman"/>
                <w:b/>
                <w:szCs w:val="24"/>
              </w:rPr>
              <w:t>волонтёрства</w:t>
            </w:r>
            <w:proofErr w:type="spellEnd"/>
            <w:r w:rsidRPr="00C603D0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880" w:type="dxa"/>
          </w:tcPr>
          <w:p w14:paraId="417B006C" w14:textId="77777777" w:rsidR="00CE4CD3" w:rsidRPr="00873A3E" w:rsidRDefault="00E25BE6" w:rsidP="00C6677B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26CC0913" w14:textId="77777777" w:rsidR="00CE4CD3" w:rsidRPr="00873A3E" w:rsidRDefault="00E25BE6" w:rsidP="00C6677B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C84EF92" w14:textId="77777777" w:rsidR="00CE4CD3" w:rsidRPr="00873A3E" w:rsidRDefault="00E25BE6" w:rsidP="00C6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14:paraId="12E7B3CB" w14:textId="77777777" w:rsidR="00CE4CD3" w:rsidRPr="00873A3E" w:rsidRDefault="00CE4CD3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3E" w:rsidRPr="00873A3E" w14:paraId="3647B98E" w14:textId="77777777" w:rsidTr="0016445C">
        <w:tc>
          <w:tcPr>
            <w:tcW w:w="564" w:type="dxa"/>
          </w:tcPr>
          <w:p w14:paraId="58713C14" w14:textId="77777777" w:rsidR="00F12FEF" w:rsidRPr="00E25BE6" w:rsidRDefault="0016445C" w:rsidP="0057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2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14:paraId="0B1AB97D" w14:textId="77777777" w:rsidR="00F12FEF" w:rsidRPr="00873A3E" w:rsidRDefault="00F12FEF" w:rsidP="0057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волонтерской деятельности Роль </w:t>
            </w:r>
            <w:proofErr w:type="spellStart"/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873A3E">
              <w:rPr>
                <w:rFonts w:ascii="Times New Roman" w:hAnsi="Times New Roman" w:cs="Times New Roman"/>
                <w:sz w:val="24"/>
                <w:szCs w:val="24"/>
              </w:rPr>
              <w:t xml:space="preserve"> в личностном развитии</w:t>
            </w:r>
          </w:p>
        </w:tc>
        <w:tc>
          <w:tcPr>
            <w:tcW w:w="880" w:type="dxa"/>
          </w:tcPr>
          <w:p w14:paraId="1B4AAB4E" w14:textId="77777777" w:rsidR="00F12FEF" w:rsidRPr="00873A3E" w:rsidRDefault="008C0C93" w:rsidP="00693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A9AA056" w14:textId="77777777" w:rsidR="00F12FEF" w:rsidRPr="00873A3E" w:rsidRDefault="008C0C93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905C448" w14:textId="77777777" w:rsidR="00F12FEF" w:rsidRPr="00873A3E" w:rsidRDefault="008C0C93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2D47CB1C" w14:textId="77777777" w:rsidR="00F12FEF" w:rsidRPr="00873A3E" w:rsidRDefault="00F12FEF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873A3E" w:rsidRPr="00873A3E" w14:paraId="7D451238" w14:textId="77777777" w:rsidTr="0016445C">
        <w:trPr>
          <w:trHeight w:val="750"/>
        </w:trPr>
        <w:tc>
          <w:tcPr>
            <w:tcW w:w="564" w:type="dxa"/>
          </w:tcPr>
          <w:p w14:paraId="78A641E4" w14:textId="77777777" w:rsidR="008C0C93" w:rsidRPr="00E25BE6" w:rsidRDefault="0016445C" w:rsidP="0057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2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14:paraId="1D3AC8B5" w14:textId="77777777" w:rsidR="008C0C93" w:rsidRPr="00873A3E" w:rsidRDefault="004F7F79" w:rsidP="004F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79"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- один из видов социального </w:t>
            </w:r>
            <w:r w:rsidRPr="004F7F79">
              <w:rPr>
                <w:rFonts w:ascii="Times New Roman" w:hAnsi="Times New Roman" w:cs="Times New Roman"/>
                <w:sz w:val="24"/>
                <w:szCs w:val="24"/>
              </w:rPr>
              <w:t>служения.</w:t>
            </w:r>
          </w:p>
        </w:tc>
        <w:tc>
          <w:tcPr>
            <w:tcW w:w="880" w:type="dxa"/>
          </w:tcPr>
          <w:p w14:paraId="73328B69" w14:textId="77777777" w:rsidR="008C0C93" w:rsidRPr="00873A3E" w:rsidRDefault="008976DF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51B3C2B" w14:textId="77777777" w:rsidR="008C0C93" w:rsidRPr="00873A3E" w:rsidRDefault="008976DF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0E035BB" w14:textId="77777777" w:rsidR="008C0C93" w:rsidRPr="00873A3E" w:rsidRDefault="008C0C93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247A275E" w14:textId="77777777" w:rsidR="008C0C93" w:rsidRPr="00873A3E" w:rsidRDefault="008C0C93" w:rsidP="00C6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темам раздела Творческая  работа</w:t>
            </w:r>
          </w:p>
        </w:tc>
      </w:tr>
      <w:tr w:rsidR="00873A3E" w:rsidRPr="00873A3E" w14:paraId="71ABB20F" w14:textId="77777777" w:rsidTr="0016445C">
        <w:tc>
          <w:tcPr>
            <w:tcW w:w="564" w:type="dxa"/>
          </w:tcPr>
          <w:p w14:paraId="5DD8DCB6" w14:textId="77777777" w:rsidR="00F12FEF" w:rsidRPr="00DF612B" w:rsidRDefault="0016445C" w:rsidP="001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</w:tcPr>
          <w:p w14:paraId="63982162" w14:textId="77777777" w:rsidR="00F12FEF" w:rsidRPr="00873A3E" w:rsidRDefault="003358C9" w:rsidP="0057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="004851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9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1FC3"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педагогические аспекты волонтёрской деятельности</w:t>
            </w:r>
            <w:r w:rsidR="009D39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80" w:type="dxa"/>
          </w:tcPr>
          <w:p w14:paraId="5E45A2B0" w14:textId="77777777" w:rsidR="00F12FEF" w:rsidRPr="00873A3E" w:rsidRDefault="00E25BE6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307F1DF8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D7961" w14:textId="77777777" w:rsidR="00F12FEF" w:rsidRPr="00873A3E" w:rsidRDefault="00E25BE6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14:paraId="7516403F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3E" w:rsidRPr="00873A3E" w14:paraId="7B5DD832" w14:textId="77777777" w:rsidTr="0016445C">
        <w:tc>
          <w:tcPr>
            <w:tcW w:w="564" w:type="dxa"/>
          </w:tcPr>
          <w:p w14:paraId="62DAEF58" w14:textId="77777777" w:rsidR="00F12FEF" w:rsidRPr="00873A3E" w:rsidRDefault="0016445C" w:rsidP="0057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BBE" w:rsidRPr="00873A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8" w:type="dxa"/>
          </w:tcPr>
          <w:p w14:paraId="041CF397" w14:textId="77777777" w:rsidR="00F12FEF" w:rsidRPr="00873A3E" w:rsidRDefault="00545869" w:rsidP="0057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 xml:space="preserve">Виды зависимостей. Ролевая игра «Мир без </w:t>
            </w:r>
            <w:r w:rsidRPr="00CC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алкоголя»</w:t>
            </w:r>
          </w:p>
        </w:tc>
        <w:tc>
          <w:tcPr>
            <w:tcW w:w="880" w:type="dxa"/>
          </w:tcPr>
          <w:p w14:paraId="65B99B8E" w14:textId="77777777" w:rsidR="00F12FEF" w:rsidRPr="00873A3E" w:rsidRDefault="00E25BE6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14:paraId="1C917D2A" w14:textId="77777777" w:rsidR="00F12FEF" w:rsidRPr="005E32A3" w:rsidRDefault="00FE1D78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47B8149" w14:textId="77777777" w:rsidR="00F12FEF" w:rsidRPr="00873A3E" w:rsidRDefault="004F5DE3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14:paraId="611B9CDE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873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</w:tr>
      <w:tr w:rsidR="00873A3E" w:rsidRPr="00873A3E" w14:paraId="1E393C7F" w14:textId="77777777" w:rsidTr="0016445C">
        <w:tc>
          <w:tcPr>
            <w:tcW w:w="564" w:type="dxa"/>
          </w:tcPr>
          <w:p w14:paraId="5A3BF76A" w14:textId="77777777" w:rsidR="00F12FEF" w:rsidRPr="00873A3E" w:rsidRDefault="0016445C" w:rsidP="0057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75BBE" w:rsidRPr="00873A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48" w:type="dxa"/>
          </w:tcPr>
          <w:p w14:paraId="498F8416" w14:textId="77777777" w:rsidR="00F12FEF" w:rsidRPr="00873A3E" w:rsidRDefault="00C35EF2" w:rsidP="007C4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EF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добровольческого объединения</w:t>
            </w:r>
          </w:p>
        </w:tc>
        <w:tc>
          <w:tcPr>
            <w:tcW w:w="880" w:type="dxa"/>
          </w:tcPr>
          <w:p w14:paraId="21CB0D05" w14:textId="77777777" w:rsidR="00F12FEF" w:rsidRPr="00873A3E" w:rsidRDefault="00E25BE6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5BF482B" w14:textId="77777777" w:rsidR="00F12FEF" w:rsidRPr="005E32A3" w:rsidRDefault="004F5DE3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6405AD0" w14:textId="77777777" w:rsidR="00F12FEF" w:rsidRPr="00873A3E" w:rsidRDefault="004F5DE3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3DE89216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873A3E" w:rsidRPr="00873A3E" w14:paraId="385F1C96" w14:textId="77777777" w:rsidTr="0016445C">
        <w:tc>
          <w:tcPr>
            <w:tcW w:w="564" w:type="dxa"/>
          </w:tcPr>
          <w:p w14:paraId="14D29A33" w14:textId="77777777" w:rsidR="00F12FEF" w:rsidRPr="00873A3E" w:rsidRDefault="0016445C" w:rsidP="0057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BBE" w:rsidRPr="00873A3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48" w:type="dxa"/>
          </w:tcPr>
          <w:p w14:paraId="6E7243A2" w14:textId="77777777" w:rsidR="00F12FEF" w:rsidRPr="00545869" w:rsidRDefault="00545869" w:rsidP="00575BBE">
            <w:pPr>
              <w:jc w:val="both"/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</w:rPr>
            </w:pP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игр по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ктике алкогольной и никотиновой, компьютерной и других </w:t>
            </w:r>
            <w:r w:rsidRPr="00CC6CAF">
              <w:rPr>
                <w:rFonts w:ascii="Times New Roman" w:hAnsi="Times New Roman" w:cs="Times New Roman"/>
                <w:sz w:val="24"/>
                <w:szCs w:val="24"/>
              </w:rPr>
              <w:t>зависимостей</w:t>
            </w:r>
          </w:p>
        </w:tc>
        <w:tc>
          <w:tcPr>
            <w:tcW w:w="880" w:type="dxa"/>
          </w:tcPr>
          <w:p w14:paraId="30998507" w14:textId="77777777" w:rsidR="00F12FEF" w:rsidRPr="00873A3E" w:rsidRDefault="00E25BE6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C913C08" w14:textId="77777777" w:rsidR="00F12FEF" w:rsidRPr="005E32A3" w:rsidRDefault="004F5DE3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AB8B441" w14:textId="77777777" w:rsidR="00F12FEF" w:rsidRPr="00873A3E" w:rsidRDefault="004F5DE3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14:paraId="5AE8080A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14:paraId="12894D17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конкурсного мероприятия</w:t>
            </w:r>
          </w:p>
        </w:tc>
      </w:tr>
      <w:tr w:rsidR="00873A3E" w:rsidRPr="00873A3E" w14:paraId="0FEB2C43" w14:textId="77777777" w:rsidTr="0016445C">
        <w:trPr>
          <w:trHeight w:val="519"/>
        </w:trPr>
        <w:tc>
          <w:tcPr>
            <w:tcW w:w="564" w:type="dxa"/>
          </w:tcPr>
          <w:p w14:paraId="33D866EE" w14:textId="77777777" w:rsidR="00F12FEF" w:rsidRPr="0016445C" w:rsidRDefault="0016445C" w:rsidP="0016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8" w:type="dxa"/>
          </w:tcPr>
          <w:p w14:paraId="0FF19A65" w14:textId="77777777" w:rsidR="00F12FEF" w:rsidRPr="00873A3E" w:rsidRDefault="00D81FC3" w:rsidP="0048514C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851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«Психологическая подготовка волонтёра»</w:t>
            </w:r>
          </w:p>
        </w:tc>
        <w:tc>
          <w:tcPr>
            <w:tcW w:w="880" w:type="dxa"/>
          </w:tcPr>
          <w:p w14:paraId="42BCD7AD" w14:textId="77777777" w:rsidR="00F12FEF" w:rsidRPr="00873A3E" w:rsidRDefault="00DF11AE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61AAF085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5DA1500" w14:textId="77777777" w:rsidR="00F12FEF" w:rsidRPr="00873A3E" w:rsidRDefault="007806A4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14:paraId="4A64966A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A3E" w:rsidRPr="00873A3E" w14:paraId="0D3A703E" w14:textId="77777777" w:rsidTr="0016445C">
        <w:trPr>
          <w:trHeight w:val="262"/>
        </w:trPr>
        <w:tc>
          <w:tcPr>
            <w:tcW w:w="564" w:type="dxa"/>
          </w:tcPr>
          <w:p w14:paraId="4C0DD251" w14:textId="77777777" w:rsidR="00D81FC3" w:rsidRPr="00873A3E" w:rsidRDefault="0016445C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52F" w:rsidRPr="0087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248" w:type="dxa"/>
          </w:tcPr>
          <w:p w14:paraId="494A4E4F" w14:textId="77777777" w:rsidR="00D81FC3" w:rsidRPr="007806A4" w:rsidRDefault="00DD1BEF" w:rsidP="0063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4">
              <w:rPr>
                <w:rFonts w:ascii="Times New Roman" w:hAnsi="Times New Roman" w:cs="Times New Roman"/>
                <w:sz w:val="24"/>
                <w:szCs w:val="24"/>
              </w:rPr>
              <w:t xml:space="preserve">Тренинг личностного роста </w:t>
            </w:r>
          </w:p>
        </w:tc>
        <w:tc>
          <w:tcPr>
            <w:tcW w:w="880" w:type="dxa"/>
          </w:tcPr>
          <w:p w14:paraId="42AB0138" w14:textId="77777777" w:rsidR="00D81FC3" w:rsidRPr="007806A4" w:rsidRDefault="007806A4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55A96FD" w14:textId="77777777" w:rsidR="00D81FC3" w:rsidRPr="007806A4" w:rsidRDefault="005331DB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F5F32FC" w14:textId="77777777" w:rsidR="00D81FC3" w:rsidRPr="007806A4" w:rsidRDefault="005331DB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3233EDE6" w14:textId="77777777" w:rsidR="00D81FC3" w:rsidRPr="00873A3E" w:rsidRDefault="004D4B77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873A3E" w:rsidRPr="00873A3E" w14:paraId="34D6C2B2" w14:textId="77777777" w:rsidTr="0016445C">
        <w:tc>
          <w:tcPr>
            <w:tcW w:w="564" w:type="dxa"/>
          </w:tcPr>
          <w:p w14:paraId="15F0AC47" w14:textId="77777777" w:rsidR="00F12FEF" w:rsidRPr="00873A3E" w:rsidRDefault="0016445C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52F" w:rsidRPr="0087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248" w:type="dxa"/>
          </w:tcPr>
          <w:p w14:paraId="4D0DEAA5" w14:textId="77777777" w:rsidR="00F12FEF" w:rsidRPr="007806A4" w:rsidRDefault="00DD1BEF" w:rsidP="0063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4">
              <w:rPr>
                <w:rFonts w:ascii="Times New Roman" w:hAnsi="Times New Roman" w:cs="Times New Roman"/>
                <w:sz w:val="24"/>
                <w:szCs w:val="24"/>
              </w:rPr>
              <w:t xml:space="preserve">Тренинг коммуникативных навыков </w:t>
            </w:r>
          </w:p>
        </w:tc>
        <w:tc>
          <w:tcPr>
            <w:tcW w:w="880" w:type="dxa"/>
          </w:tcPr>
          <w:p w14:paraId="29EFA764" w14:textId="77777777" w:rsidR="00F12FEF" w:rsidRPr="007806A4" w:rsidRDefault="007806A4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9F56CEF" w14:textId="77777777" w:rsidR="00F12FEF" w:rsidRPr="007806A4" w:rsidRDefault="005331DB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7610337" w14:textId="77777777" w:rsidR="00F12FEF" w:rsidRPr="007806A4" w:rsidRDefault="005331DB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2FC50828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</w:tr>
      <w:tr w:rsidR="00873A3E" w:rsidRPr="00873A3E" w14:paraId="725136D0" w14:textId="77777777" w:rsidTr="0016445C">
        <w:tc>
          <w:tcPr>
            <w:tcW w:w="564" w:type="dxa"/>
          </w:tcPr>
          <w:p w14:paraId="2DF7EA2D" w14:textId="77777777" w:rsidR="00F12FEF" w:rsidRPr="00873A3E" w:rsidRDefault="0016445C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52F" w:rsidRPr="0087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248" w:type="dxa"/>
          </w:tcPr>
          <w:p w14:paraId="1ADF8D14" w14:textId="77777777" w:rsidR="00F12FEF" w:rsidRPr="00873A3E" w:rsidRDefault="00630B81" w:rsidP="0063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толерантности </w:t>
            </w:r>
          </w:p>
        </w:tc>
        <w:tc>
          <w:tcPr>
            <w:tcW w:w="880" w:type="dxa"/>
          </w:tcPr>
          <w:p w14:paraId="0D33EBBF" w14:textId="77777777" w:rsidR="00F12FEF" w:rsidRPr="00873A3E" w:rsidRDefault="00EF0D43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BE7A9B3" w14:textId="77777777" w:rsidR="00F12FEF" w:rsidRPr="00873A3E" w:rsidRDefault="005331DB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165EB0E" w14:textId="77777777" w:rsidR="00F12FEF" w:rsidRPr="00873A3E" w:rsidRDefault="005331DB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5DF7464F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Тренинг Ролевые игры</w:t>
            </w:r>
          </w:p>
        </w:tc>
      </w:tr>
      <w:tr w:rsidR="00873A3E" w:rsidRPr="00873A3E" w14:paraId="6489C004" w14:textId="77777777" w:rsidTr="0016445C">
        <w:tc>
          <w:tcPr>
            <w:tcW w:w="564" w:type="dxa"/>
          </w:tcPr>
          <w:p w14:paraId="30B0BBE8" w14:textId="77777777" w:rsidR="00F12FEF" w:rsidRPr="00873A3E" w:rsidRDefault="0016445C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52F" w:rsidRPr="0087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5248" w:type="dxa"/>
          </w:tcPr>
          <w:p w14:paraId="07256DF4" w14:textId="77777777" w:rsidR="00F12FEF" w:rsidRPr="00873A3E" w:rsidRDefault="00DD1BEF" w:rsidP="0063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 xml:space="preserve">Лидерство в волонтерском объединении </w:t>
            </w:r>
          </w:p>
        </w:tc>
        <w:tc>
          <w:tcPr>
            <w:tcW w:w="880" w:type="dxa"/>
          </w:tcPr>
          <w:p w14:paraId="41F7E5BC" w14:textId="77777777" w:rsidR="00F12FEF" w:rsidRPr="00873A3E" w:rsidRDefault="00E50F90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5E352AB2" w14:textId="77777777" w:rsidR="00F12FEF" w:rsidRPr="00873A3E" w:rsidRDefault="00112F66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8B3E0DB" w14:textId="77777777" w:rsidR="00F12FEF" w:rsidRPr="00873A3E" w:rsidRDefault="00112F66" w:rsidP="0078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67C60481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Диагностика лидерских качеств </w:t>
            </w:r>
          </w:p>
          <w:p w14:paraId="32A7A5A0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873A3E" w:rsidRPr="00873A3E" w14:paraId="21044B4A" w14:textId="77777777" w:rsidTr="0016445C">
        <w:tc>
          <w:tcPr>
            <w:tcW w:w="564" w:type="dxa"/>
          </w:tcPr>
          <w:p w14:paraId="139851F1" w14:textId="77777777" w:rsidR="00F12FEF" w:rsidRPr="00873A3E" w:rsidRDefault="0016445C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52F" w:rsidRPr="0087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248" w:type="dxa"/>
          </w:tcPr>
          <w:p w14:paraId="558C4106" w14:textId="77777777" w:rsidR="00F12FEF" w:rsidRPr="00873A3E" w:rsidRDefault="008976DF" w:rsidP="00630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80" w:type="dxa"/>
          </w:tcPr>
          <w:p w14:paraId="00A75F0C" w14:textId="77777777" w:rsidR="00F12FEF" w:rsidRPr="00873A3E" w:rsidRDefault="00E50F90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FF5F6FF" w14:textId="77777777" w:rsidR="00F12FEF" w:rsidRPr="00873A3E" w:rsidRDefault="00112F66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1171DA" w14:textId="77777777" w:rsidR="00F12FEF" w:rsidRPr="00873A3E" w:rsidRDefault="00112F66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5A4975AC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  <w:p w14:paraId="4F3435E4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73A3E" w:rsidRPr="00873A3E" w14:paraId="5D2D2FCE" w14:textId="77777777" w:rsidTr="0016445C">
        <w:trPr>
          <w:trHeight w:val="120"/>
        </w:trPr>
        <w:tc>
          <w:tcPr>
            <w:tcW w:w="564" w:type="dxa"/>
          </w:tcPr>
          <w:p w14:paraId="3CC91918" w14:textId="77777777" w:rsidR="00D81FC3" w:rsidRPr="0016445C" w:rsidRDefault="0016445C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8" w:type="dxa"/>
          </w:tcPr>
          <w:p w14:paraId="09D484F0" w14:textId="77777777" w:rsidR="00D81FC3" w:rsidRPr="00873A3E" w:rsidRDefault="0016445C" w:rsidP="009D3993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81FC3"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аспекты волонтёрской деятельности»</w:t>
            </w:r>
          </w:p>
          <w:p w14:paraId="38FCAF26" w14:textId="77777777" w:rsidR="00D81FC3" w:rsidRPr="00873A3E" w:rsidRDefault="00D81FC3" w:rsidP="0057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0D814FA" w14:textId="77777777" w:rsidR="00D81FC3" w:rsidRPr="00873A3E" w:rsidRDefault="00E25BE6" w:rsidP="0078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6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CA9A24D" w14:textId="77777777" w:rsidR="00D81FC3" w:rsidRPr="00873A3E" w:rsidRDefault="00E25BE6" w:rsidP="0078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06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2C41187" w14:textId="77777777" w:rsidR="00D81FC3" w:rsidRPr="00873A3E" w:rsidRDefault="00E25BE6" w:rsidP="00E25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14:paraId="16E152AB" w14:textId="77777777" w:rsidR="00D81FC3" w:rsidRPr="00873A3E" w:rsidRDefault="00D81FC3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3E" w:rsidRPr="00873A3E" w14:paraId="7829D637" w14:textId="77777777" w:rsidTr="0016445C">
        <w:tc>
          <w:tcPr>
            <w:tcW w:w="564" w:type="dxa"/>
          </w:tcPr>
          <w:p w14:paraId="298FC8D4" w14:textId="77777777" w:rsidR="00F12FEF" w:rsidRPr="0048514C" w:rsidRDefault="0016445C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52F" w:rsidRPr="004851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48" w:type="dxa"/>
          </w:tcPr>
          <w:p w14:paraId="0C184270" w14:textId="77777777" w:rsidR="00F12FEF" w:rsidRPr="00873A3E" w:rsidRDefault="008976DF" w:rsidP="0057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работе волонтера</w:t>
            </w:r>
          </w:p>
        </w:tc>
        <w:tc>
          <w:tcPr>
            <w:tcW w:w="880" w:type="dxa"/>
          </w:tcPr>
          <w:p w14:paraId="19B978DD" w14:textId="77777777" w:rsidR="00F12FEF" w:rsidRPr="00873A3E" w:rsidRDefault="00E50F90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B5E7645" w14:textId="77777777" w:rsidR="00F12FEF" w:rsidRPr="00873A3E" w:rsidRDefault="00E50F90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EC39E9" w14:textId="77777777" w:rsidR="00F12FEF" w:rsidRPr="00873A3E" w:rsidRDefault="00A17E4D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0E76A1CC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3E" w:rsidRPr="00873A3E" w14:paraId="6A1386B0" w14:textId="77777777" w:rsidTr="0016445C">
        <w:trPr>
          <w:trHeight w:val="435"/>
        </w:trPr>
        <w:tc>
          <w:tcPr>
            <w:tcW w:w="564" w:type="dxa"/>
            <w:vMerge w:val="restart"/>
          </w:tcPr>
          <w:p w14:paraId="780BE447" w14:textId="77777777" w:rsidR="008976DF" w:rsidRPr="0048514C" w:rsidRDefault="008976D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14:paraId="7B4171FF" w14:textId="77777777" w:rsidR="008976DF" w:rsidRPr="00873A3E" w:rsidRDefault="0016445C" w:rsidP="008976DF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6DF" w:rsidRPr="00873A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1. Социальная</w:t>
            </w:r>
            <w:r w:rsidR="008976DF" w:rsidRPr="00873A3E">
              <w:rPr>
                <w:rFonts w:ascii="Times New Roman" w:hAnsi="Times New Roman" w:cs="Times New Roman"/>
                <w:sz w:val="24"/>
                <w:szCs w:val="24"/>
              </w:rPr>
              <w:t xml:space="preserve"> реклама</w:t>
            </w:r>
          </w:p>
          <w:p w14:paraId="18BF4DBB" w14:textId="77777777" w:rsidR="008976DF" w:rsidRPr="00873A3E" w:rsidRDefault="008976DF" w:rsidP="0057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7E15CFC7" w14:textId="77777777" w:rsidR="008976DF" w:rsidRPr="00873A3E" w:rsidRDefault="00DF11A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5D1051F" w14:textId="77777777" w:rsidR="008976DF" w:rsidRPr="00873A3E" w:rsidRDefault="008976D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BE4B9A" w14:textId="77777777" w:rsidR="008976DF" w:rsidRPr="00873A3E" w:rsidRDefault="007806A4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5674EE0" w14:textId="77777777" w:rsidR="008976DF" w:rsidRPr="00873A3E" w:rsidRDefault="00E25BE6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749D1DA" w14:textId="77777777" w:rsidR="008976DF" w:rsidRPr="00873A3E" w:rsidRDefault="008976D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14:paraId="56044FF1" w14:textId="77777777" w:rsidR="008976DF" w:rsidRPr="00873A3E" w:rsidRDefault="008976D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Создание социальной рекламы</w:t>
            </w:r>
          </w:p>
          <w:p w14:paraId="7E7BAFC8" w14:textId="77777777" w:rsidR="008976DF" w:rsidRPr="00873A3E" w:rsidRDefault="008976D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3E" w:rsidRPr="00873A3E" w14:paraId="7DEFBF44" w14:textId="77777777" w:rsidTr="0016445C">
        <w:trPr>
          <w:trHeight w:val="287"/>
        </w:trPr>
        <w:tc>
          <w:tcPr>
            <w:tcW w:w="564" w:type="dxa"/>
            <w:vMerge/>
          </w:tcPr>
          <w:p w14:paraId="0A22F1AC" w14:textId="77777777" w:rsidR="008976DF" w:rsidRPr="00873A3E" w:rsidRDefault="008976D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8" w:type="dxa"/>
          </w:tcPr>
          <w:p w14:paraId="799DFDE4" w14:textId="77777777" w:rsidR="008976DF" w:rsidRPr="00873A3E" w:rsidRDefault="0016445C" w:rsidP="008976DF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6DF" w:rsidRPr="00873A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2. Социальный</w:t>
            </w:r>
            <w:r w:rsidR="008976DF" w:rsidRPr="00873A3E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</w:p>
        </w:tc>
        <w:tc>
          <w:tcPr>
            <w:tcW w:w="880" w:type="dxa"/>
          </w:tcPr>
          <w:p w14:paraId="3D220CB0" w14:textId="77777777" w:rsidR="008976DF" w:rsidRPr="00873A3E" w:rsidRDefault="00E25BE6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E4D9553" w14:textId="77777777" w:rsidR="008976DF" w:rsidRPr="00873A3E" w:rsidRDefault="00E25BE6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16685BD" w14:textId="77777777" w:rsidR="008976DF" w:rsidRPr="00873A3E" w:rsidRDefault="00E25BE6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vMerge/>
          </w:tcPr>
          <w:p w14:paraId="352595C7" w14:textId="77777777" w:rsidR="008976DF" w:rsidRPr="00873A3E" w:rsidRDefault="008976D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3E" w:rsidRPr="00873A3E" w14:paraId="429F8291" w14:textId="77777777" w:rsidTr="0016445C">
        <w:tc>
          <w:tcPr>
            <w:tcW w:w="564" w:type="dxa"/>
          </w:tcPr>
          <w:p w14:paraId="71899AF2" w14:textId="77777777" w:rsidR="00F12FEF" w:rsidRPr="004863C3" w:rsidRDefault="0016445C" w:rsidP="0048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52F" w:rsidRPr="0087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86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8" w:type="dxa"/>
          </w:tcPr>
          <w:p w14:paraId="470A30DF" w14:textId="77777777" w:rsidR="00F12FEF" w:rsidRPr="00873A3E" w:rsidRDefault="008976DF" w:rsidP="0057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волонтерской деятельности</w:t>
            </w:r>
          </w:p>
        </w:tc>
        <w:tc>
          <w:tcPr>
            <w:tcW w:w="880" w:type="dxa"/>
          </w:tcPr>
          <w:p w14:paraId="6D01B7B2" w14:textId="77777777" w:rsidR="00F12FEF" w:rsidRPr="00873A3E" w:rsidRDefault="00A17E4D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5F11BF3" w14:textId="77777777" w:rsidR="00F12FEF" w:rsidRPr="00873A3E" w:rsidRDefault="00A17E4D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DCA35E2" w14:textId="77777777" w:rsidR="00F12FEF" w:rsidRPr="00873A3E" w:rsidRDefault="00A17E4D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1181FBA4" w14:textId="77777777" w:rsidR="00F12FEF" w:rsidRPr="00873A3E" w:rsidRDefault="00A17E4D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Создание социальных плакатов</w:t>
            </w:r>
          </w:p>
        </w:tc>
      </w:tr>
      <w:tr w:rsidR="00873A3E" w:rsidRPr="00873A3E" w14:paraId="42ACFCB6" w14:textId="77777777" w:rsidTr="0016445C">
        <w:tc>
          <w:tcPr>
            <w:tcW w:w="564" w:type="dxa"/>
          </w:tcPr>
          <w:p w14:paraId="7C60D328" w14:textId="77777777" w:rsidR="00F12FEF" w:rsidRPr="004863C3" w:rsidRDefault="0016445C" w:rsidP="0048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52F" w:rsidRPr="00873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86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8" w:type="dxa"/>
          </w:tcPr>
          <w:p w14:paraId="2991A79C" w14:textId="77777777" w:rsidR="00F12FEF" w:rsidRPr="00873A3E" w:rsidRDefault="00A17E4D" w:rsidP="0057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 асоциальных явлений в молодежной среде и пропаганда здорового образа жизни</w:t>
            </w:r>
          </w:p>
        </w:tc>
        <w:tc>
          <w:tcPr>
            <w:tcW w:w="880" w:type="dxa"/>
          </w:tcPr>
          <w:p w14:paraId="53D7CBBC" w14:textId="77777777" w:rsidR="00F12FEF" w:rsidRPr="00873A3E" w:rsidRDefault="00DF11A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8AFD0C1" w14:textId="77777777" w:rsidR="00F12FEF" w:rsidRPr="00873A3E" w:rsidRDefault="00DF11A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E82D58" w14:textId="77777777" w:rsidR="00F12FEF" w:rsidRPr="00873A3E" w:rsidRDefault="00DF11AE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14:paraId="05204969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Проведение акций, выставок других форм работы по ЗОЖ</w:t>
            </w:r>
          </w:p>
        </w:tc>
      </w:tr>
      <w:tr w:rsidR="00873A3E" w:rsidRPr="00873A3E" w14:paraId="30BDA555" w14:textId="77777777" w:rsidTr="0016445C">
        <w:tc>
          <w:tcPr>
            <w:tcW w:w="564" w:type="dxa"/>
          </w:tcPr>
          <w:p w14:paraId="0167BB78" w14:textId="77777777" w:rsidR="00F12FEF" w:rsidRPr="00DF612B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14:paraId="038FACE9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880" w:type="dxa"/>
          </w:tcPr>
          <w:p w14:paraId="39E9109B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D2EE4DB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B0E7847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05292A04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Собеседование. </w:t>
            </w:r>
          </w:p>
          <w:p w14:paraId="173D9659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873A3E" w:rsidRPr="00873A3E" w14:paraId="71A62D75" w14:textId="77777777" w:rsidTr="0016445C">
        <w:tc>
          <w:tcPr>
            <w:tcW w:w="564" w:type="dxa"/>
          </w:tcPr>
          <w:p w14:paraId="767C6EEA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14:paraId="1EB7FA53" w14:textId="77777777" w:rsidR="00F12FEF" w:rsidRPr="00873A3E" w:rsidRDefault="0048514C" w:rsidP="0048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80" w:type="dxa"/>
          </w:tcPr>
          <w:p w14:paraId="130B0A9C" w14:textId="77777777" w:rsidR="00F12FEF" w:rsidRPr="00873A3E" w:rsidRDefault="008976DF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14:paraId="29A2CEF3" w14:textId="77777777" w:rsidR="00F12FEF" w:rsidRPr="00873A3E" w:rsidRDefault="007806A4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5EA16AB" w14:textId="77777777" w:rsidR="00F12FEF" w:rsidRPr="00873A3E" w:rsidRDefault="007806A4" w:rsidP="00575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240" w:type="dxa"/>
          </w:tcPr>
          <w:p w14:paraId="60748885" w14:textId="77777777" w:rsidR="00F12FEF" w:rsidRPr="00873A3E" w:rsidRDefault="00F12FEF" w:rsidP="00575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AC4DD" w14:textId="77777777" w:rsidR="00F12FEF" w:rsidRPr="00873A3E" w:rsidRDefault="00F12FEF" w:rsidP="00F12FEF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ab/>
      </w:r>
    </w:p>
    <w:p w14:paraId="76CF005D" w14:textId="77777777" w:rsidR="00F12FEF" w:rsidRDefault="0016445C" w:rsidP="0016445C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7A">
        <w:rPr>
          <w:rFonts w:ascii="Times New Roman" w:hAnsi="Times New Roman" w:cs="Times New Roman"/>
          <w:b/>
          <w:sz w:val="24"/>
          <w:szCs w:val="24"/>
        </w:rPr>
        <w:t>Содержание учебного плана первого года обучения</w:t>
      </w:r>
    </w:p>
    <w:p w14:paraId="7E4DE4D2" w14:textId="77777777" w:rsidR="008D577A" w:rsidRPr="008D577A" w:rsidRDefault="008D577A" w:rsidP="0016445C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04201" w14:textId="77777777" w:rsidR="00992065" w:rsidRPr="00873A3E" w:rsidRDefault="00992065" w:rsidP="0099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</w:p>
    <w:p w14:paraId="5B00E1A0" w14:textId="77777777" w:rsidR="004F7F79" w:rsidRPr="005E32A3" w:rsidRDefault="005E32A3" w:rsidP="00D5494C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Знакомство с программой </w:t>
      </w:r>
    </w:p>
    <w:p w14:paraId="4BDC98FB" w14:textId="77777777" w:rsidR="005E32A3" w:rsidRDefault="005E32A3" w:rsidP="0061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5B790" w14:textId="77777777" w:rsidR="005E32A3" w:rsidRDefault="005E32A3" w:rsidP="0061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Вводное занятие.</w:t>
      </w:r>
    </w:p>
    <w:p w14:paraId="4FBFFC1C" w14:textId="77777777" w:rsidR="005E32A3" w:rsidRPr="005E32A3" w:rsidRDefault="005E32A3" w:rsidP="0061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A3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A3">
        <w:rPr>
          <w:rFonts w:ascii="Times New Roman" w:hAnsi="Times New Roman" w:cs="Times New Roman"/>
          <w:sz w:val="24"/>
          <w:szCs w:val="24"/>
        </w:rPr>
        <w:t>Знакомство.</w:t>
      </w:r>
      <w:r w:rsidRPr="005E32A3">
        <w:t xml:space="preserve"> </w:t>
      </w:r>
      <w:r w:rsidRPr="005E32A3">
        <w:rPr>
          <w:rFonts w:ascii="Times New Roman" w:hAnsi="Times New Roman" w:cs="Times New Roman"/>
          <w:sz w:val="24"/>
          <w:szCs w:val="24"/>
        </w:rPr>
        <w:t>Знакомство с группой. Решение организационных вопросов.</w:t>
      </w:r>
    </w:p>
    <w:p w14:paraId="13378E20" w14:textId="77777777" w:rsidR="005E32A3" w:rsidRDefault="005E32A3" w:rsidP="0061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A3">
        <w:rPr>
          <w:rFonts w:ascii="Times New Roman" w:hAnsi="Times New Roman" w:cs="Times New Roman"/>
          <w:sz w:val="24"/>
          <w:szCs w:val="24"/>
        </w:rPr>
        <w:t xml:space="preserve">Знакомство с содержанием программы на 1- </w:t>
      </w:r>
      <w:proofErr w:type="spellStart"/>
      <w:r w:rsidRPr="005E32A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E32A3">
        <w:rPr>
          <w:rFonts w:ascii="Times New Roman" w:hAnsi="Times New Roman" w:cs="Times New Roman"/>
          <w:sz w:val="24"/>
          <w:szCs w:val="24"/>
        </w:rPr>
        <w:t xml:space="preserve"> год обучения. </w:t>
      </w:r>
    </w:p>
    <w:p w14:paraId="55540DD5" w14:textId="77777777" w:rsidR="004F7F79" w:rsidRDefault="005E32A3" w:rsidP="0061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A3">
        <w:rPr>
          <w:rFonts w:ascii="Times New Roman" w:hAnsi="Times New Roman" w:cs="Times New Roman"/>
          <w:i/>
          <w:sz w:val="24"/>
          <w:szCs w:val="24"/>
        </w:rPr>
        <w:lastRenderedPageBreak/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F79">
        <w:rPr>
          <w:rFonts w:ascii="Times New Roman" w:hAnsi="Times New Roman" w:cs="Times New Roman"/>
          <w:sz w:val="24"/>
          <w:szCs w:val="24"/>
        </w:rPr>
        <w:t>Н</w:t>
      </w:r>
      <w:r w:rsidR="004F7F79" w:rsidRPr="004F7F79">
        <w:rPr>
          <w:rFonts w:ascii="Times New Roman" w:hAnsi="Times New Roman" w:cs="Times New Roman"/>
          <w:sz w:val="24"/>
          <w:szCs w:val="24"/>
        </w:rPr>
        <w:t>абор обучающихся. Формирование группы.</w:t>
      </w:r>
    </w:p>
    <w:p w14:paraId="14A384AA" w14:textId="77777777" w:rsidR="007806A4" w:rsidRPr="00873A3E" w:rsidRDefault="007806A4" w:rsidP="0061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-Правила пожарной безопасности</w:t>
      </w:r>
    </w:p>
    <w:p w14:paraId="602530E4" w14:textId="77777777" w:rsidR="007806A4" w:rsidRPr="00873A3E" w:rsidRDefault="007806A4" w:rsidP="00616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-Дорожного движения</w:t>
      </w:r>
    </w:p>
    <w:p w14:paraId="0DD19171" w14:textId="77777777" w:rsidR="007806A4" w:rsidRDefault="007806A4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56422" w14:textId="77777777" w:rsidR="004D4B77" w:rsidRDefault="00F12FEF" w:rsidP="00D5494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hAnsi="Times New Roman" w:cs="Times New Roman"/>
          <w:b/>
          <w:sz w:val="24"/>
          <w:szCs w:val="24"/>
        </w:rPr>
        <w:t>Раздел: «Исторически</w:t>
      </w:r>
      <w:r w:rsidR="00DF11AE" w:rsidRPr="00873A3E">
        <w:rPr>
          <w:rFonts w:ascii="Times New Roman" w:hAnsi="Times New Roman" w:cs="Times New Roman"/>
          <w:b/>
          <w:sz w:val="24"/>
          <w:szCs w:val="24"/>
        </w:rPr>
        <w:t xml:space="preserve">е аспекты </w:t>
      </w:r>
      <w:proofErr w:type="spellStart"/>
      <w:r w:rsidR="00DF11AE" w:rsidRPr="00873A3E">
        <w:rPr>
          <w:rFonts w:ascii="Times New Roman" w:hAnsi="Times New Roman" w:cs="Times New Roman"/>
          <w:b/>
          <w:sz w:val="24"/>
          <w:szCs w:val="24"/>
        </w:rPr>
        <w:t>волонтёрства</w:t>
      </w:r>
      <w:proofErr w:type="spellEnd"/>
      <w:r w:rsidR="00DF11AE" w:rsidRPr="00873A3E">
        <w:rPr>
          <w:rFonts w:ascii="Times New Roman" w:hAnsi="Times New Roman" w:cs="Times New Roman"/>
          <w:b/>
          <w:sz w:val="24"/>
          <w:szCs w:val="24"/>
        </w:rPr>
        <w:t>»</w:t>
      </w:r>
      <w:r w:rsidR="007E19D6" w:rsidRPr="00873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9F3C27" w14:textId="77777777" w:rsidR="00D5494C" w:rsidRPr="00873A3E" w:rsidRDefault="00D5494C" w:rsidP="00D5494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368CD" w14:textId="77777777" w:rsidR="00F12FEF" w:rsidRPr="00873A3E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33B6D" w:rsidRPr="00873A3E">
        <w:rPr>
          <w:rFonts w:ascii="Times New Roman" w:hAnsi="Times New Roman" w:cs="Times New Roman"/>
          <w:b/>
          <w:sz w:val="24"/>
          <w:szCs w:val="24"/>
        </w:rPr>
        <w:t>.</w:t>
      </w:r>
      <w:r w:rsidR="004F7F79">
        <w:rPr>
          <w:rFonts w:ascii="Times New Roman" w:hAnsi="Times New Roman" w:cs="Times New Roman"/>
          <w:b/>
          <w:sz w:val="24"/>
          <w:szCs w:val="24"/>
        </w:rPr>
        <w:t>1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233B6D" w:rsidRPr="00873A3E">
        <w:rPr>
          <w:rFonts w:ascii="Times New Roman" w:hAnsi="Times New Roman" w:cs="Times New Roman"/>
          <w:b/>
          <w:sz w:val="24"/>
          <w:szCs w:val="24"/>
        </w:rPr>
        <w:t xml:space="preserve">Мотивация волонтерской </w:t>
      </w:r>
      <w:r w:rsidR="004F7F79" w:rsidRPr="00873A3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233B6D" w:rsidRPr="00873A3E">
        <w:rPr>
          <w:rFonts w:ascii="Times New Roman" w:hAnsi="Times New Roman" w:cs="Times New Roman"/>
          <w:b/>
          <w:sz w:val="24"/>
          <w:szCs w:val="24"/>
        </w:rPr>
        <w:t xml:space="preserve"> Роль волонтера в личном развитии</w:t>
      </w:r>
    </w:p>
    <w:p w14:paraId="12686900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</w:t>
      </w:r>
      <w:r w:rsidRPr="00873A3E">
        <w:rPr>
          <w:rFonts w:ascii="Times New Roman" w:hAnsi="Times New Roman" w:cs="Times New Roman"/>
          <w:sz w:val="24"/>
          <w:szCs w:val="24"/>
        </w:rPr>
        <w:t xml:space="preserve">я: Зарождение </w:t>
      </w:r>
      <w:proofErr w:type="spellStart"/>
      <w:r w:rsidRPr="00873A3E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73A3E">
        <w:rPr>
          <w:rFonts w:ascii="Times New Roman" w:hAnsi="Times New Roman" w:cs="Times New Roman"/>
          <w:sz w:val="24"/>
          <w:szCs w:val="24"/>
        </w:rPr>
        <w:t xml:space="preserve"> (Франция, США, Германии и др.).</w:t>
      </w:r>
    </w:p>
    <w:p w14:paraId="4A90E763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Волонтерская молодежная служба и ЮНЕСКО: краткий исторический обзор. Молодёжные</w:t>
      </w:r>
      <w:r w:rsidR="00693296">
        <w:rPr>
          <w:rFonts w:ascii="Times New Roman" w:hAnsi="Times New Roman" w:cs="Times New Roman"/>
          <w:sz w:val="24"/>
          <w:szCs w:val="24"/>
        </w:rPr>
        <w:t xml:space="preserve"> волонтерские объединения мира. </w:t>
      </w:r>
      <w:r w:rsidRPr="00873A3E">
        <w:rPr>
          <w:rFonts w:ascii="Times New Roman" w:hAnsi="Times New Roman" w:cs="Times New Roman"/>
          <w:sz w:val="24"/>
          <w:szCs w:val="24"/>
        </w:rPr>
        <w:t>Международные волонтерские объединения</w:t>
      </w:r>
    </w:p>
    <w:p w14:paraId="34099842" w14:textId="77777777" w:rsidR="00D81FC3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873A3E">
        <w:rPr>
          <w:rFonts w:ascii="Times New Roman" w:hAnsi="Times New Roman" w:cs="Times New Roman"/>
          <w:sz w:val="24"/>
          <w:szCs w:val="24"/>
        </w:rPr>
        <w:t>Эссе «Что значит быть волонтером?».</w:t>
      </w:r>
    </w:p>
    <w:p w14:paraId="6F22E6E7" w14:textId="77777777" w:rsidR="004F7F79" w:rsidRPr="004F7F79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7F79" w:rsidRPr="004F7F79">
        <w:rPr>
          <w:rFonts w:ascii="Times New Roman" w:hAnsi="Times New Roman" w:cs="Times New Roman"/>
          <w:b/>
          <w:sz w:val="24"/>
          <w:szCs w:val="24"/>
        </w:rPr>
        <w:t>.2</w:t>
      </w:r>
      <w:r w:rsidR="00C6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F79" w:rsidRPr="004F7F79">
        <w:rPr>
          <w:rFonts w:ascii="Times New Roman" w:hAnsi="Times New Roman" w:cs="Times New Roman"/>
          <w:b/>
          <w:sz w:val="24"/>
          <w:szCs w:val="24"/>
        </w:rPr>
        <w:t>Тема: Волонтерская деятельность - один из видов социального служения</w:t>
      </w:r>
    </w:p>
    <w:p w14:paraId="29011E56" w14:textId="77777777" w:rsidR="004F7F79" w:rsidRPr="004F7F79" w:rsidRDefault="004F7F79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79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4F7F79">
        <w:rPr>
          <w:rFonts w:ascii="Times New Roman" w:hAnsi="Times New Roman" w:cs="Times New Roman"/>
          <w:sz w:val="24"/>
          <w:szCs w:val="24"/>
        </w:rPr>
        <w:t xml:space="preserve"> Понятия «волонтёр», «</w:t>
      </w:r>
      <w:proofErr w:type="spellStart"/>
      <w:r w:rsidRPr="004F7F79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F7F79">
        <w:rPr>
          <w:rFonts w:ascii="Times New Roman" w:hAnsi="Times New Roman" w:cs="Times New Roman"/>
          <w:sz w:val="24"/>
          <w:szCs w:val="24"/>
        </w:rPr>
        <w:t>», доброволец добровольность, бескорыстность, общественная значимость, граж</w:t>
      </w:r>
      <w:r>
        <w:rPr>
          <w:rFonts w:ascii="Times New Roman" w:hAnsi="Times New Roman" w:cs="Times New Roman"/>
          <w:sz w:val="24"/>
          <w:szCs w:val="24"/>
        </w:rPr>
        <w:t xml:space="preserve">данская активность, законность. </w:t>
      </w:r>
      <w:r w:rsidRPr="004F7F79">
        <w:rPr>
          <w:rFonts w:ascii="Times New Roman" w:hAnsi="Times New Roman" w:cs="Times New Roman"/>
          <w:sz w:val="24"/>
          <w:szCs w:val="24"/>
        </w:rPr>
        <w:t>Мотивы участ</w:t>
      </w:r>
      <w:r>
        <w:rPr>
          <w:rFonts w:ascii="Times New Roman" w:hAnsi="Times New Roman" w:cs="Times New Roman"/>
          <w:sz w:val="24"/>
          <w:szCs w:val="24"/>
        </w:rPr>
        <w:t xml:space="preserve">ия в волонтерской деятельности. </w:t>
      </w:r>
      <w:r w:rsidRPr="004F7F79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4F7F79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4F7F79">
        <w:rPr>
          <w:rFonts w:ascii="Times New Roman" w:hAnsi="Times New Roman" w:cs="Times New Roman"/>
          <w:sz w:val="24"/>
          <w:szCs w:val="24"/>
        </w:rPr>
        <w:t xml:space="preserve"> в решении общ</w:t>
      </w:r>
      <w:r>
        <w:rPr>
          <w:rFonts w:ascii="Times New Roman" w:hAnsi="Times New Roman" w:cs="Times New Roman"/>
          <w:sz w:val="24"/>
          <w:szCs w:val="24"/>
        </w:rPr>
        <w:t xml:space="preserve">ественных проблем в современном </w:t>
      </w:r>
      <w:r w:rsidRPr="004F7F79">
        <w:rPr>
          <w:rFonts w:ascii="Times New Roman" w:hAnsi="Times New Roman" w:cs="Times New Roman"/>
          <w:sz w:val="24"/>
          <w:szCs w:val="24"/>
        </w:rPr>
        <w:t>обществе. Значение участия мо</w:t>
      </w:r>
      <w:r>
        <w:rPr>
          <w:rFonts w:ascii="Times New Roman" w:hAnsi="Times New Roman" w:cs="Times New Roman"/>
          <w:sz w:val="24"/>
          <w:szCs w:val="24"/>
        </w:rPr>
        <w:t xml:space="preserve">лодежи в волонтерском движении. </w:t>
      </w:r>
      <w:r w:rsidRPr="004F7F79">
        <w:rPr>
          <w:rFonts w:ascii="Times New Roman" w:hAnsi="Times New Roman" w:cs="Times New Roman"/>
          <w:sz w:val="24"/>
          <w:szCs w:val="24"/>
        </w:rPr>
        <w:t>Основные принципы создания и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волонтёрского </w:t>
      </w:r>
      <w:r w:rsidRPr="004F7F79">
        <w:rPr>
          <w:rFonts w:ascii="Times New Roman" w:hAnsi="Times New Roman" w:cs="Times New Roman"/>
          <w:sz w:val="24"/>
          <w:szCs w:val="24"/>
        </w:rPr>
        <w:t>движения (добровольность, безвозмезднос</w:t>
      </w:r>
      <w:r>
        <w:rPr>
          <w:rFonts w:ascii="Times New Roman" w:hAnsi="Times New Roman" w:cs="Times New Roman"/>
          <w:sz w:val="24"/>
          <w:szCs w:val="24"/>
        </w:rPr>
        <w:t xml:space="preserve">ть, добросовестность, «равный – </w:t>
      </w:r>
      <w:r w:rsidRPr="004F7F79">
        <w:rPr>
          <w:rFonts w:ascii="Times New Roman" w:hAnsi="Times New Roman" w:cs="Times New Roman"/>
          <w:sz w:val="24"/>
          <w:szCs w:val="24"/>
        </w:rPr>
        <w:t>равному», законность). Их реали</w:t>
      </w:r>
      <w:r>
        <w:rPr>
          <w:rFonts w:ascii="Times New Roman" w:hAnsi="Times New Roman" w:cs="Times New Roman"/>
          <w:sz w:val="24"/>
          <w:szCs w:val="24"/>
        </w:rPr>
        <w:t xml:space="preserve">зация на практике. </w:t>
      </w:r>
      <w:r w:rsidRPr="004F7F79">
        <w:rPr>
          <w:rFonts w:ascii="Times New Roman" w:hAnsi="Times New Roman" w:cs="Times New Roman"/>
          <w:sz w:val="24"/>
          <w:szCs w:val="24"/>
        </w:rPr>
        <w:t>Личностные качества волонтёра.</w:t>
      </w:r>
    </w:p>
    <w:p w14:paraId="2AF58ACE" w14:textId="77777777" w:rsidR="004F7F79" w:rsidRPr="00873A3E" w:rsidRDefault="004F7F79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79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4F7F79">
        <w:rPr>
          <w:rFonts w:ascii="Times New Roman" w:hAnsi="Times New Roman" w:cs="Times New Roman"/>
          <w:sz w:val="24"/>
          <w:szCs w:val="24"/>
        </w:rPr>
        <w:t xml:space="preserve"> Собеседование с целью </w:t>
      </w:r>
      <w:r>
        <w:rPr>
          <w:rFonts w:ascii="Times New Roman" w:hAnsi="Times New Roman" w:cs="Times New Roman"/>
          <w:sz w:val="24"/>
          <w:szCs w:val="24"/>
        </w:rPr>
        <w:t xml:space="preserve">выявления интересов подростков, умения проводить свой досуг. </w:t>
      </w:r>
      <w:r w:rsidRPr="004F7F79">
        <w:rPr>
          <w:rFonts w:ascii="Times New Roman" w:hAnsi="Times New Roman" w:cs="Times New Roman"/>
          <w:sz w:val="24"/>
          <w:szCs w:val="24"/>
        </w:rPr>
        <w:t>Диагностика личностных качеств подростков.</w:t>
      </w:r>
    </w:p>
    <w:p w14:paraId="28DAD834" w14:textId="77777777" w:rsidR="00D81FC3" w:rsidRPr="00873A3E" w:rsidRDefault="00D81FC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514C9" w14:textId="77777777" w:rsidR="00592770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F7F79">
        <w:rPr>
          <w:rFonts w:ascii="Times New Roman" w:hAnsi="Times New Roman" w:cs="Times New Roman"/>
          <w:b/>
          <w:sz w:val="24"/>
          <w:szCs w:val="24"/>
        </w:rPr>
        <w:t>«</w:t>
      </w:r>
      <w:r w:rsidRPr="00873A3E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 аспекты волонтёрской деятельности</w:t>
      </w:r>
      <w:r w:rsidR="004F7F79">
        <w:rPr>
          <w:rFonts w:ascii="Times New Roman" w:hAnsi="Times New Roman" w:cs="Times New Roman"/>
          <w:b/>
          <w:sz w:val="24"/>
          <w:szCs w:val="24"/>
        </w:rPr>
        <w:t>»</w:t>
      </w:r>
    </w:p>
    <w:p w14:paraId="4E1B5150" w14:textId="77777777" w:rsidR="00616760" w:rsidRPr="00873A3E" w:rsidRDefault="00616760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B524B" w14:textId="77777777" w:rsidR="00F12FEF" w:rsidRPr="00873A3E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.1</w:t>
      </w:r>
      <w:r w:rsidR="00C6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F7F79" w:rsidRPr="004F7F79">
        <w:rPr>
          <w:rFonts w:ascii="Times New Roman" w:hAnsi="Times New Roman" w:cs="Times New Roman"/>
          <w:b/>
          <w:sz w:val="24"/>
          <w:szCs w:val="24"/>
        </w:rPr>
        <w:t>Виды зависимостей. Ролевая игра «Мир без алкоголя»</w:t>
      </w:r>
    </w:p>
    <w:p w14:paraId="1260ADC3" w14:textId="77777777" w:rsidR="00FE1D78" w:rsidRDefault="00FE1D78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>Теория</w:t>
      </w:r>
      <w:r w:rsidR="0072247A">
        <w:rPr>
          <w:rFonts w:ascii="TimesNewRomanPS-ItalicMT" w:hAnsi="TimesNewRomanPS-ItalicMT"/>
          <w:i/>
          <w:iCs/>
          <w:color w:val="000000"/>
        </w:rPr>
        <w:t xml:space="preserve">: </w:t>
      </w:r>
      <w:r w:rsidR="0072247A">
        <w:rPr>
          <w:rFonts w:ascii="TimesNewRomanPS-ItalicMT" w:hAnsi="TimesNewRomanPS-ItalicMT"/>
          <w:iCs/>
          <w:color w:val="000000"/>
        </w:rPr>
        <w:t>расширить</w:t>
      </w:r>
      <w:r w:rsidR="00396186" w:rsidRPr="00396186">
        <w:rPr>
          <w:rFonts w:ascii="TimesNewRomanPS-ItalicMT" w:hAnsi="TimesNewRomanPS-ItalicMT"/>
          <w:iCs/>
          <w:color w:val="000000"/>
        </w:rPr>
        <w:t xml:space="preserve"> информированность подростков о причинах, формах зависимости, сформировать навыки анализа и </w:t>
      </w:r>
      <w:r w:rsidR="0072247A" w:rsidRPr="00396186">
        <w:rPr>
          <w:rFonts w:ascii="TimesNewRomanPS-ItalicMT" w:hAnsi="TimesNewRomanPS-ItalicMT"/>
          <w:iCs/>
          <w:color w:val="000000"/>
        </w:rPr>
        <w:t>критическую оценку информации,</w:t>
      </w:r>
      <w:r w:rsidR="00396186" w:rsidRPr="00396186">
        <w:rPr>
          <w:rFonts w:ascii="TimesNewRomanPS-ItalicMT" w:hAnsi="TimesNewRomanPS-ItalicMT"/>
          <w:iCs/>
          <w:color w:val="000000"/>
        </w:rPr>
        <w:t xml:space="preserve"> и умение принимать правильные решения.</w:t>
      </w:r>
    </w:p>
    <w:p w14:paraId="21F6D341" w14:textId="77777777" w:rsidR="007C4CF3" w:rsidRDefault="009F6BB2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-ItalicMT" w:hAnsi="TimesNewRomanPS-ItalicMT"/>
          <w:i/>
          <w:iCs/>
          <w:color w:val="000000"/>
        </w:rPr>
        <w:t xml:space="preserve">Практика: </w:t>
      </w:r>
      <w:r w:rsidR="007C4CF3">
        <w:rPr>
          <w:rFonts w:ascii="TimesNewRomanPSMT" w:hAnsi="TimesNewRomanPSMT"/>
          <w:color w:val="000000"/>
        </w:rPr>
        <w:t>Проведение курса «Азбука здоровья». Разработка и проведение программ по профилактике</w:t>
      </w:r>
      <w:r w:rsidR="00693296">
        <w:rPr>
          <w:rFonts w:ascii="TimesNewRomanPSMT" w:hAnsi="TimesNewRomanPSMT"/>
          <w:color w:val="000000"/>
        </w:rPr>
        <w:t>.</w:t>
      </w:r>
    </w:p>
    <w:p w14:paraId="15132E0C" w14:textId="77777777" w:rsidR="00F12FEF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.2</w:t>
      </w:r>
      <w:r w:rsidR="00C6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 xml:space="preserve">Тема: Организация деятельности добровольческого объединения </w:t>
      </w:r>
    </w:p>
    <w:p w14:paraId="1BDA3623" w14:textId="77777777" w:rsidR="00C6677B" w:rsidRPr="004F7F79" w:rsidRDefault="00C6677B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 w:rsidRPr="00C6677B">
        <w:rPr>
          <w:rFonts w:ascii="TimesNewRomanPSMT" w:hAnsi="TimesNewRomanPSMT"/>
          <w:i/>
          <w:color w:val="000000"/>
        </w:rPr>
        <w:t>Теория:</w:t>
      </w:r>
      <w:r w:rsidRPr="00C6677B">
        <w:rPr>
          <w:rFonts w:ascii="TimesNewRomanPSMT" w:hAnsi="TimesNewRomanPSMT"/>
          <w:color w:val="000000"/>
        </w:rPr>
        <w:t xml:space="preserve"> Структура волонтёрской организации. Деятельность общественного объединения волонтеров. Формы осуществления волонтерской деятельности. Устав общественного объединения. Цели и задачи деятельности. Актив объединения. Контроль, анализ и оценка эффективности волонтерской деятельности.</w:t>
      </w:r>
    </w:p>
    <w:p w14:paraId="1D5BA3E6" w14:textId="77777777" w:rsidR="009F6BB2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="009F6BB2" w:rsidRPr="009F6BB2">
        <w:rPr>
          <w:rFonts w:ascii="Times New Roman" w:hAnsi="Times New Roman" w:cs="Times New Roman"/>
          <w:sz w:val="24"/>
          <w:szCs w:val="24"/>
        </w:rPr>
        <w:t xml:space="preserve"> </w:t>
      </w:r>
      <w:r w:rsidR="009F6BB2">
        <w:rPr>
          <w:rFonts w:ascii="Times New Roman" w:hAnsi="Times New Roman" w:cs="Times New Roman"/>
          <w:sz w:val="24"/>
          <w:szCs w:val="24"/>
        </w:rPr>
        <w:t>с</w:t>
      </w:r>
      <w:r w:rsidR="009F6BB2" w:rsidRPr="00873A3E">
        <w:rPr>
          <w:rFonts w:ascii="Times New Roman" w:hAnsi="Times New Roman" w:cs="Times New Roman"/>
          <w:sz w:val="24"/>
          <w:szCs w:val="24"/>
        </w:rPr>
        <w:t>труктур</w:t>
      </w:r>
      <w:r w:rsidR="009F6BB2">
        <w:rPr>
          <w:rFonts w:ascii="Times New Roman" w:hAnsi="Times New Roman" w:cs="Times New Roman"/>
          <w:sz w:val="24"/>
          <w:szCs w:val="24"/>
        </w:rPr>
        <w:t>ы</w:t>
      </w:r>
      <w:r w:rsidR="009F6BB2" w:rsidRPr="00873A3E">
        <w:rPr>
          <w:rFonts w:ascii="Times New Roman" w:hAnsi="Times New Roman" w:cs="Times New Roman"/>
          <w:sz w:val="24"/>
          <w:szCs w:val="24"/>
        </w:rPr>
        <w:t xml:space="preserve"> волонтёрской организации. Деятельность общественного объединения волонтеров. Формы осуществления волонтерской деятельности. Устав общественного объединения. Цели и задачи деятельности. Актив объединения. Контроль, анализ и оценка эффективности волонтерской деятельности.</w:t>
      </w:r>
    </w:p>
    <w:p w14:paraId="5FAB7775" w14:textId="77777777" w:rsidR="00F12FEF" w:rsidRPr="00873A3E" w:rsidRDefault="009F6BB2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F12FEF" w:rsidRPr="00873A3E">
        <w:rPr>
          <w:rFonts w:ascii="Times New Roman" w:hAnsi="Times New Roman" w:cs="Times New Roman"/>
          <w:sz w:val="24"/>
          <w:szCs w:val="24"/>
        </w:rPr>
        <w:t xml:space="preserve"> критериев результативности волонтерской работы.</w:t>
      </w:r>
    </w:p>
    <w:p w14:paraId="5012B997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Участие в городской акции</w:t>
      </w:r>
    </w:p>
    <w:p w14:paraId="7966B9E2" w14:textId="77777777" w:rsidR="00C35EF2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.3</w:t>
      </w:r>
      <w:r w:rsidR="00C6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35EF2" w:rsidRPr="00C35EF2">
        <w:rPr>
          <w:rFonts w:ascii="Times New Roman" w:hAnsi="Times New Roman" w:cs="Times New Roman"/>
          <w:b/>
          <w:sz w:val="24"/>
          <w:szCs w:val="24"/>
        </w:rPr>
        <w:t xml:space="preserve">Разработка и проведение игр по профилактике алкогольной и никотиновой, компьютерной и других зависимостей </w:t>
      </w:r>
    </w:p>
    <w:p w14:paraId="74F5FFBF" w14:textId="77777777" w:rsidR="00396186" w:rsidRPr="00396186" w:rsidRDefault="00396186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186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396186">
        <w:rPr>
          <w:rFonts w:ascii="Times New Roman" w:hAnsi="Times New Roman" w:cs="Times New Roman"/>
          <w:color w:val="000000"/>
        </w:rPr>
        <w:t xml:space="preserve"> </w:t>
      </w:r>
      <w:r w:rsidRPr="00396186">
        <w:rPr>
          <w:rFonts w:ascii="Times New Roman" w:hAnsi="Times New Roman" w:cs="Times New Roman"/>
          <w:sz w:val="24"/>
          <w:szCs w:val="24"/>
        </w:rPr>
        <w:t>Разъяснительная работа по пропаганде ЗОЖ, и профилактике социально-негативных явлений в подростковой и молодежной среде. Алкоголь и закон. Подбор положительных примеров и образцов активной жизнедеятельности; проведение спортивных соревнований, Дней здоровья «Мы за здоровый и спортивный образ жизни».</w:t>
      </w:r>
    </w:p>
    <w:p w14:paraId="1C612AEA" w14:textId="77777777" w:rsidR="009F6BB2" w:rsidRPr="00630B81" w:rsidRDefault="009F6BB2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NewRomanPSMT" w:hAnsi="TimesNewRomanPSMT"/>
          <w:color w:val="000000"/>
        </w:rPr>
      </w:pPr>
      <w:r w:rsidRPr="00630B81">
        <w:rPr>
          <w:rFonts w:ascii="Times New Roman" w:hAnsi="Times New Roman" w:cs="Times New Roman"/>
          <w:i/>
          <w:color w:val="000000"/>
        </w:rPr>
        <w:t>Практика:</w:t>
      </w:r>
      <w:r w:rsidRPr="00630B81">
        <w:rPr>
          <w:rFonts w:ascii="Times New Roman" w:hAnsi="Times New Roman" w:cs="Times New Roman"/>
          <w:color w:val="000000"/>
        </w:rPr>
        <w:t xml:space="preserve"> Разработка агитационных буклетов, памяток, рекомендаций, презентаций о здоровом питании. </w:t>
      </w:r>
      <w:r w:rsidRPr="00630B81">
        <w:rPr>
          <w:rFonts w:ascii="Times New Roman" w:hAnsi="Times New Roman" w:cs="Times New Roman"/>
          <w:iCs/>
          <w:color w:val="000000"/>
        </w:rPr>
        <w:t>«Международный день</w:t>
      </w:r>
      <w:r w:rsidRPr="00630B81">
        <w:rPr>
          <w:rFonts w:ascii="Times New Roman" w:hAnsi="Times New Roman" w:cs="Times New Roman"/>
          <w:color w:val="000000"/>
        </w:rPr>
        <w:t xml:space="preserve"> </w:t>
      </w:r>
      <w:r w:rsidRPr="00630B81">
        <w:rPr>
          <w:rFonts w:ascii="Times New Roman" w:hAnsi="Times New Roman" w:cs="Times New Roman"/>
          <w:iCs/>
          <w:color w:val="000000"/>
        </w:rPr>
        <w:t xml:space="preserve">отказа от курения». </w:t>
      </w:r>
      <w:r w:rsidRPr="00630B81">
        <w:rPr>
          <w:rFonts w:ascii="Times New Roman" w:hAnsi="Times New Roman" w:cs="Times New Roman"/>
          <w:color w:val="000000"/>
        </w:rPr>
        <w:t>Подготовка к акции: разработка памяток о вреде</w:t>
      </w:r>
      <w:r>
        <w:rPr>
          <w:rFonts w:ascii="Times New Roman" w:hAnsi="Times New Roman" w:cs="Times New Roman"/>
          <w:color w:val="000000"/>
        </w:rPr>
        <w:t xml:space="preserve"> </w:t>
      </w:r>
      <w:r w:rsidRPr="00630B81">
        <w:rPr>
          <w:rFonts w:ascii="Times New Roman" w:hAnsi="Times New Roman" w:cs="Times New Roman"/>
          <w:color w:val="000000"/>
        </w:rPr>
        <w:t xml:space="preserve">курения. </w:t>
      </w:r>
      <w:r w:rsidR="00BA6BC0" w:rsidRPr="00630B81">
        <w:rPr>
          <w:rFonts w:ascii="Times New Roman" w:hAnsi="Times New Roman" w:cs="Times New Roman"/>
          <w:color w:val="000000"/>
        </w:rPr>
        <w:t>Проведение мероприятия,</w:t>
      </w:r>
      <w:r w:rsidRPr="00630B81">
        <w:rPr>
          <w:rFonts w:ascii="Times New Roman" w:hAnsi="Times New Roman" w:cs="Times New Roman"/>
          <w:color w:val="000000"/>
        </w:rPr>
        <w:t xml:space="preserve"> посвященное ко дню </w:t>
      </w:r>
      <w:r w:rsidRPr="00630B81">
        <w:rPr>
          <w:rFonts w:ascii="Times New Roman" w:hAnsi="Times New Roman" w:cs="Times New Roman"/>
          <w:iCs/>
          <w:color w:val="000000"/>
        </w:rPr>
        <w:t>Всемирного дня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Pr="00630B81">
        <w:rPr>
          <w:rFonts w:ascii="Times New Roman" w:hAnsi="Times New Roman" w:cs="Times New Roman"/>
          <w:iCs/>
          <w:color w:val="000000"/>
        </w:rPr>
        <w:t xml:space="preserve">борьбы со СПИДом. </w:t>
      </w:r>
    </w:p>
    <w:p w14:paraId="56B81578" w14:textId="77777777" w:rsidR="00592770" w:rsidRPr="00873A3E" w:rsidRDefault="00F12FEF" w:rsidP="00791424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hAnsi="Times New Roman" w:cs="Times New Roman"/>
          <w:b/>
          <w:sz w:val="24"/>
          <w:szCs w:val="24"/>
        </w:rPr>
        <w:t>Раздел</w:t>
      </w:r>
      <w:r w:rsidR="0048514C">
        <w:rPr>
          <w:rFonts w:ascii="Times New Roman" w:hAnsi="Times New Roman" w:cs="Times New Roman"/>
          <w:b/>
          <w:sz w:val="24"/>
          <w:szCs w:val="24"/>
        </w:rPr>
        <w:t>:</w:t>
      </w:r>
      <w:r w:rsidRPr="00873A3E">
        <w:rPr>
          <w:rFonts w:ascii="Times New Roman" w:hAnsi="Times New Roman" w:cs="Times New Roman"/>
          <w:b/>
          <w:sz w:val="24"/>
          <w:szCs w:val="24"/>
        </w:rPr>
        <w:t xml:space="preserve"> «Психо</w:t>
      </w:r>
      <w:r w:rsidR="00853DCB" w:rsidRPr="00873A3E">
        <w:rPr>
          <w:rFonts w:ascii="Times New Roman" w:hAnsi="Times New Roman" w:cs="Times New Roman"/>
          <w:b/>
          <w:sz w:val="24"/>
          <w:szCs w:val="24"/>
        </w:rPr>
        <w:t>логическая подготовка волонтёра»</w:t>
      </w:r>
    </w:p>
    <w:p w14:paraId="6F1C7ADA" w14:textId="77777777" w:rsidR="0050257F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.1 Тема: Тренинг личностного роста</w:t>
      </w:r>
    </w:p>
    <w:p w14:paraId="32A1EA5E" w14:textId="77777777" w:rsidR="0050257F" w:rsidRPr="00964D39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57F" w:rsidRPr="00964D39">
        <w:rPr>
          <w:rFonts w:ascii="Times New Roman" w:hAnsi="Times New Roman" w:cs="Times New Roman"/>
          <w:i/>
          <w:sz w:val="24"/>
          <w:szCs w:val="24"/>
        </w:rPr>
        <w:t>Теория:</w:t>
      </w:r>
      <w:r w:rsidR="0050257F" w:rsidRPr="00964D39">
        <w:rPr>
          <w:rFonts w:ascii="Times New Roman" w:hAnsi="Times New Roman" w:cs="Times New Roman"/>
          <w:sz w:val="24"/>
          <w:szCs w:val="24"/>
        </w:rPr>
        <w:t xml:space="preserve"> Самоопределение. Правила поиска выхода из сложной ситуации. Самооценка, самоанализ: понятие, виды, способы определения.</w:t>
      </w:r>
    </w:p>
    <w:p w14:paraId="08A8E4A7" w14:textId="77777777" w:rsidR="00F12FEF" w:rsidRPr="00D5494C" w:rsidRDefault="0050257F" w:rsidP="00D5494C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sz w:val="24"/>
          <w:szCs w:val="24"/>
        </w:rPr>
        <w:t>Общение: понятие, значение. Особенности проведения тренинга.</w:t>
      </w:r>
    </w:p>
    <w:p w14:paraId="52589F9A" w14:textId="77777777" w:rsidR="00F12FEF" w:rsidRPr="00873A3E" w:rsidRDefault="009F6BB2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="00F12FEF" w:rsidRPr="00873A3E">
        <w:rPr>
          <w:rFonts w:ascii="Times New Roman" w:hAnsi="Times New Roman" w:cs="Times New Roman"/>
          <w:sz w:val="24"/>
          <w:szCs w:val="24"/>
        </w:rPr>
        <w:t>Самоопределение. Правила поиска выхода из сложной ситуации. Самооценка, самоанализ: понятие, виды, способы определения.</w:t>
      </w:r>
    </w:p>
    <w:p w14:paraId="2CEFB4FB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Общение: понятие, значение. Особенности проведения тренинга.</w:t>
      </w:r>
    </w:p>
    <w:p w14:paraId="02FED974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Тренинг. «Каков я на самом деле». «Мои сильные и слабые</w:t>
      </w:r>
    </w:p>
    <w:p w14:paraId="05E8E992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стороны». «Моя индивидуальность». «Уверенное и неуверенное поведение».</w:t>
      </w:r>
    </w:p>
    <w:p w14:paraId="535542E2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«Эмоции и чувства». «Проблемы можно решать».</w:t>
      </w:r>
    </w:p>
    <w:p w14:paraId="08F3B575" w14:textId="77777777" w:rsidR="0050257F" w:rsidRPr="00873A3E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.2</w:t>
      </w:r>
      <w:r w:rsidR="00C66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Тема: Тренинг коммуникативных навыков</w:t>
      </w:r>
      <w:r w:rsidR="00DD1BEF" w:rsidRPr="00873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84FA23" w14:textId="77777777" w:rsidR="0050257F" w:rsidRPr="0050257F" w:rsidRDefault="009F6BB2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="0050257F" w:rsidRPr="0050257F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50257F" w:rsidRPr="0050257F">
        <w:rPr>
          <w:rFonts w:ascii="Times New Roman" w:hAnsi="Times New Roman" w:cs="Times New Roman"/>
          <w:sz w:val="24"/>
          <w:szCs w:val="24"/>
        </w:rPr>
        <w:t>Вербальная и невербальная информация. Эффективные приемы общения. Взаимопомощь. Бесконфликтное общение, приемы выхода из конфликта.</w:t>
      </w:r>
    </w:p>
    <w:p w14:paraId="707CBFC4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Вербальная и невербальная информация. Эффективные приемы общения. Взаимопомощь. Бесконфликтное общение, приемы выхода из конфликта.</w:t>
      </w:r>
    </w:p>
    <w:p w14:paraId="7CD5C519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Ролевые игры: «Воздушный шар», «Необитаемый остров».</w:t>
      </w:r>
    </w:p>
    <w:p w14:paraId="2FF75CE0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Коммуникативный тренинг «Сплочение». «Тренинговые упражнения «Слепой и поводырь», «Я в тебе уверен», «Дом», «Автобус».</w:t>
      </w:r>
    </w:p>
    <w:p w14:paraId="3FB2BC8A" w14:textId="77777777" w:rsidR="0050257F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.3</w:t>
      </w:r>
      <w:r w:rsidR="00502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 xml:space="preserve">Тема: Тренинг толерантности </w:t>
      </w:r>
    </w:p>
    <w:p w14:paraId="46F7D8B1" w14:textId="77777777" w:rsidR="0050257F" w:rsidRPr="0050257F" w:rsidRDefault="0050257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D39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64D39">
        <w:rPr>
          <w:rFonts w:ascii="Times New Roman" w:hAnsi="Times New Roman" w:cs="Times New Roman"/>
          <w:sz w:val="24"/>
          <w:szCs w:val="24"/>
        </w:rPr>
        <w:t xml:space="preserve"> Критерии толерантного и </w:t>
      </w:r>
      <w:proofErr w:type="spellStart"/>
      <w:r w:rsidRPr="00964D39">
        <w:rPr>
          <w:rFonts w:ascii="Times New Roman" w:hAnsi="Times New Roman" w:cs="Times New Roman"/>
          <w:sz w:val="24"/>
          <w:szCs w:val="24"/>
        </w:rPr>
        <w:t>интолерантного</w:t>
      </w:r>
      <w:proofErr w:type="spellEnd"/>
      <w:r w:rsidRPr="00964D39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2D40E0FC" w14:textId="77777777" w:rsidR="0050257F" w:rsidRPr="00964D39" w:rsidRDefault="0050257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sz w:val="24"/>
          <w:szCs w:val="24"/>
        </w:rPr>
        <w:t>Ксенофобия, геноцид, этноцентризм, экстремизм. Ролевая игра «Свои и чужие». Социальные стереотипы поведения. Неформальные молодежные объединения.</w:t>
      </w:r>
    </w:p>
    <w:p w14:paraId="2D03DF7E" w14:textId="77777777" w:rsidR="0050257F" w:rsidRPr="00964D39" w:rsidRDefault="0050257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964D39">
        <w:rPr>
          <w:rFonts w:ascii="Times New Roman" w:hAnsi="Times New Roman" w:cs="Times New Roman"/>
          <w:sz w:val="24"/>
          <w:szCs w:val="24"/>
        </w:rPr>
        <w:t xml:space="preserve"> Развитие навыков эмпатии, понимания друг друга. Развитие навыков сотрудничества и взаимодействия.</w:t>
      </w:r>
    </w:p>
    <w:p w14:paraId="08A1A43E" w14:textId="77777777" w:rsidR="0050257F" w:rsidRPr="00964D39" w:rsidRDefault="0050257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sz w:val="24"/>
          <w:szCs w:val="24"/>
        </w:rPr>
        <w:t>Ролевые игры.</w:t>
      </w:r>
    </w:p>
    <w:p w14:paraId="3C268C3B" w14:textId="77777777" w:rsidR="00630B81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.4 Тема: Лидерс</w:t>
      </w:r>
      <w:r w:rsidR="00630B81">
        <w:rPr>
          <w:rFonts w:ascii="Times New Roman" w:hAnsi="Times New Roman" w:cs="Times New Roman"/>
          <w:b/>
          <w:sz w:val="24"/>
          <w:szCs w:val="24"/>
        </w:rPr>
        <w:t xml:space="preserve">тво в волонтерском объединении </w:t>
      </w:r>
    </w:p>
    <w:p w14:paraId="2DDE85A2" w14:textId="77777777" w:rsidR="0050257F" w:rsidRPr="00964D39" w:rsidRDefault="0050257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64D39">
        <w:rPr>
          <w:rFonts w:ascii="Times New Roman" w:hAnsi="Times New Roman" w:cs="Times New Roman"/>
          <w:sz w:val="24"/>
          <w:szCs w:val="24"/>
        </w:rPr>
        <w:t xml:space="preserve"> Понятие «лидер». Типы лидеров: деловой и </w:t>
      </w:r>
      <w:proofErr w:type="spellStart"/>
      <w:r w:rsidRPr="00964D39">
        <w:rPr>
          <w:rFonts w:ascii="Times New Roman" w:hAnsi="Times New Roman" w:cs="Times New Roman"/>
          <w:sz w:val="24"/>
          <w:szCs w:val="24"/>
        </w:rPr>
        <w:t>социоэмоциональный</w:t>
      </w:r>
      <w:proofErr w:type="spellEnd"/>
      <w:r w:rsidRPr="00964D39">
        <w:rPr>
          <w:rFonts w:ascii="Times New Roman" w:hAnsi="Times New Roman" w:cs="Times New Roman"/>
          <w:sz w:val="24"/>
          <w:szCs w:val="24"/>
        </w:rPr>
        <w:t xml:space="preserve"> лидер. Стили лидерства. Лидерские способности.</w:t>
      </w:r>
    </w:p>
    <w:p w14:paraId="4CB9554B" w14:textId="77777777" w:rsidR="0050257F" w:rsidRPr="00964D39" w:rsidRDefault="0050257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64D39">
        <w:rPr>
          <w:rFonts w:ascii="Times New Roman" w:hAnsi="Times New Roman" w:cs="Times New Roman"/>
          <w:sz w:val="24"/>
          <w:szCs w:val="24"/>
        </w:rPr>
        <w:t>Диагностика лидерских способностей. Неформальное и формальное лидерство.</w:t>
      </w:r>
      <w:r w:rsidR="00616760">
        <w:rPr>
          <w:rFonts w:ascii="Times New Roman" w:hAnsi="Times New Roman" w:cs="Times New Roman"/>
          <w:sz w:val="24"/>
          <w:szCs w:val="24"/>
        </w:rPr>
        <w:t xml:space="preserve"> </w:t>
      </w:r>
      <w:r w:rsidRPr="00964D39">
        <w:rPr>
          <w:rFonts w:ascii="Times New Roman" w:hAnsi="Times New Roman" w:cs="Times New Roman"/>
          <w:sz w:val="24"/>
          <w:szCs w:val="24"/>
        </w:rPr>
        <w:t>Ролевые игры.</w:t>
      </w:r>
    </w:p>
    <w:p w14:paraId="7D09F5FC" w14:textId="77777777" w:rsidR="00F12FEF" w:rsidRPr="00873A3E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.5 Тема: Рефлекси</w:t>
      </w:r>
      <w:r w:rsidR="00630B81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14:paraId="022EB94A" w14:textId="77777777" w:rsidR="0050257F" w:rsidRPr="00964D39" w:rsidRDefault="0050257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964D39">
        <w:rPr>
          <w:rFonts w:ascii="Times New Roman" w:hAnsi="Times New Roman" w:cs="Times New Roman"/>
          <w:sz w:val="24"/>
          <w:szCs w:val="24"/>
        </w:rPr>
        <w:t xml:space="preserve"> Понятие «рефлексия». Рефлексия дня. Рефлексия своего состояния. Рефлексия себя.</w:t>
      </w:r>
    </w:p>
    <w:p w14:paraId="5586FF5C" w14:textId="77777777" w:rsidR="0050257F" w:rsidRPr="00964D39" w:rsidRDefault="0050257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D39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964D39">
        <w:rPr>
          <w:rFonts w:ascii="Times New Roman" w:hAnsi="Times New Roman" w:cs="Times New Roman"/>
          <w:sz w:val="24"/>
          <w:szCs w:val="24"/>
        </w:rPr>
        <w:t>Тренинг. Тестирование.</w:t>
      </w:r>
    </w:p>
    <w:p w14:paraId="36FF3E19" w14:textId="77777777" w:rsidR="004E033F" w:rsidRPr="00873A3E" w:rsidRDefault="004E033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E0F1C" w14:textId="77777777" w:rsidR="00F12FEF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hAnsi="Times New Roman" w:cs="Times New Roman"/>
          <w:b/>
          <w:sz w:val="24"/>
          <w:szCs w:val="24"/>
        </w:rPr>
        <w:t>Раздел</w:t>
      </w:r>
      <w:r w:rsidR="0048514C">
        <w:rPr>
          <w:rFonts w:ascii="Times New Roman" w:hAnsi="Times New Roman" w:cs="Times New Roman"/>
          <w:b/>
          <w:sz w:val="24"/>
          <w:szCs w:val="24"/>
        </w:rPr>
        <w:t>:</w:t>
      </w:r>
      <w:r w:rsidRPr="00873A3E">
        <w:rPr>
          <w:rFonts w:ascii="Times New Roman" w:hAnsi="Times New Roman" w:cs="Times New Roman"/>
          <w:b/>
          <w:sz w:val="24"/>
          <w:szCs w:val="24"/>
        </w:rPr>
        <w:t xml:space="preserve"> «Технологические аспекты волонтёрской деятельности»</w:t>
      </w:r>
    </w:p>
    <w:p w14:paraId="459690B2" w14:textId="77777777" w:rsidR="004E033F" w:rsidRPr="00873A3E" w:rsidRDefault="004E033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9C951" w14:textId="77777777" w:rsidR="00F12FEF" w:rsidRPr="00873A3E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Тема: Информационные техноло</w:t>
      </w:r>
      <w:r w:rsidR="008976DF" w:rsidRPr="00873A3E">
        <w:rPr>
          <w:rFonts w:ascii="Times New Roman" w:hAnsi="Times New Roman" w:cs="Times New Roman"/>
          <w:b/>
          <w:sz w:val="24"/>
          <w:szCs w:val="24"/>
        </w:rPr>
        <w:t>ги</w:t>
      </w:r>
      <w:r w:rsidR="00630B81">
        <w:rPr>
          <w:rFonts w:ascii="Times New Roman" w:hAnsi="Times New Roman" w:cs="Times New Roman"/>
          <w:b/>
          <w:sz w:val="24"/>
          <w:szCs w:val="24"/>
        </w:rPr>
        <w:t>и в работе волонтера</w:t>
      </w:r>
    </w:p>
    <w:p w14:paraId="0FECFB4D" w14:textId="77777777" w:rsidR="00F12FEF" w:rsidRPr="00873A3E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Социальная реклама</w:t>
      </w:r>
    </w:p>
    <w:p w14:paraId="11716868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понятие «реклама» и её разновидности.</w:t>
      </w:r>
    </w:p>
    <w:p w14:paraId="46BF106F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Различия социальной рекламы от коммерческой. Имиджевая реклама.</w:t>
      </w:r>
    </w:p>
    <w:p w14:paraId="2AE64413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Роль социальной рекламы в профилактической деятельности. Социальная реклама как метод первичной профилактики. Технология социальной рекламы (основы разработки текста и иллюстрации рекламы). Ошибки в социальной рекламе. Различные носители рекламы.</w:t>
      </w:r>
    </w:p>
    <w:p w14:paraId="5ECE46E5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Определение темы социальной рекламы. Разработка эскиза</w:t>
      </w:r>
    </w:p>
    <w:p w14:paraId="2A82AFA9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социальной рекламы, с целью дальнейшего применения рекламы во время профилактических мероприятий в рамках волонтерской деятельности.</w:t>
      </w:r>
    </w:p>
    <w:p w14:paraId="7299B285" w14:textId="77777777" w:rsidR="00F12FEF" w:rsidRPr="00873A3E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.</w:t>
      </w:r>
      <w:r w:rsidR="00A17E4D" w:rsidRPr="00873A3E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E4D" w:rsidRPr="00873A3E">
        <w:rPr>
          <w:rFonts w:ascii="Times New Roman" w:hAnsi="Times New Roman" w:cs="Times New Roman"/>
          <w:b/>
          <w:sz w:val="24"/>
          <w:szCs w:val="24"/>
        </w:rPr>
        <w:t xml:space="preserve">Социальный плакат </w:t>
      </w:r>
    </w:p>
    <w:p w14:paraId="0D628724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Понятие «плакат». Технология создания тематического плаката.</w:t>
      </w:r>
    </w:p>
    <w:p w14:paraId="17E71612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Технические и дизайнерские рекомендации. Критерии и оценки качества.</w:t>
      </w:r>
    </w:p>
    <w:p w14:paraId="1746678A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анализ имеющихся тематических плакатов.</w:t>
      </w:r>
    </w:p>
    <w:p w14:paraId="02FED90D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Работа над созданием тематических плакатов.</w:t>
      </w:r>
    </w:p>
    <w:p w14:paraId="05D978E1" w14:textId="77777777" w:rsidR="00F12FEF" w:rsidRPr="00873A3E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30B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0B81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Технологии организа</w:t>
      </w:r>
      <w:r w:rsidR="00630B81">
        <w:rPr>
          <w:rFonts w:ascii="Times New Roman" w:hAnsi="Times New Roman" w:cs="Times New Roman"/>
          <w:b/>
          <w:sz w:val="24"/>
          <w:szCs w:val="24"/>
        </w:rPr>
        <w:t>ции волонтерской деятельности</w:t>
      </w:r>
    </w:p>
    <w:p w14:paraId="02FF0937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Технологии: агитация и привлечение участников, проведение мониторинга,</w:t>
      </w:r>
      <w:r w:rsidR="00693296">
        <w:rPr>
          <w:rFonts w:ascii="Times New Roman" w:hAnsi="Times New Roman" w:cs="Times New Roman"/>
          <w:sz w:val="24"/>
          <w:szCs w:val="24"/>
        </w:rPr>
        <w:t xml:space="preserve"> проведение собеседования и др. </w:t>
      </w:r>
      <w:r w:rsidRPr="00873A3E">
        <w:rPr>
          <w:rFonts w:ascii="Times New Roman" w:hAnsi="Times New Roman" w:cs="Times New Roman"/>
          <w:sz w:val="24"/>
          <w:szCs w:val="24"/>
        </w:rPr>
        <w:t>Технология привлечения волонтеров. Стратегия набора волонтеров. Методы привлечения добровольцев в проект. Стихийный набор. Целенаправленный набор. Группы людей, являющихся потенциальными учас</w:t>
      </w:r>
      <w:r w:rsidR="00693296">
        <w:rPr>
          <w:rFonts w:ascii="Times New Roman" w:hAnsi="Times New Roman" w:cs="Times New Roman"/>
          <w:sz w:val="24"/>
          <w:szCs w:val="24"/>
        </w:rPr>
        <w:t xml:space="preserve">тниками волонтерского движения. </w:t>
      </w:r>
      <w:r w:rsidRPr="00873A3E">
        <w:rPr>
          <w:rFonts w:ascii="Times New Roman" w:hAnsi="Times New Roman" w:cs="Times New Roman"/>
          <w:sz w:val="24"/>
          <w:szCs w:val="24"/>
        </w:rPr>
        <w:t>Цель проведения собеседования. Алгоритм собеседования (этапы).</w:t>
      </w:r>
    </w:p>
    <w:p w14:paraId="0D11334E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Проблемные ситуации </w:t>
      </w:r>
      <w:r w:rsidR="00693296">
        <w:rPr>
          <w:rFonts w:ascii="Times New Roman" w:hAnsi="Times New Roman" w:cs="Times New Roman"/>
          <w:sz w:val="24"/>
          <w:szCs w:val="24"/>
        </w:rPr>
        <w:t xml:space="preserve">на собеседовании. </w:t>
      </w:r>
      <w:r w:rsidRPr="00873A3E">
        <w:rPr>
          <w:rFonts w:ascii="Times New Roman" w:hAnsi="Times New Roman" w:cs="Times New Roman"/>
          <w:sz w:val="24"/>
          <w:szCs w:val="24"/>
        </w:rPr>
        <w:t>Формы поддержки волонтеров.</w:t>
      </w:r>
    </w:p>
    <w:p w14:paraId="67E9E1A0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296">
        <w:rPr>
          <w:rFonts w:ascii="Times New Roman" w:hAnsi="Times New Roman" w:cs="Times New Roman"/>
          <w:sz w:val="24"/>
          <w:szCs w:val="24"/>
        </w:rPr>
        <w:t>Технология организации волонтерских мероприятий</w:t>
      </w:r>
      <w:r w:rsidRPr="00873A3E">
        <w:rPr>
          <w:rFonts w:ascii="Times New Roman" w:hAnsi="Times New Roman" w:cs="Times New Roman"/>
          <w:i/>
          <w:sz w:val="24"/>
          <w:szCs w:val="24"/>
        </w:rPr>
        <w:t>.</w:t>
      </w:r>
    </w:p>
    <w:p w14:paraId="12819A17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Этапы подготовки и проведения мероприятия (от этапа инициирования до этапа подведения</w:t>
      </w:r>
      <w:r w:rsidR="00693296">
        <w:rPr>
          <w:rFonts w:ascii="Times New Roman" w:hAnsi="Times New Roman" w:cs="Times New Roman"/>
          <w:sz w:val="24"/>
          <w:szCs w:val="24"/>
        </w:rPr>
        <w:t xml:space="preserve"> итогов и анализа результатов). Способы поощрения волонтеров. </w:t>
      </w:r>
      <w:r w:rsidRPr="00873A3E">
        <w:rPr>
          <w:rFonts w:ascii="Times New Roman" w:hAnsi="Times New Roman" w:cs="Times New Roman"/>
          <w:sz w:val="24"/>
          <w:szCs w:val="24"/>
        </w:rPr>
        <w:t>Внутренний мониторинг.</w:t>
      </w:r>
    </w:p>
    <w:p w14:paraId="11011DAE" w14:textId="77777777" w:rsidR="00F12FEF" w:rsidRPr="00693296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693296">
        <w:rPr>
          <w:rFonts w:ascii="Times New Roman" w:hAnsi="Times New Roman" w:cs="Times New Roman"/>
          <w:sz w:val="24"/>
          <w:szCs w:val="24"/>
        </w:rPr>
        <w:t xml:space="preserve"> И</w:t>
      </w:r>
      <w:r w:rsidRPr="00873A3E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Pr="00693296">
        <w:rPr>
          <w:rFonts w:ascii="Times New Roman" w:hAnsi="Times New Roman" w:cs="Times New Roman"/>
          <w:sz w:val="24"/>
          <w:szCs w:val="24"/>
        </w:rPr>
        <w:t>технологии агитации и привлечения волонтеров. Проведение собеседования с потенциал</w:t>
      </w:r>
      <w:r w:rsidR="00693296" w:rsidRPr="00693296">
        <w:rPr>
          <w:rFonts w:ascii="Times New Roman" w:hAnsi="Times New Roman" w:cs="Times New Roman"/>
          <w:sz w:val="24"/>
          <w:szCs w:val="24"/>
        </w:rPr>
        <w:t xml:space="preserve">ьными участниками мероприятия. </w:t>
      </w:r>
      <w:r w:rsidRPr="00693296">
        <w:rPr>
          <w:rFonts w:ascii="Times New Roman" w:hAnsi="Times New Roman" w:cs="Times New Roman"/>
          <w:sz w:val="24"/>
          <w:szCs w:val="24"/>
        </w:rPr>
        <w:t xml:space="preserve">Разбор проблемных ситуаций и алгоритма </w:t>
      </w:r>
      <w:r w:rsidR="00693296" w:rsidRPr="00693296">
        <w:rPr>
          <w:rFonts w:ascii="Times New Roman" w:hAnsi="Times New Roman" w:cs="Times New Roman"/>
          <w:sz w:val="24"/>
          <w:szCs w:val="24"/>
        </w:rPr>
        <w:t xml:space="preserve">разрешения проблемных ситуаций. </w:t>
      </w:r>
      <w:r w:rsidRPr="00693296">
        <w:rPr>
          <w:rFonts w:ascii="Times New Roman" w:hAnsi="Times New Roman" w:cs="Times New Roman"/>
          <w:sz w:val="24"/>
          <w:szCs w:val="24"/>
        </w:rPr>
        <w:t>Разбор этапа подготовки и реализации мероприятия.</w:t>
      </w:r>
    </w:p>
    <w:p w14:paraId="72DC4DF6" w14:textId="77777777" w:rsidR="00F12FEF" w:rsidRPr="00873A3E" w:rsidRDefault="005E32A3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0B81">
        <w:rPr>
          <w:rFonts w:ascii="Times New Roman" w:hAnsi="Times New Roman" w:cs="Times New Roman"/>
          <w:b/>
          <w:sz w:val="24"/>
          <w:szCs w:val="24"/>
        </w:rPr>
        <w:t xml:space="preserve">.3. Тема: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>Первичная профилактика асоциальных явлений в молодежной среде и пр</w:t>
      </w:r>
      <w:r w:rsidR="00630B81">
        <w:rPr>
          <w:rFonts w:ascii="Times New Roman" w:hAnsi="Times New Roman" w:cs="Times New Roman"/>
          <w:b/>
          <w:sz w:val="24"/>
          <w:szCs w:val="24"/>
        </w:rPr>
        <w:t>опаганда здорового образа жизни</w:t>
      </w:r>
    </w:p>
    <w:p w14:paraId="08A7C796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Виды профилактической деятельности. Первичная, вторичная и третичная профилактики. Различия. Учреждения, которые занимаются профилактической деятельностью. Эффективные методы первичной профилактики и использование их на практике. Пропаганда здорового образа жизни как альтернатива профилактики асоциальных явлений. Нормативно-правовые документы, регулирующие поведение молодежи в соответствии с социальными нормами поведения в обществе.</w:t>
      </w:r>
    </w:p>
    <w:p w14:paraId="27A08AA7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проводятся мероприятия для учащихся разных возрастных категорий. Используются разнообразные формы работы с привлечением специалистов. Акции, интерактивные выставки, станционные игры, подготовленные учащимися объединения.</w:t>
      </w:r>
    </w:p>
    <w:p w14:paraId="54F3F53E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Подготовка агитбригад</w:t>
      </w:r>
      <w:r w:rsidR="00693296">
        <w:rPr>
          <w:rFonts w:ascii="Times New Roman" w:hAnsi="Times New Roman" w:cs="Times New Roman"/>
          <w:sz w:val="24"/>
          <w:szCs w:val="24"/>
        </w:rPr>
        <w:t xml:space="preserve">ы для внеклассного мероприятия. </w:t>
      </w:r>
      <w:r w:rsidRPr="00873A3E">
        <w:rPr>
          <w:rFonts w:ascii="Times New Roman" w:hAnsi="Times New Roman" w:cs="Times New Roman"/>
          <w:sz w:val="24"/>
          <w:szCs w:val="24"/>
        </w:rPr>
        <w:t>Основы психолог</w:t>
      </w:r>
      <w:r w:rsidR="005523F8">
        <w:rPr>
          <w:rFonts w:ascii="Times New Roman" w:hAnsi="Times New Roman" w:cs="Times New Roman"/>
          <w:sz w:val="24"/>
          <w:szCs w:val="24"/>
        </w:rPr>
        <w:t>ического и физического здоровья.</w:t>
      </w:r>
      <w:r w:rsidR="00693296">
        <w:rPr>
          <w:rFonts w:ascii="Times New Roman" w:hAnsi="Times New Roman" w:cs="Times New Roman"/>
          <w:sz w:val="24"/>
          <w:szCs w:val="24"/>
        </w:rPr>
        <w:t xml:space="preserve"> </w:t>
      </w:r>
      <w:r w:rsidRPr="00873A3E">
        <w:rPr>
          <w:rFonts w:ascii="Times New Roman" w:hAnsi="Times New Roman" w:cs="Times New Roman"/>
          <w:sz w:val="24"/>
          <w:szCs w:val="24"/>
        </w:rPr>
        <w:t xml:space="preserve">Влияние курения и алкоголя на организм человека. </w:t>
      </w:r>
    </w:p>
    <w:p w14:paraId="2E143DCA" w14:textId="77777777" w:rsidR="00F12FEF" w:rsidRPr="00873A3E" w:rsidRDefault="00F12FEF" w:rsidP="00F12FEF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3484C" w14:textId="77777777" w:rsidR="00F84347" w:rsidRPr="008516E4" w:rsidRDefault="00F84347" w:rsidP="00F84347">
      <w:pPr>
        <w:tabs>
          <w:tab w:val="left" w:pos="645"/>
        </w:tabs>
        <w:spacing w:after="0" w:line="240" w:lineRule="auto"/>
        <w:jc w:val="center"/>
        <w:rPr>
          <w:rFonts w:ascii="TimesNewRomanPS-BoldMT" w:hAnsi="TimesNewRomanPS-BoldMT"/>
          <w:b/>
          <w:sz w:val="24"/>
          <w:szCs w:val="24"/>
        </w:rPr>
      </w:pPr>
      <w:r w:rsidRPr="008516E4">
        <w:rPr>
          <w:rFonts w:ascii="TimesNewRomanPS-BoldMT" w:hAnsi="TimesNewRomanPS-BoldMT"/>
          <w:b/>
          <w:sz w:val="24"/>
          <w:szCs w:val="24"/>
        </w:rPr>
        <w:t>Учебный план второго года обучения</w:t>
      </w:r>
    </w:p>
    <w:p w14:paraId="02496441" w14:textId="77777777" w:rsidR="00F84347" w:rsidRPr="00F84347" w:rsidRDefault="00F84347" w:rsidP="00F84347">
      <w:pPr>
        <w:tabs>
          <w:tab w:val="left" w:pos="645"/>
        </w:tabs>
        <w:spacing w:after="0" w:line="240" w:lineRule="auto"/>
        <w:jc w:val="center"/>
        <w:rPr>
          <w:rFonts w:ascii="TimesNewRomanPS-BoldMT" w:hAnsi="TimesNewRomanPS-BoldMT"/>
          <w:b/>
          <w:sz w:val="24"/>
          <w:szCs w:val="24"/>
        </w:rPr>
      </w:pPr>
    </w:p>
    <w:p w14:paraId="5497C084" w14:textId="77777777" w:rsidR="00F12FEF" w:rsidRPr="00873A3E" w:rsidRDefault="00F12FEF" w:rsidP="00F84347">
      <w:pPr>
        <w:tabs>
          <w:tab w:val="left" w:pos="645"/>
        </w:tabs>
        <w:spacing w:after="0" w:line="240" w:lineRule="auto"/>
        <w:jc w:val="center"/>
        <w:rPr>
          <w:rFonts w:ascii="TimesNewRomanPS-BoldMT" w:hAnsi="TimesNewRomanPS-BoldMT"/>
          <w:b/>
          <w:sz w:val="24"/>
          <w:szCs w:val="24"/>
        </w:rPr>
      </w:pPr>
    </w:p>
    <w:tbl>
      <w:tblPr>
        <w:tblStyle w:val="1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4260"/>
        <w:gridCol w:w="839"/>
        <w:gridCol w:w="1134"/>
        <w:gridCol w:w="12"/>
        <w:gridCol w:w="1141"/>
        <w:gridCol w:w="2831"/>
      </w:tblGrid>
      <w:tr w:rsidR="00873A3E" w:rsidRPr="00873A3E" w14:paraId="16AB745B" w14:textId="77777777" w:rsidTr="00993F2B">
        <w:trPr>
          <w:trHeight w:val="315"/>
        </w:trPr>
        <w:tc>
          <w:tcPr>
            <w:tcW w:w="700" w:type="dxa"/>
            <w:vMerge w:val="restart"/>
          </w:tcPr>
          <w:p w14:paraId="5CC17CEB" w14:textId="77777777" w:rsidR="00F12FEF" w:rsidRPr="00873A3E" w:rsidRDefault="00F12FE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5E2229C" w14:textId="77777777" w:rsidR="00F12FEF" w:rsidRPr="00873A3E" w:rsidRDefault="00F12FE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2" w:type="dxa"/>
            <w:vMerge w:val="restart"/>
          </w:tcPr>
          <w:p w14:paraId="4F5668FA" w14:textId="77777777" w:rsidR="00F12FEF" w:rsidRPr="004863C3" w:rsidRDefault="00F12FE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>Название разделов и тем</w:t>
            </w:r>
          </w:p>
        </w:tc>
        <w:tc>
          <w:tcPr>
            <w:tcW w:w="3122" w:type="dxa"/>
            <w:gridSpan w:val="4"/>
          </w:tcPr>
          <w:p w14:paraId="41062266" w14:textId="77777777" w:rsidR="00F12FEF" w:rsidRPr="004863C3" w:rsidRDefault="00F12FE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32" w:type="dxa"/>
          </w:tcPr>
          <w:p w14:paraId="23628C42" w14:textId="77777777" w:rsidR="00F12FEF" w:rsidRPr="004863C3" w:rsidRDefault="00F12FE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5523F8" w:rsidRPr="00873A3E" w14:paraId="5FA6D6C2" w14:textId="77777777" w:rsidTr="00993F2B">
        <w:trPr>
          <w:trHeight w:val="330"/>
        </w:trPr>
        <w:tc>
          <w:tcPr>
            <w:tcW w:w="700" w:type="dxa"/>
            <w:vMerge/>
          </w:tcPr>
          <w:p w14:paraId="4A9B7943" w14:textId="77777777" w:rsidR="005523F8" w:rsidRPr="00873A3E" w:rsidRDefault="005523F8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14:paraId="4987CDA4" w14:textId="77777777" w:rsidR="005523F8" w:rsidRPr="004863C3" w:rsidRDefault="005523F8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14:paraId="79E8DF4C" w14:textId="77777777" w:rsidR="005523F8" w:rsidRPr="004863C3" w:rsidRDefault="005523F8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46" w:type="dxa"/>
            <w:gridSpan w:val="2"/>
          </w:tcPr>
          <w:p w14:paraId="75CB54D3" w14:textId="77777777" w:rsidR="005523F8" w:rsidRPr="004863C3" w:rsidRDefault="005523F8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141" w:type="dxa"/>
          </w:tcPr>
          <w:p w14:paraId="14822A5A" w14:textId="77777777" w:rsidR="005523F8" w:rsidRPr="004863C3" w:rsidRDefault="005523F8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832" w:type="dxa"/>
          </w:tcPr>
          <w:p w14:paraId="609F705F" w14:textId="77777777" w:rsidR="005523F8" w:rsidRPr="004863C3" w:rsidRDefault="005523F8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23F8" w:rsidRPr="00873A3E" w14:paraId="773D26F2" w14:textId="77777777" w:rsidTr="00993F2B">
        <w:trPr>
          <w:trHeight w:val="132"/>
        </w:trPr>
        <w:tc>
          <w:tcPr>
            <w:tcW w:w="700" w:type="dxa"/>
          </w:tcPr>
          <w:p w14:paraId="1E89C00C" w14:textId="77777777" w:rsidR="005523F8" w:rsidRPr="00F84347" w:rsidRDefault="00F84347" w:rsidP="00F84347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14:paraId="25995198" w14:textId="77777777" w:rsidR="005523F8" w:rsidRPr="004863C3" w:rsidRDefault="00F84347" w:rsidP="005523F8">
            <w:pPr>
              <w:tabs>
                <w:tab w:val="left" w:pos="645"/>
              </w:tabs>
              <w:jc w:val="both"/>
              <w:rPr>
                <w:rFonts w:eastAsia="Arial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программой</w:t>
            </w:r>
          </w:p>
        </w:tc>
        <w:tc>
          <w:tcPr>
            <w:tcW w:w="839" w:type="dxa"/>
          </w:tcPr>
          <w:p w14:paraId="05DC07C5" w14:textId="77777777" w:rsidR="005523F8" w:rsidRPr="004863C3" w:rsidRDefault="004863C3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863C3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146" w:type="dxa"/>
            <w:gridSpan w:val="2"/>
          </w:tcPr>
          <w:p w14:paraId="6522B1FC" w14:textId="77777777" w:rsidR="005523F8" w:rsidRPr="004863C3" w:rsidRDefault="004863C3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863C3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141" w:type="dxa"/>
          </w:tcPr>
          <w:p w14:paraId="7F12EAD5" w14:textId="77777777" w:rsidR="005523F8" w:rsidRPr="004863C3" w:rsidRDefault="005523F8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32" w:type="dxa"/>
          </w:tcPr>
          <w:p w14:paraId="13C7E8DD" w14:textId="77777777" w:rsidR="005523F8" w:rsidRPr="004863C3" w:rsidRDefault="005523F8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347" w:rsidRPr="00873A3E" w14:paraId="7762F9D0" w14:textId="77777777" w:rsidTr="00993F2B">
        <w:trPr>
          <w:trHeight w:val="132"/>
        </w:trPr>
        <w:tc>
          <w:tcPr>
            <w:tcW w:w="700" w:type="dxa"/>
          </w:tcPr>
          <w:p w14:paraId="000C08C1" w14:textId="77777777" w:rsidR="00F84347" w:rsidRPr="00F84347" w:rsidRDefault="00F84347" w:rsidP="00F84347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58" w:type="dxa"/>
          </w:tcPr>
          <w:p w14:paraId="68B88AE2" w14:textId="77777777" w:rsidR="00F84347" w:rsidRPr="00F84347" w:rsidRDefault="00F84347" w:rsidP="00F84347">
            <w:pPr>
              <w:rPr>
                <w:rFonts w:ascii="Times New Roman" w:hAnsi="Times New Roman" w:cs="Times New Roman"/>
              </w:rPr>
            </w:pPr>
            <w:r w:rsidRPr="00F84347">
              <w:rPr>
                <w:rFonts w:ascii="Times New Roman" w:hAnsi="Times New Roman" w:cs="Times New Roman"/>
              </w:rPr>
              <w:t>Вводное занятие.</w:t>
            </w:r>
          </w:p>
          <w:p w14:paraId="0AB4F7D8" w14:textId="77777777" w:rsidR="00F84347" w:rsidRPr="004863C3" w:rsidRDefault="00F84347" w:rsidP="00F84347">
            <w:pPr>
              <w:rPr>
                <w:rFonts w:ascii="Times New Roman" w:hAnsi="Times New Roman" w:cs="Times New Roman"/>
              </w:rPr>
            </w:pPr>
            <w:r w:rsidRPr="00F84347">
              <w:rPr>
                <w:rFonts w:ascii="Times New Roman" w:hAnsi="Times New Roman" w:cs="Times New Roman"/>
              </w:rPr>
              <w:t>Введение в программу.</w:t>
            </w:r>
          </w:p>
        </w:tc>
        <w:tc>
          <w:tcPr>
            <w:tcW w:w="839" w:type="dxa"/>
          </w:tcPr>
          <w:p w14:paraId="5B94BE42" w14:textId="77777777" w:rsidR="00F84347" w:rsidRPr="004863C3" w:rsidRDefault="00F84347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146" w:type="dxa"/>
            <w:gridSpan w:val="2"/>
          </w:tcPr>
          <w:p w14:paraId="7453CAEE" w14:textId="77777777" w:rsidR="00F84347" w:rsidRPr="004863C3" w:rsidRDefault="00F84347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</w:tcPr>
          <w:p w14:paraId="4D9D0E50" w14:textId="77777777" w:rsidR="00F84347" w:rsidRPr="004863C3" w:rsidRDefault="00F84347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32" w:type="dxa"/>
          </w:tcPr>
          <w:p w14:paraId="1D3AE4A9" w14:textId="77777777" w:rsidR="00F84347" w:rsidRPr="004863C3" w:rsidRDefault="00F84347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347" w:rsidRPr="00873A3E" w14:paraId="2DC72ED9" w14:textId="77777777" w:rsidTr="00993F2B">
        <w:trPr>
          <w:trHeight w:val="132"/>
        </w:trPr>
        <w:tc>
          <w:tcPr>
            <w:tcW w:w="700" w:type="dxa"/>
          </w:tcPr>
          <w:p w14:paraId="2B169946" w14:textId="77777777" w:rsidR="00F84347" w:rsidRPr="00F84347" w:rsidRDefault="00F84347" w:rsidP="00F84347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258" w:type="dxa"/>
          </w:tcPr>
          <w:p w14:paraId="1D02DDE3" w14:textId="77777777" w:rsidR="00F84347" w:rsidRPr="004863C3" w:rsidRDefault="00F84347" w:rsidP="005523F8">
            <w:pPr>
              <w:rPr>
                <w:rFonts w:ascii="Times New Roman" w:hAnsi="Times New Roman" w:cs="Times New Roman"/>
              </w:rPr>
            </w:pPr>
            <w:r w:rsidRPr="00F84347">
              <w:rPr>
                <w:rFonts w:ascii="Times New Roman" w:hAnsi="Times New Roman" w:cs="Times New Roman"/>
              </w:rPr>
              <w:t>Знакомство. Ознакомление со спецификой работы объединения.</w:t>
            </w:r>
          </w:p>
        </w:tc>
        <w:tc>
          <w:tcPr>
            <w:tcW w:w="839" w:type="dxa"/>
          </w:tcPr>
          <w:p w14:paraId="1206FD92" w14:textId="77777777" w:rsidR="00F84347" w:rsidRPr="004863C3" w:rsidRDefault="00F84347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146" w:type="dxa"/>
            <w:gridSpan w:val="2"/>
          </w:tcPr>
          <w:p w14:paraId="313A950B" w14:textId="77777777" w:rsidR="00F84347" w:rsidRPr="004863C3" w:rsidRDefault="00F84347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141" w:type="dxa"/>
          </w:tcPr>
          <w:p w14:paraId="2F749A05" w14:textId="77777777" w:rsidR="00F84347" w:rsidRPr="004863C3" w:rsidRDefault="00F84347" w:rsidP="004863C3">
            <w:pPr>
              <w:tabs>
                <w:tab w:val="left" w:pos="645"/>
              </w:tabs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832" w:type="dxa"/>
          </w:tcPr>
          <w:p w14:paraId="27456F2F" w14:textId="77777777" w:rsidR="00F84347" w:rsidRPr="004863C3" w:rsidRDefault="00F84347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C3" w:rsidRPr="00873A3E" w14:paraId="4FFCE548" w14:textId="77777777" w:rsidTr="00F84347">
        <w:trPr>
          <w:trHeight w:val="499"/>
        </w:trPr>
        <w:tc>
          <w:tcPr>
            <w:tcW w:w="700" w:type="dxa"/>
          </w:tcPr>
          <w:p w14:paraId="4D5D0D54" w14:textId="77777777" w:rsidR="004863C3" w:rsidRPr="005523F8" w:rsidRDefault="00F84347" w:rsidP="00F84347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8" w:type="dxa"/>
          </w:tcPr>
          <w:p w14:paraId="05D528D6" w14:textId="77777777" w:rsidR="004863C3" w:rsidRDefault="004863C3" w:rsidP="00A7452F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>Раздел:</w:t>
            </w:r>
            <w:r w:rsidR="00F84347">
              <w:rPr>
                <w:rFonts w:ascii="Times New Roman" w:hAnsi="Times New Roman" w:cs="Times New Roman"/>
                <w:b/>
              </w:rPr>
              <w:t xml:space="preserve"> </w:t>
            </w:r>
            <w:r w:rsidRPr="004863C3">
              <w:rPr>
                <w:rFonts w:ascii="Times New Roman" w:hAnsi="Times New Roman" w:cs="Times New Roman"/>
                <w:b/>
              </w:rPr>
              <w:t>«Исторически</w:t>
            </w:r>
            <w:r>
              <w:rPr>
                <w:rFonts w:ascii="Times New Roman" w:hAnsi="Times New Roman" w:cs="Times New Roman"/>
                <w:b/>
              </w:rPr>
              <w:t xml:space="preserve">е аспекты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волонтёрства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5D8C3AA2" w14:textId="77777777" w:rsidR="004863C3" w:rsidRPr="004863C3" w:rsidRDefault="004863C3" w:rsidP="004863C3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14:paraId="67B24F16" w14:textId="77777777" w:rsidR="004863C3" w:rsidRPr="004863C3" w:rsidRDefault="004863C3" w:rsidP="00F84347">
            <w:pPr>
              <w:rPr>
                <w:rFonts w:ascii="Times New Roman" w:hAnsi="Times New Roman" w:cs="Times New Roman"/>
                <w:b/>
              </w:rPr>
            </w:pPr>
          </w:p>
          <w:p w14:paraId="3E90F0F5" w14:textId="77777777" w:rsidR="004863C3" w:rsidRPr="004863C3" w:rsidRDefault="004863C3" w:rsidP="00F84347">
            <w:pPr>
              <w:tabs>
                <w:tab w:val="left" w:pos="645"/>
              </w:tabs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14:paraId="5978CB68" w14:textId="77777777" w:rsidR="004863C3" w:rsidRPr="004863C3" w:rsidRDefault="004863C3" w:rsidP="004863C3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14:paraId="0A203DE9" w14:textId="77777777" w:rsidR="004863C3" w:rsidRPr="004863C3" w:rsidRDefault="004863C3" w:rsidP="00F84347">
            <w:pPr>
              <w:rPr>
                <w:rFonts w:ascii="Times New Roman" w:hAnsi="Times New Roman" w:cs="Times New Roman"/>
                <w:b/>
              </w:rPr>
            </w:pPr>
          </w:p>
          <w:p w14:paraId="11F3C10E" w14:textId="77777777" w:rsidR="004863C3" w:rsidRPr="004863C3" w:rsidRDefault="004863C3" w:rsidP="00486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4F41EC69" w14:textId="77777777" w:rsidR="004863C3" w:rsidRPr="004863C3" w:rsidRDefault="004863C3" w:rsidP="004863C3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14:paraId="2F174612" w14:textId="77777777" w:rsidR="004863C3" w:rsidRDefault="004863C3" w:rsidP="00F84347">
            <w:pPr>
              <w:tabs>
                <w:tab w:val="left" w:pos="645"/>
              </w:tabs>
              <w:rPr>
                <w:rFonts w:ascii="Times New Roman" w:hAnsi="Times New Roman" w:cs="Times New Roman"/>
                <w:b/>
              </w:rPr>
            </w:pPr>
          </w:p>
          <w:p w14:paraId="2AE7F6C8" w14:textId="77777777" w:rsidR="004863C3" w:rsidRPr="004863C3" w:rsidRDefault="004863C3" w:rsidP="004863C3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2" w:type="dxa"/>
          </w:tcPr>
          <w:p w14:paraId="1FF3331F" w14:textId="77777777" w:rsidR="004863C3" w:rsidRPr="004863C3" w:rsidRDefault="004863C3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3E" w:rsidRPr="00873A3E" w14:paraId="48C1D738" w14:textId="77777777" w:rsidTr="00993F2B">
        <w:trPr>
          <w:trHeight w:val="580"/>
        </w:trPr>
        <w:tc>
          <w:tcPr>
            <w:tcW w:w="700" w:type="dxa"/>
          </w:tcPr>
          <w:p w14:paraId="33F4DDC3" w14:textId="77777777" w:rsidR="004A4F2A" w:rsidRPr="00873A3E" w:rsidRDefault="00F84347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63C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58" w:type="dxa"/>
          </w:tcPr>
          <w:p w14:paraId="53EC5D2D" w14:textId="77777777" w:rsidR="004A4F2A" w:rsidRPr="004863C3" w:rsidRDefault="004A4F2A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 xml:space="preserve"> Деятельность общественного объединения волонтеров</w:t>
            </w:r>
          </w:p>
        </w:tc>
        <w:tc>
          <w:tcPr>
            <w:tcW w:w="839" w:type="dxa"/>
          </w:tcPr>
          <w:p w14:paraId="2DBF714C" w14:textId="77777777" w:rsidR="004A4F2A" w:rsidRPr="004863C3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gridSpan w:val="2"/>
          </w:tcPr>
          <w:p w14:paraId="246A444E" w14:textId="77777777" w:rsidR="004A4F2A" w:rsidRPr="004863C3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14:paraId="1BCB3A0E" w14:textId="77777777" w:rsidR="004A4F2A" w:rsidRPr="004863C3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</w:tcPr>
          <w:p w14:paraId="5E7EFD22" w14:textId="77777777" w:rsidR="004A4F2A" w:rsidRPr="004863C3" w:rsidRDefault="004A4F2A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Предварительный контроль</w:t>
            </w:r>
          </w:p>
        </w:tc>
      </w:tr>
      <w:tr w:rsidR="00873A3E" w:rsidRPr="00873A3E" w14:paraId="68494E48" w14:textId="77777777" w:rsidTr="00993F2B">
        <w:trPr>
          <w:trHeight w:val="486"/>
        </w:trPr>
        <w:tc>
          <w:tcPr>
            <w:tcW w:w="700" w:type="dxa"/>
          </w:tcPr>
          <w:p w14:paraId="4F6A5F54" w14:textId="77777777" w:rsidR="004A4F2A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63C3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4258" w:type="dxa"/>
          </w:tcPr>
          <w:p w14:paraId="3ED7E724" w14:textId="77777777" w:rsidR="004A4F2A" w:rsidRPr="004863C3" w:rsidRDefault="004A4F2A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Управление волонтерской деятельностью</w:t>
            </w:r>
          </w:p>
        </w:tc>
        <w:tc>
          <w:tcPr>
            <w:tcW w:w="839" w:type="dxa"/>
          </w:tcPr>
          <w:p w14:paraId="7BCB30CF" w14:textId="77777777" w:rsidR="004A4F2A" w:rsidRPr="004863C3" w:rsidRDefault="004A4F2A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gridSpan w:val="2"/>
          </w:tcPr>
          <w:p w14:paraId="3D1C6225" w14:textId="77777777" w:rsidR="004A4F2A" w:rsidRPr="004863C3" w:rsidRDefault="004A4F2A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</w:tcPr>
          <w:p w14:paraId="04EE037B" w14:textId="77777777" w:rsidR="004A4F2A" w:rsidRPr="004863C3" w:rsidRDefault="004A4F2A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</w:tcPr>
          <w:p w14:paraId="3A083796" w14:textId="77777777" w:rsidR="004A4F2A" w:rsidRPr="004863C3" w:rsidRDefault="004A4F2A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C3" w:rsidRPr="00873A3E" w14:paraId="36ED28B4" w14:textId="77777777" w:rsidTr="00993F2B">
        <w:trPr>
          <w:trHeight w:val="247"/>
        </w:trPr>
        <w:tc>
          <w:tcPr>
            <w:tcW w:w="700" w:type="dxa"/>
          </w:tcPr>
          <w:p w14:paraId="5F4D035C" w14:textId="77777777" w:rsidR="004863C3" w:rsidRPr="00F84347" w:rsidRDefault="00F84347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8" w:type="dxa"/>
          </w:tcPr>
          <w:p w14:paraId="2886CD25" w14:textId="77777777" w:rsidR="004863C3" w:rsidRDefault="004863C3" w:rsidP="00A7452F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 xml:space="preserve">Раздел: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4863C3">
              <w:rPr>
                <w:rFonts w:ascii="Times New Roman" w:hAnsi="Times New Roman" w:cs="Times New Roman"/>
                <w:b/>
              </w:rPr>
              <w:t xml:space="preserve">Организационно – </w:t>
            </w:r>
          </w:p>
          <w:p w14:paraId="5678CD6C" w14:textId="77777777" w:rsidR="004863C3" w:rsidRDefault="004863C3" w:rsidP="00A7452F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>педагогические аспекты волонтёрской</w:t>
            </w:r>
          </w:p>
          <w:p w14:paraId="736D7EEC" w14:textId="77777777" w:rsidR="004863C3" w:rsidRPr="004863C3" w:rsidRDefault="004863C3" w:rsidP="004863C3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  <w:b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4863C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9" w:type="dxa"/>
          </w:tcPr>
          <w:p w14:paraId="4AAB2A01" w14:textId="77777777" w:rsidR="004863C3" w:rsidRPr="007A03A6" w:rsidRDefault="004863C3" w:rsidP="007A0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775563" w14:textId="77777777" w:rsidR="004863C3" w:rsidRPr="007A03A6" w:rsidRDefault="007A03A6" w:rsidP="007A03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14:paraId="34137575" w14:textId="77777777" w:rsidR="004863C3" w:rsidRPr="007A03A6" w:rsidRDefault="004863C3" w:rsidP="007A03A6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2"/>
          </w:tcPr>
          <w:p w14:paraId="698DCFB6" w14:textId="77777777" w:rsidR="004863C3" w:rsidRPr="007A03A6" w:rsidRDefault="004863C3" w:rsidP="007A0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665A87" w14:textId="77777777" w:rsidR="004863C3" w:rsidRPr="007A03A6" w:rsidRDefault="007A03A6" w:rsidP="007A03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  <w:p w14:paraId="71ABA59C" w14:textId="77777777" w:rsidR="004863C3" w:rsidRPr="007A03A6" w:rsidRDefault="004863C3" w:rsidP="007A03A6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14:paraId="60FD5732" w14:textId="77777777" w:rsidR="004863C3" w:rsidRPr="007A03A6" w:rsidRDefault="004863C3" w:rsidP="007A03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06F540" w14:textId="77777777" w:rsidR="004863C3" w:rsidRPr="007A03A6" w:rsidRDefault="004863C3" w:rsidP="007A0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3A6">
              <w:rPr>
                <w:rFonts w:ascii="Times New Roman" w:hAnsi="Times New Roman" w:cs="Times New Roman"/>
                <w:b/>
              </w:rPr>
              <w:t>7</w:t>
            </w:r>
            <w:r w:rsidR="007A03A6">
              <w:rPr>
                <w:rFonts w:ascii="Times New Roman" w:hAnsi="Times New Roman" w:cs="Times New Roman"/>
                <w:b/>
              </w:rPr>
              <w:t>1</w:t>
            </w:r>
          </w:p>
          <w:p w14:paraId="0FFB7B29" w14:textId="77777777" w:rsidR="004863C3" w:rsidRPr="007A03A6" w:rsidRDefault="004863C3" w:rsidP="007A03A6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</w:tcPr>
          <w:p w14:paraId="3DB07E61" w14:textId="77777777" w:rsidR="004863C3" w:rsidRPr="004863C3" w:rsidRDefault="004863C3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3E" w:rsidRPr="00873A3E" w14:paraId="435611AD" w14:textId="77777777" w:rsidTr="00993F2B">
        <w:trPr>
          <w:trHeight w:val="96"/>
        </w:trPr>
        <w:tc>
          <w:tcPr>
            <w:tcW w:w="700" w:type="dxa"/>
          </w:tcPr>
          <w:p w14:paraId="433F5696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4258" w:type="dxa"/>
          </w:tcPr>
          <w:p w14:paraId="6FE9801F" w14:textId="77777777" w:rsidR="00F51A5F" w:rsidRPr="004863C3" w:rsidRDefault="007A03A6" w:rsidP="009F6BB2">
            <w:pPr>
              <w:jc w:val="both"/>
              <w:rPr>
                <w:rFonts w:ascii="Times New Roman" w:hAnsi="Times New Roman" w:cs="Times New Roman"/>
              </w:rPr>
            </w:pPr>
            <w:r w:rsidRPr="007A03A6">
              <w:rPr>
                <w:rFonts w:ascii="Times New Roman" w:hAnsi="Times New Roman" w:cs="Times New Roman"/>
              </w:rPr>
              <w:t>Познаю себя и др</w:t>
            </w:r>
            <w:r w:rsidR="009F6BB2">
              <w:rPr>
                <w:rFonts w:ascii="Times New Roman" w:hAnsi="Times New Roman" w:cs="Times New Roman"/>
              </w:rPr>
              <w:t>угих. Изучение своих личностных особенностей</w:t>
            </w:r>
          </w:p>
        </w:tc>
        <w:tc>
          <w:tcPr>
            <w:tcW w:w="839" w:type="dxa"/>
          </w:tcPr>
          <w:p w14:paraId="6BE517F9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gridSpan w:val="2"/>
          </w:tcPr>
          <w:p w14:paraId="4ED5AF41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76B13DEE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</w:tcPr>
          <w:p w14:paraId="08A1D431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Тематический контроль</w:t>
            </w:r>
          </w:p>
        </w:tc>
      </w:tr>
      <w:tr w:rsidR="00873A3E" w:rsidRPr="00873A3E" w14:paraId="532BF4C5" w14:textId="77777777" w:rsidTr="00993F2B">
        <w:trPr>
          <w:trHeight w:val="150"/>
        </w:trPr>
        <w:tc>
          <w:tcPr>
            <w:tcW w:w="700" w:type="dxa"/>
          </w:tcPr>
          <w:p w14:paraId="57F0E453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</w:t>
            </w:r>
          </w:p>
        </w:tc>
        <w:tc>
          <w:tcPr>
            <w:tcW w:w="4258" w:type="dxa"/>
          </w:tcPr>
          <w:p w14:paraId="4F74331F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Наркомания. Разработка и проведение классных часов по профилактике</w:t>
            </w:r>
          </w:p>
        </w:tc>
        <w:tc>
          <w:tcPr>
            <w:tcW w:w="839" w:type="dxa"/>
          </w:tcPr>
          <w:p w14:paraId="37DA067A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gridSpan w:val="2"/>
          </w:tcPr>
          <w:p w14:paraId="42374479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</w:tcPr>
          <w:p w14:paraId="5D4A9ABD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</w:tcPr>
          <w:p w14:paraId="121F3B20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Собеседование по темам раздела</w:t>
            </w:r>
          </w:p>
        </w:tc>
      </w:tr>
      <w:tr w:rsidR="00873A3E" w:rsidRPr="00873A3E" w14:paraId="0A77D9B3" w14:textId="77777777" w:rsidTr="00993F2B">
        <w:tc>
          <w:tcPr>
            <w:tcW w:w="700" w:type="dxa"/>
          </w:tcPr>
          <w:p w14:paraId="585A019B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.3</w:t>
            </w:r>
          </w:p>
        </w:tc>
        <w:tc>
          <w:tcPr>
            <w:tcW w:w="4258" w:type="dxa"/>
          </w:tcPr>
          <w:p w14:paraId="0FFC818F" w14:textId="77777777" w:rsidR="00F51A5F" w:rsidRPr="004863C3" w:rsidRDefault="006E4CFB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6E4CFB">
              <w:rPr>
                <w:rFonts w:ascii="Times New Roman" w:hAnsi="Times New Roman" w:cs="Times New Roman"/>
              </w:rPr>
              <w:t>ВИЧ-инфекция. Разработка и проведение классных часов по профилактике.</w:t>
            </w:r>
          </w:p>
        </w:tc>
        <w:tc>
          <w:tcPr>
            <w:tcW w:w="839" w:type="dxa"/>
          </w:tcPr>
          <w:p w14:paraId="65031427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gridSpan w:val="2"/>
          </w:tcPr>
          <w:p w14:paraId="422907C4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3B1BBDC0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</w:tcPr>
          <w:p w14:paraId="324B3688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Проведение мероприятий для различных целевых групп</w:t>
            </w:r>
          </w:p>
        </w:tc>
      </w:tr>
      <w:tr w:rsidR="00873A3E" w:rsidRPr="00873A3E" w14:paraId="31461E98" w14:textId="77777777" w:rsidTr="00993F2B">
        <w:tc>
          <w:tcPr>
            <w:tcW w:w="700" w:type="dxa"/>
          </w:tcPr>
          <w:p w14:paraId="32E756C9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.4</w:t>
            </w:r>
          </w:p>
        </w:tc>
        <w:tc>
          <w:tcPr>
            <w:tcW w:w="4258" w:type="dxa"/>
          </w:tcPr>
          <w:p w14:paraId="6FF91DAE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Понятие социал</w:t>
            </w:r>
            <w:r w:rsidR="009F6BB2">
              <w:rPr>
                <w:rFonts w:ascii="Times New Roman" w:hAnsi="Times New Roman" w:cs="Times New Roman"/>
              </w:rPr>
              <w:t>ьной рекламы. Социальный плакат</w:t>
            </w:r>
          </w:p>
        </w:tc>
        <w:tc>
          <w:tcPr>
            <w:tcW w:w="839" w:type="dxa"/>
          </w:tcPr>
          <w:p w14:paraId="42F4930C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gridSpan w:val="2"/>
          </w:tcPr>
          <w:p w14:paraId="3BBA107F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6C17A982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62CEC41B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Подготовка и реализация социального проекта</w:t>
            </w:r>
          </w:p>
        </w:tc>
      </w:tr>
      <w:tr w:rsidR="00873A3E" w:rsidRPr="00873A3E" w14:paraId="49A516F3" w14:textId="77777777" w:rsidTr="00993F2B">
        <w:tc>
          <w:tcPr>
            <w:tcW w:w="700" w:type="dxa"/>
          </w:tcPr>
          <w:p w14:paraId="6A107E70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4258" w:type="dxa"/>
          </w:tcPr>
          <w:p w14:paraId="15CF8AFF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Социальный видеоролик</w:t>
            </w:r>
          </w:p>
        </w:tc>
        <w:tc>
          <w:tcPr>
            <w:tcW w:w="839" w:type="dxa"/>
          </w:tcPr>
          <w:p w14:paraId="56141939" w14:textId="77777777" w:rsidR="00F51A5F" w:rsidRPr="004863C3" w:rsidRDefault="00F51A5F" w:rsidP="007A03A6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  <w:r w:rsidR="007A03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6" w:type="dxa"/>
            <w:gridSpan w:val="2"/>
          </w:tcPr>
          <w:p w14:paraId="5C188F93" w14:textId="77777777" w:rsidR="00F51A5F" w:rsidRPr="004863C3" w:rsidRDefault="007A03A6" w:rsidP="00F51A5F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14:paraId="3548DB83" w14:textId="77777777" w:rsidR="00F51A5F" w:rsidRPr="004863C3" w:rsidRDefault="007A03A6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2" w:type="dxa"/>
          </w:tcPr>
          <w:p w14:paraId="4719F3A7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 xml:space="preserve">Разработка и проектирование </w:t>
            </w:r>
            <w:r w:rsidRPr="004863C3">
              <w:rPr>
                <w:rFonts w:ascii="Times New Roman" w:hAnsi="Times New Roman" w:cs="Times New Roman"/>
                <w:lang w:val="en-US"/>
              </w:rPr>
              <w:t>PR</w:t>
            </w:r>
            <w:r w:rsidRPr="004863C3">
              <w:rPr>
                <w:rFonts w:ascii="Times New Roman" w:hAnsi="Times New Roman" w:cs="Times New Roman"/>
              </w:rPr>
              <w:t>-компании</w:t>
            </w:r>
          </w:p>
        </w:tc>
      </w:tr>
      <w:tr w:rsidR="00873A3E" w:rsidRPr="00873A3E" w14:paraId="22254111" w14:textId="77777777" w:rsidTr="00993F2B">
        <w:tc>
          <w:tcPr>
            <w:tcW w:w="700" w:type="dxa"/>
          </w:tcPr>
          <w:p w14:paraId="5D6E347A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.6</w:t>
            </w:r>
          </w:p>
        </w:tc>
        <w:tc>
          <w:tcPr>
            <w:tcW w:w="4258" w:type="dxa"/>
          </w:tcPr>
          <w:p w14:paraId="67E0221B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Технология «Равный обучает равного»</w:t>
            </w:r>
          </w:p>
        </w:tc>
        <w:tc>
          <w:tcPr>
            <w:tcW w:w="839" w:type="dxa"/>
          </w:tcPr>
          <w:p w14:paraId="1C895455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gridSpan w:val="2"/>
          </w:tcPr>
          <w:p w14:paraId="5B74F148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30593E09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</w:tcPr>
          <w:p w14:paraId="6AADA1CE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Благотворительная акция в рамках школы</w:t>
            </w:r>
          </w:p>
        </w:tc>
      </w:tr>
      <w:tr w:rsidR="00873A3E" w:rsidRPr="00873A3E" w14:paraId="3F5CA3E9" w14:textId="77777777" w:rsidTr="00993F2B">
        <w:tc>
          <w:tcPr>
            <w:tcW w:w="700" w:type="dxa"/>
          </w:tcPr>
          <w:p w14:paraId="0A3DEBDE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.7</w:t>
            </w:r>
          </w:p>
        </w:tc>
        <w:tc>
          <w:tcPr>
            <w:tcW w:w="4258" w:type="dxa"/>
          </w:tcPr>
          <w:p w14:paraId="048E4A17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Основы фандрайзинга социальных мероприятий</w:t>
            </w:r>
          </w:p>
        </w:tc>
        <w:tc>
          <w:tcPr>
            <w:tcW w:w="839" w:type="dxa"/>
          </w:tcPr>
          <w:p w14:paraId="61BD0ECC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6" w:type="dxa"/>
            <w:gridSpan w:val="2"/>
          </w:tcPr>
          <w:p w14:paraId="2CED9C06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</w:tcPr>
          <w:p w14:paraId="32876BF2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2" w:type="dxa"/>
          </w:tcPr>
          <w:p w14:paraId="1044ED9F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Тематический контроль</w:t>
            </w:r>
          </w:p>
        </w:tc>
      </w:tr>
      <w:tr w:rsidR="00873A3E" w:rsidRPr="00873A3E" w14:paraId="782EF2A8" w14:textId="77777777" w:rsidTr="00993F2B">
        <w:tc>
          <w:tcPr>
            <w:tcW w:w="700" w:type="dxa"/>
          </w:tcPr>
          <w:p w14:paraId="6008EF7E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.8</w:t>
            </w:r>
          </w:p>
        </w:tc>
        <w:tc>
          <w:tcPr>
            <w:tcW w:w="4258" w:type="dxa"/>
          </w:tcPr>
          <w:p w14:paraId="51D8AA69" w14:textId="77777777" w:rsidR="00F51A5F" w:rsidRPr="004863C3" w:rsidRDefault="00F51A5F" w:rsidP="007E0322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PR-кампания социального мероприятия и волонтерского</w:t>
            </w:r>
          </w:p>
          <w:p w14:paraId="000E5EBB" w14:textId="77777777" w:rsidR="00F51A5F" w:rsidRPr="004863C3" w:rsidRDefault="00F51A5F" w:rsidP="007E0322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отряда</w:t>
            </w:r>
          </w:p>
        </w:tc>
        <w:tc>
          <w:tcPr>
            <w:tcW w:w="839" w:type="dxa"/>
          </w:tcPr>
          <w:p w14:paraId="4254E494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6" w:type="dxa"/>
            <w:gridSpan w:val="2"/>
          </w:tcPr>
          <w:p w14:paraId="4DD1E7E5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</w:tcPr>
          <w:p w14:paraId="08BA1369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2" w:type="dxa"/>
          </w:tcPr>
          <w:p w14:paraId="6587671A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 xml:space="preserve">Тематический контроль </w:t>
            </w:r>
          </w:p>
          <w:p w14:paraId="168B46FC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Организация детских праздников, игровых программ, акций</w:t>
            </w:r>
          </w:p>
        </w:tc>
      </w:tr>
      <w:tr w:rsidR="00873A3E" w:rsidRPr="00873A3E" w14:paraId="049AC0E8" w14:textId="77777777" w:rsidTr="00993F2B">
        <w:tc>
          <w:tcPr>
            <w:tcW w:w="700" w:type="dxa"/>
          </w:tcPr>
          <w:p w14:paraId="3C201151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.9</w:t>
            </w:r>
          </w:p>
        </w:tc>
        <w:tc>
          <w:tcPr>
            <w:tcW w:w="4258" w:type="dxa"/>
          </w:tcPr>
          <w:p w14:paraId="354514B0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839" w:type="dxa"/>
          </w:tcPr>
          <w:p w14:paraId="3637699F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6" w:type="dxa"/>
            <w:gridSpan w:val="2"/>
          </w:tcPr>
          <w:p w14:paraId="06DBCFC2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</w:tcPr>
          <w:p w14:paraId="39BDF488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2" w:type="dxa"/>
          </w:tcPr>
          <w:p w14:paraId="475AE1F1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Тематический контроль, трудовая помощь, организация встреч</w:t>
            </w:r>
          </w:p>
        </w:tc>
      </w:tr>
      <w:tr w:rsidR="00873A3E" w:rsidRPr="00873A3E" w14:paraId="2585A3C5" w14:textId="77777777" w:rsidTr="00993F2B">
        <w:tc>
          <w:tcPr>
            <w:tcW w:w="700" w:type="dxa"/>
          </w:tcPr>
          <w:p w14:paraId="3FE73C67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258" w:type="dxa"/>
          </w:tcPr>
          <w:p w14:paraId="25051722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Основы социального проектирования</w:t>
            </w:r>
          </w:p>
        </w:tc>
        <w:tc>
          <w:tcPr>
            <w:tcW w:w="839" w:type="dxa"/>
          </w:tcPr>
          <w:p w14:paraId="4F55336A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gridSpan w:val="2"/>
          </w:tcPr>
          <w:p w14:paraId="12A24EF7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</w:tcPr>
          <w:p w14:paraId="77BC0AF5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2" w:type="dxa"/>
          </w:tcPr>
          <w:p w14:paraId="03FD3FCF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Тематический контроль</w:t>
            </w:r>
          </w:p>
        </w:tc>
      </w:tr>
      <w:tr w:rsidR="00873A3E" w:rsidRPr="00873A3E" w14:paraId="5F0D494B" w14:textId="77777777" w:rsidTr="00993F2B">
        <w:trPr>
          <w:trHeight w:val="1103"/>
        </w:trPr>
        <w:tc>
          <w:tcPr>
            <w:tcW w:w="700" w:type="dxa"/>
          </w:tcPr>
          <w:p w14:paraId="12E87F8E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258" w:type="dxa"/>
          </w:tcPr>
          <w:p w14:paraId="7C722CE5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Разработка и реализация социальных проектов</w:t>
            </w:r>
          </w:p>
        </w:tc>
        <w:tc>
          <w:tcPr>
            <w:tcW w:w="839" w:type="dxa"/>
          </w:tcPr>
          <w:p w14:paraId="433143E1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6" w:type="dxa"/>
            <w:gridSpan w:val="2"/>
          </w:tcPr>
          <w:p w14:paraId="5405DDC9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</w:tcPr>
          <w:p w14:paraId="001A5A11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2" w:type="dxa"/>
          </w:tcPr>
          <w:p w14:paraId="0DFDDCD3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Собеседование по пройденным темам раздела. Организация досуговых мероприятий</w:t>
            </w:r>
          </w:p>
        </w:tc>
      </w:tr>
      <w:tr w:rsidR="00873A3E" w:rsidRPr="00873A3E" w14:paraId="4F4F3967" w14:textId="77777777" w:rsidTr="00993F2B">
        <w:trPr>
          <w:trHeight w:val="224"/>
        </w:trPr>
        <w:tc>
          <w:tcPr>
            <w:tcW w:w="700" w:type="dxa"/>
          </w:tcPr>
          <w:p w14:paraId="1BC1A4C3" w14:textId="77777777" w:rsidR="00F51A5F" w:rsidRPr="00873A3E" w:rsidRDefault="00F84347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4258" w:type="dxa"/>
          </w:tcPr>
          <w:p w14:paraId="6EDA82B6" w14:textId="77777777" w:rsidR="00F51A5F" w:rsidRPr="004863C3" w:rsidRDefault="00F51A5F" w:rsidP="00C654C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Помощь ветеранам и пожилым людям</w:t>
            </w:r>
          </w:p>
        </w:tc>
        <w:tc>
          <w:tcPr>
            <w:tcW w:w="839" w:type="dxa"/>
          </w:tcPr>
          <w:p w14:paraId="4FD570F5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gridSpan w:val="2"/>
          </w:tcPr>
          <w:p w14:paraId="4A5B561F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2D03CB6A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2" w:type="dxa"/>
          </w:tcPr>
          <w:p w14:paraId="059F676B" w14:textId="77777777" w:rsidR="00F51A5F" w:rsidRPr="004863C3" w:rsidRDefault="00F51A5F" w:rsidP="00C654C5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873A3E" w:rsidRPr="00873A3E" w14:paraId="51676344" w14:textId="77777777" w:rsidTr="00993F2B">
        <w:trPr>
          <w:trHeight w:val="243"/>
        </w:trPr>
        <w:tc>
          <w:tcPr>
            <w:tcW w:w="700" w:type="dxa"/>
          </w:tcPr>
          <w:p w14:paraId="2D5A13D6" w14:textId="77777777" w:rsidR="00F51A5F" w:rsidRPr="00873A3E" w:rsidRDefault="00F84347" w:rsidP="002F763C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.13</w:t>
            </w:r>
          </w:p>
        </w:tc>
        <w:tc>
          <w:tcPr>
            <w:tcW w:w="4258" w:type="dxa"/>
          </w:tcPr>
          <w:p w14:paraId="73B7D666" w14:textId="77777777" w:rsidR="00F51A5F" w:rsidRPr="004863C3" w:rsidRDefault="00F51A5F" w:rsidP="00C654C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Работа с подростками девиантного поведения</w:t>
            </w:r>
          </w:p>
        </w:tc>
        <w:tc>
          <w:tcPr>
            <w:tcW w:w="839" w:type="dxa"/>
          </w:tcPr>
          <w:p w14:paraId="6EA90934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6" w:type="dxa"/>
            <w:gridSpan w:val="2"/>
          </w:tcPr>
          <w:p w14:paraId="65D2FD5C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14:paraId="6A4E9ACB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2" w:type="dxa"/>
          </w:tcPr>
          <w:p w14:paraId="64955EEC" w14:textId="77777777" w:rsidR="00F51A5F" w:rsidRPr="004863C3" w:rsidRDefault="00F51A5F" w:rsidP="00C654C5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Создание информационных буклетов</w:t>
            </w:r>
          </w:p>
        </w:tc>
      </w:tr>
      <w:tr w:rsidR="00873A3E" w:rsidRPr="00873A3E" w14:paraId="0A728DA0" w14:textId="77777777" w:rsidTr="00993F2B">
        <w:trPr>
          <w:trHeight w:val="544"/>
        </w:trPr>
        <w:tc>
          <w:tcPr>
            <w:tcW w:w="700" w:type="dxa"/>
          </w:tcPr>
          <w:p w14:paraId="06581840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.14</w:t>
            </w:r>
          </w:p>
        </w:tc>
        <w:tc>
          <w:tcPr>
            <w:tcW w:w="4258" w:type="dxa"/>
          </w:tcPr>
          <w:p w14:paraId="7CA6FBFB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Лидер. Типы лидерства</w:t>
            </w:r>
          </w:p>
        </w:tc>
        <w:tc>
          <w:tcPr>
            <w:tcW w:w="839" w:type="dxa"/>
          </w:tcPr>
          <w:p w14:paraId="2D1DB6E2" w14:textId="77777777" w:rsidR="00F51A5F" w:rsidRPr="004863C3" w:rsidRDefault="00F51A5F" w:rsidP="00DF060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1</w:t>
            </w:r>
            <w:r w:rsidR="00DF060E" w:rsidRPr="0048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6" w:type="dxa"/>
            <w:gridSpan w:val="2"/>
          </w:tcPr>
          <w:p w14:paraId="67FDC8C0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</w:tcPr>
          <w:p w14:paraId="0E0B66FD" w14:textId="77777777" w:rsidR="00F51A5F" w:rsidRPr="004863C3" w:rsidRDefault="00DF060E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2" w:type="dxa"/>
          </w:tcPr>
          <w:p w14:paraId="667AA756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Создание видеороликов</w:t>
            </w:r>
          </w:p>
        </w:tc>
      </w:tr>
      <w:tr w:rsidR="00873A3E" w:rsidRPr="00873A3E" w14:paraId="509E9C9A" w14:textId="77777777" w:rsidTr="00993F2B">
        <w:tc>
          <w:tcPr>
            <w:tcW w:w="700" w:type="dxa"/>
          </w:tcPr>
          <w:p w14:paraId="67AFDE82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.15</w:t>
            </w:r>
          </w:p>
        </w:tc>
        <w:tc>
          <w:tcPr>
            <w:tcW w:w="4258" w:type="dxa"/>
          </w:tcPr>
          <w:p w14:paraId="60F80195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 xml:space="preserve">Рефлексия. </w:t>
            </w:r>
          </w:p>
        </w:tc>
        <w:tc>
          <w:tcPr>
            <w:tcW w:w="839" w:type="dxa"/>
          </w:tcPr>
          <w:p w14:paraId="2561A199" w14:textId="77777777" w:rsidR="00F51A5F" w:rsidRPr="004863C3" w:rsidRDefault="00DF060E" w:rsidP="00DF060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  <w:gridSpan w:val="2"/>
          </w:tcPr>
          <w:p w14:paraId="2D8136B6" w14:textId="77777777" w:rsidR="00F51A5F" w:rsidRPr="004863C3" w:rsidRDefault="00DF060E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14:paraId="511CAC92" w14:textId="77777777" w:rsidR="00F51A5F" w:rsidRPr="004863C3" w:rsidRDefault="00DF060E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</w:tcPr>
          <w:p w14:paraId="54154FAE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873A3E" w:rsidRPr="00873A3E" w14:paraId="7F7C113B" w14:textId="77777777" w:rsidTr="00993F2B">
        <w:tc>
          <w:tcPr>
            <w:tcW w:w="700" w:type="dxa"/>
          </w:tcPr>
          <w:p w14:paraId="6FEAAA57" w14:textId="77777777" w:rsidR="00F51A5F" w:rsidRPr="00873A3E" w:rsidRDefault="00F84347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52F" w:rsidRPr="008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.16</w:t>
            </w:r>
          </w:p>
        </w:tc>
        <w:tc>
          <w:tcPr>
            <w:tcW w:w="4258" w:type="dxa"/>
          </w:tcPr>
          <w:p w14:paraId="1895C91D" w14:textId="77777777" w:rsidR="00F51A5F" w:rsidRPr="004863C3" w:rsidRDefault="00F51A5F" w:rsidP="002F76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Подготовка к участию в конкурсах «Лидер года», «Доброволец года»</w:t>
            </w:r>
            <w:r w:rsidR="004863C3">
              <w:rPr>
                <w:rFonts w:ascii="Times New Roman" w:hAnsi="Times New Roman" w:cs="Times New Roman"/>
              </w:rPr>
              <w:t>, разработка проектов для участия в форумах.</w:t>
            </w:r>
          </w:p>
        </w:tc>
        <w:tc>
          <w:tcPr>
            <w:tcW w:w="3126" w:type="dxa"/>
            <w:gridSpan w:val="4"/>
          </w:tcPr>
          <w:p w14:paraId="45511A9A" w14:textId="77777777" w:rsidR="00F51A5F" w:rsidRPr="004863C3" w:rsidRDefault="00A80CB3" w:rsidP="00A768BE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В течении</w:t>
            </w:r>
            <w:r w:rsidR="00F51A5F" w:rsidRPr="004863C3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2" w:type="dxa"/>
          </w:tcPr>
          <w:p w14:paraId="53766135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Проведение акций</w:t>
            </w:r>
          </w:p>
        </w:tc>
      </w:tr>
      <w:tr w:rsidR="00873A3E" w:rsidRPr="00873A3E" w14:paraId="3F14A7FE" w14:textId="77777777" w:rsidTr="00993F2B">
        <w:tc>
          <w:tcPr>
            <w:tcW w:w="700" w:type="dxa"/>
          </w:tcPr>
          <w:p w14:paraId="55AE029D" w14:textId="77777777" w:rsidR="00F51A5F" w:rsidRPr="00F84347" w:rsidRDefault="00F84347" w:rsidP="00F84347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8" w:type="dxa"/>
          </w:tcPr>
          <w:p w14:paraId="0FA71662" w14:textId="77777777" w:rsidR="00F51A5F" w:rsidRPr="004863C3" w:rsidRDefault="004863C3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Итоговые занятия</w:t>
            </w:r>
          </w:p>
        </w:tc>
        <w:tc>
          <w:tcPr>
            <w:tcW w:w="839" w:type="dxa"/>
          </w:tcPr>
          <w:p w14:paraId="18125CCF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7F3550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</w:tcPr>
          <w:p w14:paraId="122CF5D0" w14:textId="77777777" w:rsidR="00F51A5F" w:rsidRPr="004863C3" w:rsidRDefault="00F51A5F" w:rsidP="00A768BE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61DEE56E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</w:rPr>
            </w:pPr>
            <w:r w:rsidRPr="004863C3">
              <w:rPr>
                <w:rFonts w:ascii="Times New Roman" w:hAnsi="Times New Roman" w:cs="Times New Roman"/>
              </w:rPr>
              <w:t>Итоговая аттестация. Собеседование по пройдённому материалу. Итоги проделанной работы</w:t>
            </w:r>
          </w:p>
        </w:tc>
      </w:tr>
      <w:tr w:rsidR="00873A3E" w:rsidRPr="00873A3E" w14:paraId="7F250C5B" w14:textId="77777777" w:rsidTr="00993F2B">
        <w:tc>
          <w:tcPr>
            <w:tcW w:w="700" w:type="dxa"/>
          </w:tcPr>
          <w:p w14:paraId="167D9EDB" w14:textId="77777777" w:rsidR="00F51A5F" w:rsidRPr="00873A3E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8" w:type="dxa"/>
          </w:tcPr>
          <w:p w14:paraId="6C43FA64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rPr>
                <w:rFonts w:ascii="Times New Roman" w:hAnsi="Times New Roman" w:cs="Times New Roman"/>
                <w:b/>
              </w:rPr>
            </w:pPr>
            <w:r w:rsidRPr="004863C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39" w:type="dxa"/>
          </w:tcPr>
          <w:p w14:paraId="06E9CF6F" w14:textId="77777777" w:rsidR="00F51A5F" w:rsidRPr="004863C3" w:rsidRDefault="00F51A5F" w:rsidP="00A768BE">
            <w:pPr>
              <w:suppressAutoHyphens/>
              <w:snapToGrid w:val="0"/>
              <w:ind w:right="-307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4863C3">
              <w:rPr>
                <w:rFonts w:ascii="Times New Roman" w:eastAsia="Arial" w:hAnsi="Times New Roman" w:cs="Times New Roman"/>
                <w:b/>
                <w:lang w:eastAsia="ar-SA"/>
              </w:rPr>
              <w:t>144</w:t>
            </w:r>
          </w:p>
        </w:tc>
        <w:tc>
          <w:tcPr>
            <w:tcW w:w="1134" w:type="dxa"/>
          </w:tcPr>
          <w:p w14:paraId="52C7879A" w14:textId="77777777" w:rsidR="00F51A5F" w:rsidRPr="004863C3" w:rsidRDefault="007A03A6" w:rsidP="00A768BE">
            <w:pPr>
              <w:suppressAutoHyphens/>
              <w:snapToGrid w:val="0"/>
              <w:ind w:right="-307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68</w:t>
            </w:r>
          </w:p>
        </w:tc>
        <w:tc>
          <w:tcPr>
            <w:tcW w:w="1153" w:type="dxa"/>
            <w:gridSpan w:val="2"/>
          </w:tcPr>
          <w:p w14:paraId="4BA9F437" w14:textId="77777777" w:rsidR="00F51A5F" w:rsidRPr="004863C3" w:rsidRDefault="007A03A6" w:rsidP="007A03A6">
            <w:pPr>
              <w:suppressAutoHyphens/>
              <w:snapToGrid w:val="0"/>
              <w:ind w:left="-126" w:right="-307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76</w:t>
            </w:r>
          </w:p>
        </w:tc>
        <w:tc>
          <w:tcPr>
            <w:tcW w:w="2832" w:type="dxa"/>
          </w:tcPr>
          <w:p w14:paraId="520AB094" w14:textId="77777777" w:rsidR="00F51A5F" w:rsidRPr="004863C3" w:rsidRDefault="00F51A5F" w:rsidP="002F763C">
            <w:pPr>
              <w:tabs>
                <w:tab w:val="left" w:pos="645"/>
              </w:tabs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B580328" w14:textId="77777777" w:rsidR="00F12FEF" w:rsidRPr="00873A3E" w:rsidRDefault="00F12FEF" w:rsidP="00F12FEF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DF85E" w14:textId="77777777" w:rsidR="00F12FEF" w:rsidRPr="00616760" w:rsidRDefault="00F84347" w:rsidP="00F12FEF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16760">
        <w:rPr>
          <w:rFonts w:ascii="Times New Roman" w:hAnsi="Times New Roman" w:cs="Times New Roman"/>
          <w:b/>
          <w:sz w:val="24"/>
          <w:szCs w:val="24"/>
        </w:rPr>
        <w:t>Содержание второй год обучения</w:t>
      </w:r>
    </w:p>
    <w:p w14:paraId="1DADD1AB" w14:textId="77777777" w:rsidR="00616760" w:rsidRPr="00873A3E" w:rsidRDefault="00616760" w:rsidP="00F12FEF">
      <w:pPr>
        <w:tabs>
          <w:tab w:val="left" w:pos="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14458" w14:textId="77777777" w:rsidR="005E32A3" w:rsidRPr="005E32A3" w:rsidRDefault="005E32A3" w:rsidP="00616760">
      <w:pPr>
        <w:pStyle w:val="a6"/>
        <w:numPr>
          <w:ilvl w:val="0"/>
          <w:numId w:val="47"/>
        </w:numPr>
        <w:tabs>
          <w:tab w:val="left" w:pos="720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Вводное занятие</w:t>
      </w:r>
    </w:p>
    <w:p w14:paraId="38B7B8CA" w14:textId="77777777" w:rsidR="007A03A6" w:rsidRPr="007A03A6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5E32A3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A6" w:rsidRPr="007A03A6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="007A03A6" w:rsidRPr="007A03A6">
        <w:rPr>
          <w:rFonts w:ascii="Times New Roman" w:hAnsi="Times New Roman" w:cs="Times New Roman"/>
          <w:sz w:val="24"/>
          <w:szCs w:val="24"/>
        </w:rPr>
        <w:t xml:space="preserve"> Решение организационных вопросов. Знакомство с содержанием программы на 2- год обучения.</w:t>
      </w:r>
    </w:p>
    <w:p w14:paraId="7B38E888" w14:textId="77777777" w:rsidR="007A03A6" w:rsidRPr="007A03A6" w:rsidRDefault="007A03A6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3A6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8D577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13DB0BA" w14:textId="77777777" w:rsidR="007A03A6" w:rsidRPr="007A03A6" w:rsidRDefault="007A03A6" w:rsidP="00616760">
      <w:pPr>
        <w:numPr>
          <w:ilvl w:val="0"/>
          <w:numId w:val="15"/>
        </w:numPr>
        <w:tabs>
          <w:tab w:val="left" w:pos="645"/>
        </w:tabs>
        <w:spacing w:after="0" w:line="240" w:lineRule="auto"/>
        <w:ind w:firstLine="64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3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Инструктаж по пожарной безопасности;</w:t>
      </w:r>
    </w:p>
    <w:p w14:paraId="46B1AB35" w14:textId="77777777" w:rsidR="007A03A6" w:rsidRPr="007A03A6" w:rsidRDefault="007A03A6" w:rsidP="00616760">
      <w:pPr>
        <w:numPr>
          <w:ilvl w:val="0"/>
          <w:numId w:val="15"/>
        </w:numPr>
        <w:tabs>
          <w:tab w:val="left" w:pos="645"/>
        </w:tabs>
        <w:spacing w:after="0" w:line="240" w:lineRule="auto"/>
        <w:ind w:firstLine="64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3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Инструктаж по проведению прогулок, экскурсий;</w:t>
      </w:r>
    </w:p>
    <w:p w14:paraId="2901EFB7" w14:textId="77777777" w:rsidR="007A03A6" w:rsidRPr="007A03A6" w:rsidRDefault="007A03A6" w:rsidP="00616760">
      <w:pPr>
        <w:numPr>
          <w:ilvl w:val="0"/>
          <w:numId w:val="15"/>
        </w:numPr>
        <w:tabs>
          <w:tab w:val="left" w:pos="645"/>
        </w:tabs>
        <w:spacing w:after="0" w:line="240" w:lineRule="auto"/>
        <w:ind w:firstLine="64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3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Инструктаж по правилам безопасного поведения на дорогах и в транспорте;</w:t>
      </w:r>
    </w:p>
    <w:p w14:paraId="4A5602B1" w14:textId="77777777" w:rsidR="007A03A6" w:rsidRPr="007A03A6" w:rsidRDefault="007A03A6" w:rsidP="00616760">
      <w:pPr>
        <w:numPr>
          <w:ilvl w:val="0"/>
          <w:numId w:val="15"/>
        </w:numPr>
        <w:tabs>
          <w:tab w:val="left" w:pos="645"/>
        </w:tabs>
        <w:spacing w:after="0" w:line="240" w:lineRule="auto"/>
        <w:ind w:firstLine="64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3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Инструктаж по оказанию первой помощи пострадавшему.</w:t>
      </w:r>
    </w:p>
    <w:p w14:paraId="60B21784" w14:textId="77777777" w:rsidR="007A03A6" w:rsidRPr="007A03A6" w:rsidRDefault="007A03A6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7A03A6">
        <w:rPr>
          <w:rFonts w:ascii="Times New Roman" w:hAnsi="Times New Roman" w:cs="Times New Roman"/>
          <w:sz w:val="24"/>
          <w:szCs w:val="24"/>
        </w:rPr>
        <w:t>Собеседование по материалу 1- ого года обучения.</w:t>
      </w:r>
    </w:p>
    <w:p w14:paraId="2B3D0D47" w14:textId="77777777" w:rsidR="007A03A6" w:rsidRDefault="007A03A6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32CF7" w14:textId="77777777" w:rsidR="00F1081F" w:rsidRDefault="00F1081F" w:rsidP="00616760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hAnsi="Times New Roman" w:cs="Times New Roman"/>
          <w:b/>
          <w:sz w:val="24"/>
          <w:szCs w:val="24"/>
        </w:rPr>
        <w:t xml:space="preserve"> Раздел: «Исторические</w:t>
      </w:r>
      <w:r w:rsidR="00C654C5" w:rsidRPr="00873A3E">
        <w:rPr>
          <w:rFonts w:ascii="Times New Roman" w:hAnsi="Times New Roman" w:cs="Times New Roman"/>
          <w:b/>
          <w:sz w:val="24"/>
          <w:szCs w:val="24"/>
        </w:rPr>
        <w:t xml:space="preserve"> аспекты </w:t>
      </w:r>
      <w:proofErr w:type="spellStart"/>
      <w:r w:rsidR="004E033F" w:rsidRPr="00873A3E">
        <w:rPr>
          <w:rFonts w:ascii="Times New Roman" w:hAnsi="Times New Roman" w:cs="Times New Roman"/>
          <w:b/>
          <w:sz w:val="24"/>
          <w:szCs w:val="24"/>
        </w:rPr>
        <w:t>волонтёрства</w:t>
      </w:r>
      <w:proofErr w:type="spellEnd"/>
      <w:r w:rsidR="004E033F" w:rsidRPr="00873A3E">
        <w:rPr>
          <w:rFonts w:ascii="Times New Roman" w:hAnsi="Times New Roman" w:cs="Times New Roman"/>
          <w:b/>
          <w:sz w:val="24"/>
          <w:szCs w:val="24"/>
        </w:rPr>
        <w:t>»</w:t>
      </w:r>
    </w:p>
    <w:p w14:paraId="2650E735" w14:textId="77777777" w:rsidR="004E033F" w:rsidRPr="00873A3E" w:rsidRDefault="004E033F" w:rsidP="00616760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2B02D" w14:textId="77777777" w:rsidR="00F12FEF" w:rsidRPr="007A03A6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96421" w:rsidRPr="00873A3E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996421">
        <w:rPr>
          <w:rFonts w:ascii="Times New Roman" w:hAnsi="Times New Roman" w:cs="Times New Roman"/>
          <w:b/>
          <w:sz w:val="24"/>
          <w:szCs w:val="24"/>
        </w:rPr>
        <w:t>Тема</w:t>
      </w:r>
      <w:r w:rsidR="007A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081F" w:rsidRPr="00873A3E">
        <w:rPr>
          <w:rFonts w:ascii="Times New Roman" w:hAnsi="Times New Roman" w:cs="Times New Roman"/>
          <w:b/>
          <w:sz w:val="24"/>
          <w:szCs w:val="24"/>
        </w:rPr>
        <w:t>Деятельность общественного объединения волонтеров</w:t>
      </w:r>
      <w:r w:rsidR="00A7452F" w:rsidRPr="00873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D729C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Понятие «</w:t>
      </w:r>
      <w:proofErr w:type="spellStart"/>
      <w:r w:rsidRPr="00873A3E">
        <w:rPr>
          <w:rFonts w:ascii="Times New Roman" w:hAnsi="Times New Roman" w:cs="Times New Roman"/>
          <w:sz w:val="24"/>
          <w:szCs w:val="24"/>
        </w:rPr>
        <w:t>волонтё</w:t>
      </w:r>
      <w:r w:rsidR="00AE4094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="00AE4094">
        <w:rPr>
          <w:rFonts w:ascii="Times New Roman" w:hAnsi="Times New Roman" w:cs="Times New Roman"/>
          <w:sz w:val="24"/>
          <w:szCs w:val="24"/>
        </w:rPr>
        <w:t xml:space="preserve">». Волонтерские движения в </w:t>
      </w:r>
      <w:r w:rsidRPr="00873A3E">
        <w:rPr>
          <w:rFonts w:ascii="Times New Roman" w:hAnsi="Times New Roman" w:cs="Times New Roman"/>
          <w:sz w:val="24"/>
          <w:szCs w:val="24"/>
        </w:rPr>
        <w:t>современном обществе. Молодёжные</w:t>
      </w:r>
      <w:r w:rsidR="00AE4094">
        <w:rPr>
          <w:rFonts w:ascii="Times New Roman" w:hAnsi="Times New Roman" w:cs="Times New Roman"/>
          <w:sz w:val="24"/>
          <w:szCs w:val="24"/>
        </w:rPr>
        <w:t xml:space="preserve"> волонтерские объединения мира. </w:t>
      </w:r>
      <w:r w:rsidRPr="00873A3E">
        <w:rPr>
          <w:rFonts w:ascii="Times New Roman" w:hAnsi="Times New Roman" w:cs="Times New Roman"/>
          <w:sz w:val="24"/>
          <w:szCs w:val="24"/>
        </w:rPr>
        <w:t>Орган</w:t>
      </w:r>
      <w:r w:rsidR="00AE4094">
        <w:rPr>
          <w:rFonts w:ascii="Times New Roman" w:hAnsi="Times New Roman" w:cs="Times New Roman"/>
          <w:sz w:val="24"/>
          <w:szCs w:val="24"/>
        </w:rPr>
        <w:t xml:space="preserve">изации волонтерского движения в России. Социальные навыки, </w:t>
      </w:r>
      <w:r w:rsidRPr="00873A3E">
        <w:rPr>
          <w:rFonts w:ascii="Times New Roman" w:hAnsi="Times New Roman" w:cs="Times New Roman"/>
          <w:sz w:val="24"/>
          <w:szCs w:val="24"/>
        </w:rPr>
        <w:t>которые развиваются при активном участ</w:t>
      </w:r>
      <w:r w:rsidR="00AE4094">
        <w:rPr>
          <w:rFonts w:ascii="Times New Roman" w:hAnsi="Times New Roman" w:cs="Times New Roman"/>
          <w:sz w:val="24"/>
          <w:szCs w:val="24"/>
        </w:rPr>
        <w:t xml:space="preserve">ии в волонтерской деятельности. </w:t>
      </w:r>
      <w:r w:rsidRPr="00873A3E">
        <w:rPr>
          <w:rFonts w:ascii="Times New Roman" w:hAnsi="Times New Roman" w:cs="Times New Roman"/>
          <w:sz w:val="24"/>
          <w:szCs w:val="24"/>
        </w:rPr>
        <w:t>Практические навыки, которые п</w:t>
      </w:r>
      <w:r w:rsidR="00AE4094">
        <w:rPr>
          <w:rFonts w:ascii="Times New Roman" w:hAnsi="Times New Roman" w:cs="Times New Roman"/>
          <w:sz w:val="24"/>
          <w:szCs w:val="24"/>
        </w:rPr>
        <w:t xml:space="preserve">риобретают участники социальных мероприятий. </w:t>
      </w:r>
      <w:r w:rsidRPr="00873A3E">
        <w:rPr>
          <w:rFonts w:ascii="Times New Roman" w:hAnsi="Times New Roman" w:cs="Times New Roman"/>
          <w:sz w:val="24"/>
          <w:szCs w:val="24"/>
        </w:rPr>
        <w:t>Формирование лидерских качеств.</w:t>
      </w:r>
    </w:p>
    <w:p w14:paraId="4352905B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участие в благотворительной акции ОУ</w:t>
      </w:r>
      <w:r w:rsidR="00E9534E">
        <w:rPr>
          <w:rFonts w:ascii="Times New Roman" w:hAnsi="Times New Roman" w:cs="Times New Roman"/>
          <w:sz w:val="24"/>
          <w:szCs w:val="24"/>
        </w:rPr>
        <w:t>.</w:t>
      </w:r>
    </w:p>
    <w:p w14:paraId="5178CA0D" w14:textId="77777777" w:rsidR="00AE4094" w:rsidRDefault="005E32A3" w:rsidP="00616760">
      <w:pPr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13BB" w:rsidRPr="00873A3E">
        <w:rPr>
          <w:rFonts w:ascii="Times New Roman" w:hAnsi="Times New Roman" w:cs="Times New Roman"/>
          <w:b/>
          <w:sz w:val="24"/>
          <w:szCs w:val="24"/>
        </w:rPr>
        <w:t>.</w:t>
      </w:r>
      <w:r w:rsidR="009F6BB2">
        <w:rPr>
          <w:rFonts w:ascii="Times New Roman" w:hAnsi="Times New Roman" w:cs="Times New Roman"/>
          <w:b/>
          <w:sz w:val="24"/>
          <w:szCs w:val="24"/>
        </w:rPr>
        <w:t>2</w:t>
      </w:r>
      <w:r w:rsidR="004A13BB" w:rsidRPr="00873A3E">
        <w:rPr>
          <w:rFonts w:ascii="Times New Roman" w:hAnsi="Times New Roman" w:cs="Times New Roman"/>
          <w:b/>
          <w:sz w:val="24"/>
          <w:szCs w:val="24"/>
        </w:rPr>
        <w:t xml:space="preserve"> Тема: Управле</w:t>
      </w:r>
      <w:r w:rsidR="00AE4094">
        <w:rPr>
          <w:rFonts w:ascii="Times New Roman" w:hAnsi="Times New Roman" w:cs="Times New Roman"/>
          <w:b/>
          <w:sz w:val="24"/>
          <w:szCs w:val="24"/>
        </w:rPr>
        <w:t>ние волонтерской деятельностью»</w:t>
      </w:r>
    </w:p>
    <w:p w14:paraId="21EC2A25" w14:textId="77777777" w:rsidR="004A13BB" w:rsidRPr="00AE4094" w:rsidRDefault="004A13BB" w:rsidP="00616760">
      <w:pPr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Российская книжка волонтера. Использование ее на практике</w:t>
      </w:r>
    </w:p>
    <w:p w14:paraId="7C19839C" w14:textId="77777777" w:rsidR="004A13BB" w:rsidRPr="00873A3E" w:rsidRDefault="004A13BB" w:rsidP="0061676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во</w:t>
      </w:r>
      <w:r w:rsidR="00AE4094">
        <w:rPr>
          <w:rFonts w:ascii="Times New Roman" w:hAnsi="Times New Roman" w:cs="Times New Roman"/>
          <w:sz w:val="24"/>
          <w:szCs w:val="24"/>
        </w:rPr>
        <w:t xml:space="preserve">лонтерской деятельности. </w:t>
      </w:r>
      <w:r w:rsidRPr="00873A3E">
        <w:rPr>
          <w:rFonts w:ascii="Times New Roman" w:hAnsi="Times New Roman" w:cs="Times New Roman"/>
          <w:sz w:val="24"/>
          <w:szCs w:val="24"/>
        </w:rPr>
        <w:t>Типы добровольческих организаци</w:t>
      </w:r>
      <w:r w:rsidR="00AE4094">
        <w:rPr>
          <w:rFonts w:ascii="Times New Roman" w:hAnsi="Times New Roman" w:cs="Times New Roman"/>
          <w:sz w:val="24"/>
          <w:szCs w:val="24"/>
        </w:rPr>
        <w:t xml:space="preserve">й, государственные организации, </w:t>
      </w:r>
      <w:r w:rsidRPr="00873A3E">
        <w:rPr>
          <w:rFonts w:ascii="Times New Roman" w:hAnsi="Times New Roman" w:cs="Times New Roman"/>
          <w:sz w:val="24"/>
          <w:szCs w:val="24"/>
        </w:rPr>
        <w:t>общественные организации, благотворительный фонд, благотворительное</w:t>
      </w:r>
    </w:p>
    <w:p w14:paraId="79DB0462" w14:textId="77777777" w:rsidR="004A13BB" w:rsidRPr="00873A3E" w:rsidRDefault="004A13BB" w:rsidP="0061676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общество. Условия для успешной реализа</w:t>
      </w:r>
      <w:r w:rsidR="00AE4094">
        <w:rPr>
          <w:rFonts w:ascii="Times New Roman" w:hAnsi="Times New Roman" w:cs="Times New Roman"/>
          <w:sz w:val="24"/>
          <w:szCs w:val="24"/>
        </w:rPr>
        <w:t xml:space="preserve">ции задач социальной политики в </w:t>
      </w:r>
      <w:r w:rsidRPr="00873A3E">
        <w:rPr>
          <w:rFonts w:ascii="Times New Roman" w:hAnsi="Times New Roman" w:cs="Times New Roman"/>
          <w:sz w:val="24"/>
          <w:szCs w:val="24"/>
        </w:rPr>
        <w:t>современном обществе. Реализация п</w:t>
      </w:r>
      <w:r w:rsidR="00AE4094">
        <w:rPr>
          <w:rFonts w:ascii="Times New Roman" w:hAnsi="Times New Roman" w:cs="Times New Roman"/>
          <w:sz w:val="24"/>
          <w:szCs w:val="24"/>
        </w:rPr>
        <w:t xml:space="preserve">ринципа социального партнерства </w:t>
      </w:r>
      <w:r w:rsidRPr="00873A3E">
        <w:rPr>
          <w:rFonts w:ascii="Times New Roman" w:hAnsi="Times New Roman" w:cs="Times New Roman"/>
          <w:sz w:val="24"/>
          <w:szCs w:val="24"/>
        </w:rPr>
        <w:t>между государственными и обществен</w:t>
      </w:r>
      <w:r w:rsidR="00AE4094">
        <w:rPr>
          <w:rFonts w:ascii="Times New Roman" w:hAnsi="Times New Roman" w:cs="Times New Roman"/>
          <w:sz w:val="24"/>
          <w:szCs w:val="24"/>
        </w:rPr>
        <w:t xml:space="preserve">ными организациями. Условия для </w:t>
      </w:r>
      <w:r w:rsidRPr="00873A3E">
        <w:rPr>
          <w:rFonts w:ascii="Times New Roman" w:hAnsi="Times New Roman" w:cs="Times New Roman"/>
          <w:sz w:val="24"/>
          <w:szCs w:val="24"/>
        </w:rPr>
        <w:t>дальнейшего развития добровольческой д</w:t>
      </w:r>
      <w:r w:rsidR="00AE4094">
        <w:rPr>
          <w:rFonts w:ascii="Times New Roman" w:hAnsi="Times New Roman" w:cs="Times New Roman"/>
          <w:sz w:val="24"/>
          <w:szCs w:val="24"/>
        </w:rPr>
        <w:t xml:space="preserve">еятельности. Роль государства в </w:t>
      </w:r>
      <w:r w:rsidRPr="00873A3E">
        <w:rPr>
          <w:rFonts w:ascii="Times New Roman" w:hAnsi="Times New Roman" w:cs="Times New Roman"/>
          <w:sz w:val="24"/>
          <w:szCs w:val="24"/>
        </w:rPr>
        <w:t>развитии волонтерской деятельности.</w:t>
      </w:r>
    </w:p>
    <w:p w14:paraId="62442899" w14:textId="77777777" w:rsidR="004A13BB" w:rsidRPr="00873A3E" w:rsidRDefault="004A13BB" w:rsidP="0061676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DF11AE" w:rsidRPr="00873A3E">
        <w:rPr>
          <w:rFonts w:ascii="Times New Roman" w:hAnsi="Times New Roman" w:cs="Times New Roman"/>
          <w:sz w:val="24"/>
          <w:szCs w:val="24"/>
        </w:rPr>
        <w:t>е в благотворительной акции ОУ.</w:t>
      </w:r>
    </w:p>
    <w:p w14:paraId="6BD65F4E" w14:textId="77777777" w:rsidR="004A13BB" w:rsidRPr="00873A3E" w:rsidRDefault="004A13BB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14:paraId="1A13187E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="007A03A6">
        <w:rPr>
          <w:rFonts w:ascii="Times New Roman" w:hAnsi="Times New Roman" w:cs="Times New Roman"/>
          <w:b/>
          <w:sz w:val="24"/>
          <w:szCs w:val="24"/>
        </w:rPr>
        <w:t>«</w:t>
      </w:r>
      <w:r w:rsidRPr="00873A3E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 аспекты волонтёрской</w:t>
      </w:r>
    </w:p>
    <w:p w14:paraId="699F55A4" w14:textId="77777777" w:rsidR="00F12FEF" w:rsidRPr="00616760" w:rsidRDefault="00616760" w:rsidP="00616760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60">
        <w:rPr>
          <w:rFonts w:ascii="Times New Roman" w:hAnsi="Times New Roman" w:cs="Times New Roman"/>
          <w:b/>
          <w:sz w:val="24"/>
          <w:szCs w:val="24"/>
        </w:rPr>
        <w:t>д</w:t>
      </w:r>
      <w:r w:rsidR="007A03A6" w:rsidRPr="00616760">
        <w:rPr>
          <w:rFonts w:ascii="Times New Roman" w:hAnsi="Times New Roman" w:cs="Times New Roman"/>
          <w:b/>
          <w:sz w:val="24"/>
          <w:szCs w:val="24"/>
        </w:rPr>
        <w:t>еятельности»</w:t>
      </w:r>
    </w:p>
    <w:p w14:paraId="20A55371" w14:textId="77777777" w:rsidR="004E033F" w:rsidRPr="00873A3E" w:rsidRDefault="004E033F" w:rsidP="00616760">
      <w:pPr>
        <w:tabs>
          <w:tab w:val="left" w:pos="645"/>
        </w:tabs>
        <w:spacing w:after="0" w:line="240" w:lineRule="auto"/>
        <w:ind w:firstLine="646"/>
        <w:rPr>
          <w:rFonts w:ascii="Times New Roman" w:hAnsi="Times New Roman" w:cs="Times New Roman"/>
          <w:b/>
          <w:sz w:val="24"/>
          <w:szCs w:val="24"/>
        </w:rPr>
      </w:pPr>
    </w:p>
    <w:p w14:paraId="017EC7E2" w14:textId="77777777" w:rsidR="009F6BB2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A03A6">
        <w:rPr>
          <w:rFonts w:ascii="Times New Roman" w:hAnsi="Times New Roman" w:cs="Times New Roman"/>
          <w:b/>
          <w:i/>
          <w:sz w:val="24"/>
          <w:szCs w:val="24"/>
        </w:rPr>
        <w:t>.1 Тема</w:t>
      </w:r>
      <w:proofErr w:type="gramStart"/>
      <w:r w:rsidR="00616760" w:rsidRPr="00AE40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6760">
        <w:rPr>
          <w:rFonts w:ascii="Times New Roman" w:hAnsi="Times New Roman" w:cs="Times New Roman"/>
          <w:b/>
        </w:rPr>
        <w:t>П</w:t>
      </w:r>
      <w:r w:rsidR="00616760" w:rsidRPr="00AE4094">
        <w:rPr>
          <w:rFonts w:ascii="Times New Roman" w:hAnsi="Times New Roman" w:cs="Times New Roman"/>
          <w:b/>
        </w:rPr>
        <w:t>ознаю</w:t>
      </w:r>
      <w:proofErr w:type="gramEnd"/>
      <w:r w:rsidR="009F6BB2" w:rsidRPr="00AE4094">
        <w:rPr>
          <w:rFonts w:ascii="Times New Roman" w:hAnsi="Times New Roman" w:cs="Times New Roman"/>
          <w:b/>
        </w:rPr>
        <w:t xml:space="preserve"> себя и других. Изучение своих личностных особенностей</w:t>
      </w:r>
      <w:r w:rsidR="009F6BB2" w:rsidRPr="009F6B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7C6D48F" w14:textId="77777777" w:rsidR="009F6BB2" w:rsidRPr="009F6BB2" w:rsidRDefault="006E4CFB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="009F6BB2" w:rsidRPr="009F6BB2">
        <w:rPr>
          <w:rFonts w:ascii="Times New Roman" w:hAnsi="Times New Roman" w:cs="Times New Roman"/>
          <w:i/>
          <w:sz w:val="24"/>
          <w:szCs w:val="24"/>
        </w:rPr>
        <w:t>:</w:t>
      </w:r>
      <w:r w:rsidR="009F6BB2">
        <w:rPr>
          <w:rFonts w:ascii="Times New Roman" w:hAnsi="Times New Roman" w:cs="Times New Roman"/>
          <w:sz w:val="24"/>
          <w:szCs w:val="24"/>
        </w:rPr>
        <w:t xml:space="preserve"> Понятие терминов </w:t>
      </w:r>
      <w:r w:rsidR="009F6BB2" w:rsidRPr="009F6BB2">
        <w:rPr>
          <w:rFonts w:ascii="Times New Roman" w:hAnsi="Times New Roman" w:cs="Times New Roman"/>
          <w:sz w:val="24"/>
          <w:szCs w:val="24"/>
        </w:rPr>
        <w:t>конгруэнтность (искренность). Участие в тренингах, как интерактивных методах обучения позволяющих</w:t>
      </w:r>
      <w:r w:rsidR="009F6BB2">
        <w:rPr>
          <w:rFonts w:ascii="Times New Roman" w:hAnsi="Times New Roman" w:cs="Times New Roman"/>
          <w:sz w:val="24"/>
          <w:szCs w:val="24"/>
        </w:rPr>
        <w:t xml:space="preserve"> </w:t>
      </w:r>
      <w:r w:rsidR="009F6BB2" w:rsidRPr="009F6BB2">
        <w:rPr>
          <w:rFonts w:ascii="Times New Roman" w:hAnsi="Times New Roman" w:cs="Times New Roman"/>
          <w:sz w:val="24"/>
          <w:szCs w:val="24"/>
        </w:rPr>
        <w:t>более глубоко осознать истинные мотивы обращения к волонтерской</w:t>
      </w:r>
      <w:r w:rsidR="009F6BB2">
        <w:rPr>
          <w:rFonts w:ascii="Times New Roman" w:hAnsi="Times New Roman" w:cs="Times New Roman"/>
          <w:sz w:val="24"/>
          <w:szCs w:val="24"/>
        </w:rPr>
        <w:t xml:space="preserve"> </w:t>
      </w:r>
      <w:r w:rsidR="009F6BB2" w:rsidRPr="009F6BB2">
        <w:rPr>
          <w:rFonts w:ascii="Times New Roman" w:hAnsi="Times New Roman" w:cs="Times New Roman"/>
          <w:sz w:val="24"/>
          <w:szCs w:val="24"/>
        </w:rPr>
        <w:t>деятельности, развивать уже сущес</w:t>
      </w:r>
      <w:r>
        <w:rPr>
          <w:rFonts w:ascii="Times New Roman" w:hAnsi="Times New Roman" w:cs="Times New Roman"/>
          <w:sz w:val="24"/>
          <w:szCs w:val="24"/>
        </w:rPr>
        <w:t>твующие навыки работы с людьми. Также</w:t>
      </w:r>
      <w:r w:rsidR="009F6BB2">
        <w:rPr>
          <w:rFonts w:ascii="Times New Roman" w:hAnsi="Times New Roman" w:cs="Times New Roman"/>
          <w:sz w:val="24"/>
          <w:szCs w:val="24"/>
        </w:rPr>
        <w:t xml:space="preserve"> </w:t>
      </w:r>
      <w:r w:rsidR="009F6BB2" w:rsidRPr="009F6BB2">
        <w:rPr>
          <w:rFonts w:ascii="Times New Roman" w:hAnsi="Times New Roman" w:cs="Times New Roman"/>
          <w:sz w:val="24"/>
          <w:szCs w:val="24"/>
        </w:rPr>
        <w:t>важные для общения качества, как эмпатия, психологические игры, анкетирования, круглые столы, акции – все это поможет обучающимся</w:t>
      </w:r>
      <w:r w:rsidR="009F6BB2">
        <w:rPr>
          <w:rFonts w:ascii="Times New Roman" w:hAnsi="Times New Roman" w:cs="Times New Roman"/>
          <w:sz w:val="24"/>
          <w:szCs w:val="24"/>
        </w:rPr>
        <w:t xml:space="preserve"> </w:t>
      </w:r>
      <w:r w:rsidR="009F6BB2" w:rsidRPr="009F6BB2">
        <w:rPr>
          <w:rFonts w:ascii="Times New Roman" w:hAnsi="Times New Roman" w:cs="Times New Roman"/>
          <w:sz w:val="24"/>
          <w:szCs w:val="24"/>
        </w:rPr>
        <w:t>осознать свою готовность к участию в волонтерской деятельности, подготовиться к её осуществлению. Данная психологическая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BB2" w:rsidRPr="009F6BB2">
        <w:rPr>
          <w:rFonts w:ascii="Times New Roman" w:hAnsi="Times New Roman" w:cs="Times New Roman"/>
          <w:sz w:val="24"/>
          <w:szCs w:val="24"/>
        </w:rPr>
        <w:t>способствует развитию личностного потенциала школьников,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BB2" w:rsidRPr="009F6BB2">
        <w:rPr>
          <w:rFonts w:ascii="Times New Roman" w:hAnsi="Times New Roman" w:cs="Times New Roman"/>
          <w:sz w:val="24"/>
          <w:szCs w:val="24"/>
        </w:rPr>
        <w:t>разрешить собственные психологические проблемы, закрепить 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BB2" w:rsidRPr="009F6BB2">
        <w:rPr>
          <w:rFonts w:ascii="Times New Roman" w:hAnsi="Times New Roman" w:cs="Times New Roman"/>
          <w:sz w:val="24"/>
          <w:szCs w:val="24"/>
        </w:rPr>
        <w:t>теоретические знания, формирует коммуникативные способности и</w:t>
      </w:r>
    </w:p>
    <w:p w14:paraId="21D55947" w14:textId="77777777" w:rsidR="00F1081F" w:rsidRPr="00873A3E" w:rsidRDefault="00F1081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="006E4CFB">
        <w:rPr>
          <w:rFonts w:ascii="Times New Roman" w:hAnsi="Times New Roman" w:cs="Times New Roman"/>
          <w:sz w:val="24"/>
          <w:szCs w:val="24"/>
        </w:rPr>
        <w:t xml:space="preserve">Тренинги, </w:t>
      </w:r>
      <w:r w:rsidR="006E4CFB" w:rsidRPr="009F6BB2">
        <w:rPr>
          <w:rFonts w:ascii="Times New Roman" w:hAnsi="Times New Roman" w:cs="Times New Roman"/>
          <w:sz w:val="24"/>
          <w:szCs w:val="24"/>
        </w:rPr>
        <w:t>психологические игры, анкетирования, круглые столы, акции</w:t>
      </w:r>
    </w:p>
    <w:p w14:paraId="10CECA65" w14:textId="77777777" w:rsidR="00F1081F" w:rsidRPr="00873A3E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081F" w:rsidRPr="00873A3E">
        <w:rPr>
          <w:rFonts w:ascii="Times New Roman" w:hAnsi="Times New Roman" w:cs="Times New Roman"/>
          <w:b/>
          <w:sz w:val="24"/>
          <w:szCs w:val="24"/>
        </w:rPr>
        <w:t>.2</w:t>
      </w:r>
      <w:r w:rsidR="006E4CFB">
        <w:rPr>
          <w:rFonts w:ascii="Times New Roman" w:hAnsi="Times New Roman" w:cs="Times New Roman"/>
          <w:sz w:val="24"/>
          <w:szCs w:val="24"/>
        </w:rPr>
        <w:t xml:space="preserve"> </w:t>
      </w:r>
      <w:r w:rsidR="006C40D5" w:rsidRPr="00873A3E">
        <w:rPr>
          <w:rFonts w:ascii="Times New Roman" w:hAnsi="Times New Roman" w:cs="Times New Roman"/>
          <w:b/>
          <w:sz w:val="24"/>
          <w:szCs w:val="24"/>
        </w:rPr>
        <w:t>Наркомания. Разработка и проведение классных часов по профилактике</w:t>
      </w:r>
    </w:p>
    <w:p w14:paraId="683730BF" w14:textId="77777777" w:rsidR="00F1081F" w:rsidRPr="00873A3E" w:rsidRDefault="006E4CFB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6E4CFB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81F" w:rsidRPr="00873A3E">
        <w:rPr>
          <w:rFonts w:ascii="Times New Roman" w:hAnsi="Times New Roman" w:cs="Times New Roman"/>
          <w:sz w:val="24"/>
          <w:szCs w:val="24"/>
        </w:rPr>
        <w:t>Асоциальное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в молодежной среде. Методы </w:t>
      </w:r>
      <w:r w:rsidR="00F1081F" w:rsidRPr="00873A3E">
        <w:rPr>
          <w:rFonts w:ascii="Times New Roman" w:hAnsi="Times New Roman" w:cs="Times New Roman"/>
          <w:sz w:val="24"/>
          <w:szCs w:val="24"/>
        </w:rPr>
        <w:t>первичной профилактики асоциальных яв</w:t>
      </w:r>
      <w:r>
        <w:rPr>
          <w:rFonts w:ascii="Times New Roman" w:hAnsi="Times New Roman" w:cs="Times New Roman"/>
          <w:sz w:val="24"/>
          <w:szCs w:val="24"/>
        </w:rPr>
        <w:t xml:space="preserve">лений. Учреждений, работающие в </w:t>
      </w:r>
      <w:r w:rsidR="00F1081F" w:rsidRPr="00873A3E">
        <w:rPr>
          <w:rFonts w:ascii="Times New Roman" w:hAnsi="Times New Roman" w:cs="Times New Roman"/>
          <w:sz w:val="24"/>
          <w:szCs w:val="24"/>
        </w:rPr>
        <w:t>направлении профилактики асоциаль</w:t>
      </w:r>
      <w:r>
        <w:rPr>
          <w:rFonts w:ascii="Times New Roman" w:hAnsi="Times New Roman" w:cs="Times New Roman"/>
          <w:sz w:val="24"/>
          <w:szCs w:val="24"/>
        </w:rPr>
        <w:t xml:space="preserve">ных явлений в молодежной среде. </w:t>
      </w:r>
      <w:r w:rsidR="00F1081F" w:rsidRPr="00873A3E">
        <w:rPr>
          <w:rFonts w:ascii="Times New Roman" w:hAnsi="Times New Roman" w:cs="Times New Roman"/>
          <w:sz w:val="24"/>
          <w:szCs w:val="24"/>
        </w:rPr>
        <w:t>Нормативно-правовые документы, ре</w:t>
      </w:r>
      <w:r>
        <w:rPr>
          <w:rFonts w:ascii="Times New Roman" w:hAnsi="Times New Roman" w:cs="Times New Roman"/>
          <w:sz w:val="24"/>
          <w:szCs w:val="24"/>
        </w:rPr>
        <w:t xml:space="preserve">гулирующие поведение молодежи в </w:t>
      </w:r>
      <w:r w:rsidR="00F1081F" w:rsidRPr="00873A3E">
        <w:rPr>
          <w:rFonts w:ascii="Times New Roman" w:hAnsi="Times New Roman" w:cs="Times New Roman"/>
          <w:sz w:val="24"/>
          <w:szCs w:val="24"/>
        </w:rPr>
        <w:t>соответствии с социальными нормам</w:t>
      </w:r>
      <w:r>
        <w:rPr>
          <w:rFonts w:ascii="Times New Roman" w:hAnsi="Times New Roman" w:cs="Times New Roman"/>
          <w:sz w:val="24"/>
          <w:szCs w:val="24"/>
        </w:rPr>
        <w:t xml:space="preserve">и поведения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обществе. Формы и </w:t>
      </w:r>
      <w:r w:rsidR="00F1081F" w:rsidRPr="00873A3E">
        <w:rPr>
          <w:rFonts w:ascii="Times New Roman" w:hAnsi="Times New Roman" w:cs="Times New Roman"/>
          <w:sz w:val="24"/>
          <w:szCs w:val="24"/>
        </w:rPr>
        <w:t>методы пропаганды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жизни. Привлечение партнеров в </w:t>
      </w:r>
      <w:r w:rsidR="00F1081F" w:rsidRPr="00873A3E">
        <w:rPr>
          <w:rFonts w:ascii="Times New Roman" w:hAnsi="Times New Roman" w:cs="Times New Roman"/>
          <w:sz w:val="24"/>
          <w:szCs w:val="24"/>
        </w:rPr>
        <w:t xml:space="preserve">реализацию </w:t>
      </w:r>
      <w:r>
        <w:rPr>
          <w:rFonts w:ascii="Times New Roman" w:hAnsi="Times New Roman" w:cs="Times New Roman"/>
          <w:sz w:val="24"/>
          <w:szCs w:val="24"/>
        </w:rPr>
        <w:t xml:space="preserve">социально значимых мероприятий. </w:t>
      </w:r>
      <w:r w:rsidR="00F1081F" w:rsidRPr="00873A3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елевая группа и ее особенность. </w:t>
      </w:r>
      <w:r w:rsidR="00F1081F" w:rsidRPr="00873A3E">
        <w:rPr>
          <w:rFonts w:ascii="Times New Roman" w:hAnsi="Times New Roman" w:cs="Times New Roman"/>
          <w:sz w:val="24"/>
          <w:szCs w:val="24"/>
        </w:rPr>
        <w:t>Формы мероприятий социального значения.</w:t>
      </w:r>
    </w:p>
    <w:p w14:paraId="28560819" w14:textId="77777777" w:rsidR="00F1081F" w:rsidRPr="00873A3E" w:rsidRDefault="00F1081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Проведение занятий и меропри</w:t>
      </w:r>
      <w:r w:rsidR="006E4CFB">
        <w:rPr>
          <w:rFonts w:ascii="Times New Roman" w:hAnsi="Times New Roman" w:cs="Times New Roman"/>
          <w:sz w:val="24"/>
          <w:szCs w:val="24"/>
        </w:rPr>
        <w:t xml:space="preserve">ятий для разных целевых </w:t>
      </w:r>
      <w:r w:rsidRPr="00873A3E">
        <w:rPr>
          <w:rFonts w:ascii="Times New Roman" w:hAnsi="Times New Roman" w:cs="Times New Roman"/>
          <w:sz w:val="24"/>
          <w:szCs w:val="24"/>
        </w:rPr>
        <w:t xml:space="preserve">групп (младших школьников, </w:t>
      </w:r>
      <w:r w:rsidR="006E4CFB">
        <w:rPr>
          <w:rFonts w:ascii="Times New Roman" w:hAnsi="Times New Roman" w:cs="Times New Roman"/>
          <w:sz w:val="24"/>
          <w:szCs w:val="24"/>
        </w:rPr>
        <w:t xml:space="preserve">подростков и молодежь) с учётом </w:t>
      </w:r>
      <w:r w:rsidRPr="00873A3E">
        <w:rPr>
          <w:rFonts w:ascii="Times New Roman" w:hAnsi="Times New Roman" w:cs="Times New Roman"/>
          <w:sz w:val="24"/>
          <w:szCs w:val="24"/>
        </w:rPr>
        <w:t>особенностей целевой группы.</w:t>
      </w:r>
    </w:p>
    <w:p w14:paraId="07817277" w14:textId="77777777" w:rsidR="006C40D5" w:rsidRPr="006E4CFB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40D5" w:rsidRPr="006E4CFB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0D5" w:rsidRPr="006E4CFB">
        <w:rPr>
          <w:rFonts w:ascii="Times New Roman" w:hAnsi="Times New Roman" w:cs="Times New Roman"/>
          <w:b/>
          <w:sz w:val="24"/>
          <w:szCs w:val="24"/>
        </w:rPr>
        <w:t>Тема: ВИЧ-инфекция. Разработка и проведение классных часов по профилактике</w:t>
      </w:r>
    </w:p>
    <w:p w14:paraId="0C10E85F" w14:textId="77777777" w:rsidR="006C40D5" w:rsidRPr="00E9534E" w:rsidRDefault="006C40D5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E9534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E9534E"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 ВИЧ инфицированных, особенности болезни.</w:t>
      </w:r>
    </w:p>
    <w:p w14:paraId="7FAF2D45" w14:textId="77777777" w:rsidR="006C40D5" w:rsidRPr="006E4CFB" w:rsidRDefault="006C40D5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34E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6E4CF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E4CFB">
        <w:rPr>
          <w:rFonts w:ascii="Times New Roman" w:hAnsi="Times New Roman" w:cs="Times New Roman"/>
          <w:sz w:val="24"/>
          <w:szCs w:val="24"/>
        </w:rPr>
        <w:t>разработка буклетов и плакатов.</w:t>
      </w:r>
    </w:p>
    <w:p w14:paraId="7E68A912" w14:textId="77777777" w:rsidR="007E0322" w:rsidRPr="00873A3E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4CFB">
        <w:rPr>
          <w:rFonts w:ascii="Times New Roman" w:hAnsi="Times New Roman" w:cs="Times New Roman"/>
          <w:b/>
          <w:sz w:val="24"/>
          <w:szCs w:val="24"/>
        </w:rPr>
        <w:t>.4</w:t>
      </w:r>
      <w:r w:rsidR="007E0322" w:rsidRPr="00873A3E">
        <w:rPr>
          <w:rFonts w:ascii="Times New Roman" w:hAnsi="Times New Roman" w:cs="Times New Roman"/>
          <w:b/>
          <w:sz w:val="24"/>
          <w:szCs w:val="24"/>
        </w:rPr>
        <w:t xml:space="preserve"> Понятие социальной рекламы. Социальный плакат</w:t>
      </w:r>
    </w:p>
    <w:p w14:paraId="102B253B" w14:textId="77777777" w:rsidR="007E0322" w:rsidRPr="00873A3E" w:rsidRDefault="007E032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Понятия: Видеоролик, </w:t>
      </w:r>
      <w:r w:rsidR="001F6EB5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Pr="00873A3E">
        <w:rPr>
          <w:rFonts w:ascii="Times New Roman" w:hAnsi="Times New Roman" w:cs="Times New Roman"/>
          <w:sz w:val="24"/>
          <w:szCs w:val="24"/>
        </w:rPr>
        <w:t>материал, ко</w:t>
      </w:r>
      <w:r w:rsidR="001F6EB5">
        <w:rPr>
          <w:rFonts w:ascii="Times New Roman" w:hAnsi="Times New Roman" w:cs="Times New Roman"/>
          <w:sz w:val="24"/>
          <w:szCs w:val="24"/>
        </w:rPr>
        <w:t xml:space="preserve">мпьютерная презентация, монтаж. </w:t>
      </w:r>
      <w:r w:rsidRPr="00873A3E">
        <w:rPr>
          <w:rFonts w:ascii="Times New Roman" w:hAnsi="Times New Roman" w:cs="Times New Roman"/>
          <w:sz w:val="24"/>
          <w:szCs w:val="24"/>
        </w:rPr>
        <w:t>Информационный буклет.</w:t>
      </w:r>
      <w:r w:rsidR="001F6EB5">
        <w:rPr>
          <w:rFonts w:ascii="Times New Roman" w:hAnsi="Times New Roman" w:cs="Times New Roman"/>
          <w:sz w:val="24"/>
          <w:szCs w:val="24"/>
        </w:rPr>
        <w:t xml:space="preserve"> Принципы создания и оформления </w:t>
      </w:r>
      <w:r w:rsidRPr="00873A3E">
        <w:rPr>
          <w:rFonts w:ascii="Times New Roman" w:hAnsi="Times New Roman" w:cs="Times New Roman"/>
          <w:sz w:val="24"/>
          <w:szCs w:val="24"/>
        </w:rPr>
        <w:t>информационных буклетов. Цели, за</w:t>
      </w:r>
      <w:r w:rsidR="001F6EB5">
        <w:rPr>
          <w:rFonts w:ascii="Times New Roman" w:hAnsi="Times New Roman" w:cs="Times New Roman"/>
          <w:sz w:val="24"/>
          <w:szCs w:val="24"/>
        </w:rPr>
        <w:t xml:space="preserve">дачи, назначение, стиль, форма, </w:t>
      </w:r>
      <w:r w:rsidRPr="00873A3E">
        <w:rPr>
          <w:rFonts w:ascii="Times New Roman" w:hAnsi="Times New Roman" w:cs="Times New Roman"/>
          <w:sz w:val="24"/>
          <w:szCs w:val="24"/>
        </w:rPr>
        <w:t>логическ</w:t>
      </w:r>
      <w:r w:rsidR="001F6EB5">
        <w:rPr>
          <w:rFonts w:ascii="Times New Roman" w:hAnsi="Times New Roman" w:cs="Times New Roman"/>
          <w:sz w:val="24"/>
          <w:szCs w:val="24"/>
        </w:rPr>
        <w:t xml:space="preserve">ая схема буклета. Технические и дизайнерские рекомендации. </w:t>
      </w:r>
      <w:r w:rsidRPr="00873A3E">
        <w:rPr>
          <w:rFonts w:ascii="Times New Roman" w:hAnsi="Times New Roman" w:cs="Times New Roman"/>
          <w:sz w:val="24"/>
          <w:szCs w:val="24"/>
        </w:rPr>
        <w:t>Критерии и оценки качества.</w:t>
      </w:r>
    </w:p>
    <w:p w14:paraId="62400E7D" w14:textId="77777777" w:rsidR="007E0322" w:rsidRPr="00873A3E" w:rsidRDefault="007E032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анализ имеющихся информационных изданий. Создание</w:t>
      </w:r>
    </w:p>
    <w:p w14:paraId="4E78CB3E" w14:textId="77777777" w:rsidR="007E0322" w:rsidRPr="00873A3E" w:rsidRDefault="007E032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собственного творческого продукта: создание информационного буклета.</w:t>
      </w:r>
    </w:p>
    <w:p w14:paraId="0B19F0B4" w14:textId="77777777" w:rsidR="007E0322" w:rsidRPr="00873A3E" w:rsidRDefault="007E032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Трудовая деятельность.</w:t>
      </w:r>
    </w:p>
    <w:p w14:paraId="7D33E16F" w14:textId="77777777" w:rsidR="007E0322" w:rsidRPr="00873A3E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54C5" w:rsidRPr="00873A3E">
        <w:rPr>
          <w:rFonts w:ascii="Times New Roman" w:hAnsi="Times New Roman" w:cs="Times New Roman"/>
          <w:b/>
          <w:sz w:val="24"/>
          <w:szCs w:val="24"/>
        </w:rPr>
        <w:t>.</w:t>
      </w:r>
      <w:r w:rsidR="006E4CFB">
        <w:rPr>
          <w:rFonts w:ascii="Times New Roman" w:hAnsi="Times New Roman" w:cs="Times New Roman"/>
          <w:b/>
          <w:sz w:val="24"/>
          <w:szCs w:val="24"/>
        </w:rPr>
        <w:t>5</w:t>
      </w:r>
      <w:r w:rsidR="00C654C5" w:rsidRPr="00873A3E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E9534E">
        <w:rPr>
          <w:rFonts w:ascii="Times New Roman" w:hAnsi="Times New Roman" w:cs="Times New Roman"/>
          <w:b/>
          <w:sz w:val="24"/>
          <w:szCs w:val="24"/>
        </w:rPr>
        <w:t>:</w:t>
      </w:r>
      <w:r w:rsidR="00C654C5" w:rsidRPr="00873A3E">
        <w:rPr>
          <w:rFonts w:ascii="Times New Roman" w:hAnsi="Times New Roman" w:cs="Times New Roman"/>
          <w:b/>
          <w:sz w:val="24"/>
          <w:szCs w:val="24"/>
        </w:rPr>
        <w:t xml:space="preserve"> Социальный видеоролик</w:t>
      </w:r>
    </w:p>
    <w:p w14:paraId="4A5C5A6E" w14:textId="77777777" w:rsidR="007E0322" w:rsidRPr="00873A3E" w:rsidRDefault="007E032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Понятия: листовка, тематический плакат, информ</w:t>
      </w:r>
      <w:r w:rsidR="001F6EB5">
        <w:rPr>
          <w:rFonts w:ascii="Times New Roman" w:hAnsi="Times New Roman" w:cs="Times New Roman"/>
          <w:sz w:val="24"/>
          <w:szCs w:val="24"/>
        </w:rPr>
        <w:t xml:space="preserve">ационный </w:t>
      </w:r>
      <w:r w:rsidRPr="00873A3E">
        <w:rPr>
          <w:rFonts w:ascii="Times New Roman" w:hAnsi="Times New Roman" w:cs="Times New Roman"/>
          <w:sz w:val="24"/>
          <w:szCs w:val="24"/>
        </w:rPr>
        <w:t>бу</w:t>
      </w:r>
      <w:r w:rsidR="001F6EB5">
        <w:rPr>
          <w:rFonts w:ascii="Times New Roman" w:hAnsi="Times New Roman" w:cs="Times New Roman"/>
          <w:sz w:val="24"/>
          <w:szCs w:val="24"/>
        </w:rPr>
        <w:t xml:space="preserve">клет, компьютерная презентация. </w:t>
      </w:r>
      <w:r w:rsidRPr="00873A3E">
        <w:rPr>
          <w:rFonts w:ascii="Times New Roman" w:hAnsi="Times New Roman" w:cs="Times New Roman"/>
          <w:sz w:val="24"/>
          <w:szCs w:val="24"/>
        </w:rPr>
        <w:t>Информационный Видеоролик. Принципы создания и оформления</w:t>
      </w:r>
    </w:p>
    <w:p w14:paraId="54061895" w14:textId="77777777" w:rsidR="00C654C5" w:rsidRPr="00873A3E" w:rsidRDefault="007E032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информационных видеороликов. Цели, за</w:t>
      </w:r>
      <w:r w:rsidR="001F6EB5">
        <w:rPr>
          <w:rFonts w:ascii="Times New Roman" w:hAnsi="Times New Roman" w:cs="Times New Roman"/>
          <w:sz w:val="24"/>
          <w:szCs w:val="24"/>
        </w:rPr>
        <w:t xml:space="preserve">дачи, назначение, стиль, форма, </w:t>
      </w:r>
      <w:r w:rsidRPr="00873A3E">
        <w:rPr>
          <w:rFonts w:ascii="Times New Roman" w:hAnsi="Times New Roman" w:cs="Times New Roman"/>
          <w:sz w:val="24"/>
          <w:szCs w:val="24"/>
        </w:rPr>
        <w:t>логическая схема видеоролика. Техническ</w:t>
      </w:r>
      <w:r w:rsidR="001F6EB5">
        <w:rPr>
          <w:rFonts w:ascii="Times New Roman" w:hAnsi="Times New Roman" w:cs="Times New Roman"/>
          <w:sz w:val="24"/>
          <w:szCs w:val="24"/>
        </w:rPr>
        <w:t xml:space="preserve">ие и дизайнерские рекомендации. </w:t>
      </w:r>
      <w:r w:rsidRPr="00873A3E">
        <w:rPr>
          <w:rFonts w:ascii="Times New Roman" w:hAnsi="Times New Roman" w:cs="Times New Roman"/>
          <w:sz w:val="24"/>
          <w:szCs w:val="24"/>
        </w:rPr>
        <w:t>Критерии и оценки качества.</w:t>
      </w:r>
      <w:r w:rsidR="001F6EB5">
        <w:rPr>
          <w:rFonts w:ascii="Times New Roman" w:hAnsi="Times New Roman" w:cs="Times New Roman"/>
          <w:sz w:val="24"/>
          <w:szCs w:val="24"/>
        </w:rPr>
        <w:t xml:space="preserve"> </w:t>
      </w:r>
      <w:r w:rsidR="00C654C5" w:rsidRPr="00873A3E">
        <w:rPr>
          <w:rFonts w:ascii="Times New Roman" w:hAnsi="Times New Roman" w:cs="Times New Roman"/>
          <w:sz w:val="24"/>
          <w:szCs w:val="24"/>
        </w:rPr>
        <w:t>Технология создания</w:t>
      </w:r>
      <w:r w:rsidR="001F6EB5">
        <w:rPr>
          <w:rFonts w:ascii="Times New Roman" w:hAnsi="Times New Roman" w:cs="Times New Roman"/>
          <w:sz w:val="24"/>
          <w:szCs w:val="24"/>
        </w:rPr>
        <w:t xml:space="preserve"> видеоролика. Обучение работы в </w:t>
      </w:r>
      <w:r w:rsidR="00C654C5" w:rsidRPr="00873A3E">
        <w:rPr>
          <w:rFonts w:ascii="Times New Roman" w:hAnsi="Times New Roman" w:cs="Times New Roman"/>
          <w:sz w:val="24"/>
          <w:szCs w:val="24"/>
        </w:rPr>
        <w:t>программе Movie Maker..</w:t>
      </w:r>
    </w:p>
    <w:p w14:paraId="08E9F82E" w14:textId="77777777" w:rsidR="007E0322" w:rsidRPr="00873A3E" w:rsidRDefault="007E032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анализ имеющихся и</w:t>
      </w:r>
      <w:r w:rsidR="001F6EB5">
        <w:rPr>
          <w:rFonts w:ascii="Times New Roman" w:hAnsi="Times New Roman" w:cs="Times New Roman"/>
          <w:sz w:val="24"/>
          <w:szCs w:val="24"/>
        </w:rPr>
        <w:t xml:space="preserve">нформационных изданий. Создание </w:t>
      </w:r>
      <w:r w:rsidRPr="00873A3E">
        <w:rPr>
          <w:rFonts w:ascii="Times New Roman" w:hAnsi="Times New Roman" w:cs="Times New Roman"/>
          <w:sz w:val="24"/>
          <w:szCs w:val="24"/>
        </w:rPr>
        <w:t xml:space="preserve">собственного творческого продукта: создание информационного </w:t>
      </w:r>
      <w:r w:rsidR="001F6EB5" w:rsidRPr="00873A3E">
        <w:rPr>
          <w:rFonts w:ascii="Times New Roman" w:hAnsi="Times New Roman" w:cs="Times New Roman"/>
          <w:sz w:val="24"/>
          <w:szCs w:val="24"/>
        </w:rPr>
        <w:t>видеоролика</w:t>
      </w:r>
      <w:r w:rsidR="001F6EB5">
        <w:rPr>
          <w:rFonts w:ascii="Times New Roman" w:hAnsi="Times New Roman" w:cs="Times New Roman"/>
          <w:sz w:val="24"/>
          <w:szCs w:val="24"/>
        </w:rPr>
        <w:t>.</w:t>
      </w:r>
    </w:p>
    <w:p w14:paraId="12E2AD58" w14:textId="77777777" w:rsidR="00AC0C73" w:rsidRPr="00873A3E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534E">
        <w:rPr>
          <w:rFonts w:ascii="Times New Roman" w:hAnsi="Times New Roman" w:cs="Times New Roman"/>
          <w:b/>
          <w:sz w:val="24"/>
          <w:szCs w:val="24"/>
        </w:rPr>
        <w:t>3</w:t>
      </w:r>
      <w:r w:rsidR="006E4CFB" w:rsidRPr="00E9534E">
        <w:rPr>
          <w:rFonts w:ascii="Times New Roman" w:hAnsi="Times New Roman" w:cs="Times New Roman"/>
          <w:b/>
          <w:sz w:val="24"/>
          <w:szCs w:val="24"/>
        </w:rPr>
        <w:t>.</w:t>
      </w:r>
      <w:r w:rsidR="00DB02D1" w:rsidRPr="00E9534E">
        <w:rPr>
          <w:rFonts w:ascii="Times New Roman" w:hAnsi="Times New Roman" w:cs="Times New Roman"/>
          <w:b/>
          <w:sz w:val="24"/>
          <w:szCs w:val="24"/>
        </w:rPr>
        <w:t>6 Тема</w:t>
      </w:r>
      <w:r w:rsidR="006E4CF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C0C73" w:rsidRPr="00873A3E">
        <w:rPr>
          <w:rFonts w:ascii="Times New Roman" w:hAnsi="Times New Roman" w:cs="Times New Roman"/>
          <w:b/>
          <w:sz w:val="24"/>
          <w:szCs w:val="24"/>
        </w:rPr>
        <w:t>Тех</w:t>
      </w:r>
      <w:r w:rsidR="006E4CFB">
        <w:rPr>
          <w:rFonts w:ascii="Times New Roman" w:hAnsi="Times New Roman" w:cs="Times New Roman"/>
          <w:b/>
          <w:sz w:val="24"/>
          <w:szCs w:val="24"/>
        </w:rPr>
        <w:t>нология «Равный обучает равного</w:t>
      </w:r>
    </w:p>
    <w:p w14:paraId="1D20B807" w14:textId="77777777" w:rsidR="001F6EB5" w:rsidRPr="001F6EB5" w:rsidRDefault="00AC0C73" w:rsidP="00616760">
      <w:pPr>
        <w:tabs>
          <w:tab w:val="left" w:pos="567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="001F6EB5">
        <w:rPr>
          <w:rFonts w:ascii="Times New Roman" w:hAnsi="Times New Roman" w:cs="Times New Roman"/>
          <w:sz w:val="24"/>
          <w:szCs w:val="24"/>
        </w:rPr>
        <w:t xml:space="preserve"> Совместная работа с выпускниками, молодыми специалистами и </w:t>
      </w:r>
      <w:proofErr w:type="spellStart"/>
      <w:r w:rsidR="001F6EB5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F6EB5">
        <w:rPr>
          <w:rFonts w:ascii="Times New Roman" w:hAnsi="Times New Roman" w:cs="Times New Roman"/>
          <w:sz w:val="24"/>
          <w:szCs w:val="24"/>
        </w:rPr>
        <w:t xml:space="preserve">. Предоставление опыта старших – младшим. </w:t>
      </w:r>
      <w:r w:rsidR="001F6EB5" w:rsidRPr="001F6EB5">
        <w:rPr>
          <w:rFonts w:ascii="Times New Roman" w:hAnsi="Times New Roman" w:cs="Times New Roman"/>
          <w:sz w:val="24"/>
          <w:szCs w:val="24"/>
        </w:rPr>
        <w:t>Идет формирование ненавязчивого со</w:t>
      </w:r>
      <w:r w:rsidR="001F6EB5">
        <w:rPr>
          <w:rFonts w:ascii="Times New Roman" w:hAnsi="Times New Roman" w:cs="Times New Roman"/>
          <w:sz w:val="24"/>
          <w:szCs w:val="24"/>
        </w:rPr>
        <w:t xml:space="preserve">знания и поведения подростков в </w:t>
      </w:r>
      <w:r w:rsidR="001F6EB5" w:rsidRPr="001F6EB5">
        <w:rPr>
          <w:rFonts w:ascii="Times New Roman" w:hAnsi="Times New Roman" w:cs="Times New Roman"/>
          <w:sz w:val="24"/>
          <w:szCs w:val="24"/>
        </w:rPr>
        <w:t>условиях духовного возмужания. Обсуждение понятия</w:t>
      </w:r>
      <w:r w:rsidR="001F6EB5">
        <w:rPr>
          <w:rFonts w:ascii="Times New Roman" w:hAnsi="Times New Roman" w:cs="Times New Roman"/>
          <w:sz w:val="24"/>
          <w:szCs w:val="24"/>
        </w:rPr>
        <w:t xml:space="preserve"> «Цена жизни» и </w:t>
      </w:r>
      <w:r w:rsidR="000A34EA">
        <w:rPr>
          <w:rFonts w:ascii="Times New Roman" w:hAnsi="Times New Roman" w:cs="Times New Roman"/>
          <w:sz w:val="24"/>
          <w:szCs w:val="24"/>
        </w:rPr>
        <w:t>т.д.</w:t>
      </w:r>
    </w:p>
    <w:p w14:paraId="0B409AB8" w14:textId="77777777" w:rsidR="00AC0C73" w:rsidRPr="00873A3E" w:rsidRDefault="00AC0C7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="001F6EB5">
        <w:rPr>
          <w:rFonts w:ascii="Times New Roman" w:hAnsi="Times New Roman" w:cs="Times New Roman"/>
          <w:sz w:val="24"/>
          <w:szCs w:val="24"/>
        </w:rPr>
        <w:t>Проведение совместных тренингов.</w:t>
      </w:r>
    </w:p>
    <w:p w14:paraId="487C44D5" w14:textId="77777777" w:rsidR="00AC0C73" w:rsidRPr="00873A3E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C0C73" w:rsidRPr="00873A3E">
        <w:rPr>
          <w:rFonts w:ascii="Times New Roman" w:hAnsi="Times New Roman" w:cs="Times New Roman"/>
          <w:b/>
          <w:sz w:val="24"/>
          <w:szCs w:val="24"/>
        </w:rPr>
        <w:t>.</w:t>
      </w:r>
      <w:r w:rsidR="006E4CFB">
        <w:rPr>
          <w:rFonts w:ascii="Times New Roman" w:hAnsi="Times New Roman" w:cs="Times New Roman"/>
          <w:b/>
          <w:sz w:val="24"/>
          <w:szCs w:val="24"/>
        </w:rPr>
        <w:t>7</w:t>
      </w:r>
      <w:r w:rsidR="00AC0C73" w:rsidRPr="00873A3E">
        <w:rPr>
          <w:rFonts w:ascii="Times New Roman" w:hAnsi="Times New Roman" w:cs="Times New Roman"/>
          <w:b/>
          <w:sz w:val="24"/>
          <w:szCs w:val="24"/>
        </w:rPr>
        <w:t xml:space="preserve"> Тема: Основы фандрайзинга социальных мероприят</w:t>
      </w:r>
      <w:r w:rsidR="00B85B61" w:rsidRPr="00873A3E">
        <w:rPr>
          <w:rFonts w:ascii="Times New Roman" w:hAnsi="Times New Roman" w:cs="Times New Roman"/>
          <w:b/>
          <w:sz w:val="24"/>
          <w:szCs w:val="24"/>
        </w:rPr>
        <w:t>ий.</w:t>
      </w:r>
    </w:p>
    <w:p w14:paraId="62697DDD" w14:textId="77777777" w:rsidR="00AC0C73" w:rsidRPr="00873A3E" w:rsidRDefault="00AC0C7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1F6EB5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="008516E4">
        <w:rPr>
          <w:rFonts w:ascii="Times New Roman" w:hAnsi="Times New Roman" w:cs="Times New Roman"/>
          <w:sz w:val="24"/>
          <w:szCs w:val="24"/>
        </w:rPr>
        <w:t>П</w:t>
      </w:r>
      <w:r w:rsidRPr="00873A3E">
        <w:rPr>
          <w:rFonts w:ascii="Times New Roman" w:hAnsi="Times New Roman" w:cs="Times New Roman"/>
          <w:sz w:val="24"/>
          <w:szCs w:val="24"/>
        </w:rPr>
        <w:t xml:space="preserve">онятие «фандрайзинг». </w:t>
      </w:r>
      <w:r w:rsidR="001F6EB5">
        <w:rPr>
          <w:rFonts w:ascii="Times New Roman" w:hAnsi="Times New Roman" w:cs="Times New Roman"/>
          <w:sz w:val="24"/>
          <w:szCs w:val="24"/>
        </w:rPr>
        <w:t xml:space="preserve">Принципы фандрайзинга. Ресурсы, </w:t>
      </w:r>
      <w:r w:rsidRPr="00873A3E">
        <w:rPr>
          <w:rFonts w:ascii="Times New Roman" w:hAnsi="Times New Roman" w:cs="Times New Roman"/>
          <w:sz w:val="24"/>
          <w:szCs w:val="24"/>
        </w:rPr>
        <w:t>необходимые для проведения мероприятия</w:t>
      </w:r>
      <w:r w:rsidR="001F6EB5">
        <w:rPr>
          <w:rFonts w:ascii="Times New Roman" w:hAnsi="Times New Roman" w:cs="Times New Roman"/>
          <w:sz w:val="24"/>
          <w:szCs w:val="24"/>
        </w:rPr>
        <w:t xml:space="preserve"> и реализации проекта (людские, </w:t>
      </w:r>
      <w:r w:rsidRPr="00873A3E">
        <w:rPr>
          <w:rFonts w:ascii="Times New Roman" w:hAnsi="Times New Roman" w:cs="Times New Roman"/>
          <w:sz w:val="24"/>
          <w:szCs w:val="24"/>
        </w:rPr>
        <w:t xml:space="preserve">материальные, финансовые, </w:t>
      </w:r>
      <w:r w:rsidR="001F6EB5">
        <w:rPr>
          <w:rFonts w:ascii="Times New Roman" w:hAnsi="Times New Roman" w:cs="Times New Roman"/>
          <w:sz w:val="24"/>
          <w:szCs w:val="24"/>
        </w:rPr>
        <w:t xml:space="preserve">временные…). Основные источники </w:t>
      </w:r>
      <w:r w:rsidRPr="00873A3E">
        <w:rPr>
          <w:rFonts w:ascii="Times New Roman" w:hAnsi="Times New Roman" w:cs="Times New Roman"/>
          <w:sz w:val="24"/>
          <w:szCs w:val="24"/>
        </w:rPr>
        <w:t>инвестирования социальных мероприятий/</w:t>
      </w:r>
      <w:r w:rsidR="001F6EB5">
        <w:rPr>
          <w:rFonts w:ascii="Times New Roman" w:hAnsi="Times New Roman" w:cs="Times New Roman"/>
          <w:sz w:val="24"/>
          <w:szCs w:val="24"/>
        </w:rPr>
        <w:t xml:space="preserve">проектов. Понятия «инвестиции», </w:t>
      </w:r>
      <w:r w:rsidRPr="00873A3E">
        <w:rPr>
          <w:rFonts w:ascii="Times New Roman" w:hAnsi="Times New Roman" w:cs="Times New Roman"/>
          <w:sz w:val="24"/>
          <w:szCs w:val="24"/>
        </w:rPr>
        <w:t>«спонсорство», «меценатство», «партнерство».</w:t>
      </w:r>
    </w:p>
    <w:p w14:paraId="040E6300" w14:textId="77777777" w:rsidR="00AC0C73" w:rsidRPr="00873A3E" w:rsidRDefault="00AC0C7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1F6EB5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="008516E4">
        <w:rPr>
          <w:rFonts w:ascii="Times New Roman" w:hAnsi="Times New Roman" w:cs="Times New Roman"/>
          <w:sz w:val="24"/>
          <w:szCs w:val="24"/>
        </w:rPr>
        <w:t>Р</w:t>
      </w:r>
      <w:r w:rsidRPr="00873A3E">
        <w:rPr>
          <w:rFonts w:ascii="Times New Roman" w:hAnsi="Times New Roman" w:cs="Times New Roman"/>
          <w:sz w:val="24"/>
          <w:szCs w:val="24"/>
        </w:rPr>
        <w:t>азработка схемы привлечения ресурсов д</w:t>
      </w:r>
      <w:r w:rsidR="001F6EB5">
        <w:rPr>
          <w:rFonts w:ascii="Times New Roman" w:hAnsi="Times New Roman" w:cs="Times New Roman"/>
          <w:sz w:val="24"/>
          <w:szCs w:val="24"/>
        </w:rPr>
        <w:t xml:space="preserve">ля конкретного </w:t>
      </w:r>
      <w:r w:rsidRPr="00873A3E">
        <w:rPr>
          <w:rFonts w:ascii="Times New Roman" w:hAnsi="Times New Roman" w:cs="Times New Roman"/>
          <w:sz w:val="24"/>
          <w:szCs w:val="24"/>
        </w:rPr>
        <w:t>мероприятия в рамках рабочего план</w:t>
      </w:r>
      <w:r w:rsidR="001F6EB5">
        <w:rPr>
          <w:rFonts w:ascii="Times New Roman" w:hAnsi="Times New Roman" w:cs="Times New Roman"/>
          <w:sz w:val="24"/>
          <w:szCs w:val="24"/>
        </w:rPr>
        <w:t xml:space="preserve">а по волонтерской деятельности. Самостоятельная (под контролем </w:t>
      </w:r>
      <w:r w:rsidRPr="00873A3E">
        <w:rPr>
          <w:rFonts w:ascii="Times New Roman" w:hAnsi="Times New Roman" w:cs="Times New Roman"/>
          <w:sz w:val="24"/>
          <w:szCs w:val="24"/>
        </w:rPr>
        <w:t>р</w:t>
      </w:r>
      <w:r w:rsidR="001F6EB5">
        <w:rPr>
          <w:rFonts w:ascii="Times New Roman" w:hAnsi="Times New Roman" w:cs="Times New Roman"/>
          <w:sz w:val="24"/>
          <w:szCs w:val="24"/>
        </w:rPr>
        <w:t xml:space="preserve">уководителя) организация работы </w:t>
      </w:r>
      <w:r w:rsidRPr="00873A3E">
        <w:rPr>
          <w:rFonts w:ascii="Times New Roman" w:hAnsi="Times New Roman" w:cs="Times New Roman"/>
          <w:sz w:val="24"/>
          <w:szCs w:val="24"/>
        </w:rPr>
        <w:t>по обеспечению благотворительных акций в рамках школы</w:t>
      </w:r>
      <w:r w:rsidR="001F6EB5">
        <w:rPr>
          <w:rFonts w:ascii="Times New Roman" w:hAnsi="Times New Roman" w:cs="Times New Roman"/>
          <w:sz w:val="24"/>
          <w:szCs w:val="24"/>
        </w:rPr>
        <w:t>.</w:t>
      </w:r>
    </w:p>
    <w:p w14:paraId="36F8B711" w14:textId="77777777" w:rsidR="00B85B61" w:rsidRPr="00873A3E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4CFB">
        <w:rPr>
          <w:rFonts w:ascii="Times New Roman" w:hAnsi="Times New Roman" w:cs="Times New Roman"/>
          <w:b/>
          <w:sz w:val="24"/>
          <w:szCs w:val="24"/>
        </w:rPr>
        <w:t>.8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CF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85B61" w:rsidRPr="00873A3E">
        <w:rPr>
          <w:rFonts w:ascii="Times New Roman" w:hAnsi="Times New Roman" w:cs="Times New Roman"/>
          <w:b/>
          <w:sz w:val="24"/>
          <w:szCs w:val="24"/>
        </w:rPr>
        <w:t>PR-кампания социальн</w:t>
      </w:r>
      <w:r w:rsidR="006E4CFB">
        <w:rPr>
          <w:rFonts w:ascii="Times New Roman" w:hAnsi="Times New Roman" w:cs="Times New Roman"/>
          <w:b/>
          <w:sz w:val="24"/>
          <w:szCs w:val="24"/>
        </w:rPr>
        <w:t>ого мероприятия и волонтерского отряда</w:t>
      </w:r>
      <w:r w:rsidR="00B85B61" w:rsidRPr="00873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3C643" w14:textId="77777777" w:rsidR="00B85B61" w:rsidRPr="00873A3E" w:rsidRDefault="00B85B61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структура и порядок </w:t>
      </w:r>
      <w:r w:rsidR="001F6EB5">
        <w:rPr>
          <w:rFonts w:ascii="Times New Roman" w:hAnsi="Times New Roman" w:cs="Times New Roman"/>
          <w:sz w:val="24"/>
          <w:szCs w:val="24"/>
        </w:rPr>
        <w:t xml:space="preserve">проведения PR-кампании. Правила </w:t>
      </w:r>
      <w:r w:rsidRPr="00873A3E">
        <w:rPr>
          <w:rFonts w:ascii="Times New Roman" w:hAnsi="Times New Roman" w:cs="Times New Roman"/>
          <w:sz w:val="24"/>
          <w:szCs w:val="24"/>
        </w:rPr>
        <w:t>разработки эмблемы.</w:t>
      </w:r>
    </w:p>
    <w:p w14:paraId="0629F64C" w14:textId="77777777" w:rsidR="00AC0C73" w:rsidRPr="00873A3E" w:rsidRDefault="00B85B61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Разработка социальной рекламы и составление графика их распространения. Разработка эмблемы, сло</w:t>
      </w:r>
      <w:r w:rsidR="001F6EB5">
        <w:rPr>
          <w:rFonts w:ascii="Times New Roman" w:hAnsi="Times New Roman" w:cs="Times New Roman"/>
          <w:sz w:val="24"/>
          <w:szCs w:val="24"/>
        </w:rPr>
        <w:t xml:space="preserve">гана PR-кампании и логотипа </w:t>
      </w:r>
      <w:r w:rsidRPr="00873A3E">
        <w:rPr>
          <w:rFonts w:ascii="Times New Roman" w:hAnsi="Times New Roman" w:cs="Times New Roman"/>
          <w:sz w:val="24"/>
          <w:szCs w:val="24"/>
        </w:rPr>
        <w:t>мероприятия/проекта/. Определить атрибутику</w:t>
      </w:r>
      <w:r w:rsidR="001F6EB5">
        <w:rPr>
          <w:rFonts w:ascii="Times New Roman" w:hAnsi="Times New Roman" w:cs="Times New Roman"/>
          <w:sz w:val="24"/>
          <w:szCs w:val="24"/>
        </w:rPr>
        <w:t>.</w:t>
      </w:r>
    </w:p>
    <w:p w14:paraId="12DA8220" w14:textId="77777777" w:rsidR="00A36B92" w:rsidRPr="006E4CFB" w:rsidRDefault="005E32A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E4CFB">
        <w:rPr>
          <w:rFonts w:ascii="Times New Roman" w:hAnsi="Times New Roman" w:cs="Times New Roman"/>
          <w:b/>
          <w:sz w:val="24"/>
          <w:szCs w:val="24"/>
        </w:rPr>
        <w:t xml:space="preserve">.9 </w:t>
      </w:r>
      <w:r w:rsidR="007B508B" w:rsidRPr="006E4CFB">
        <w:rPr>
          <w:rFonts w:ascii="Times New Roman" w:hAnsi="Times New Roman" w:cs="Times New Roman"/>
          <w:b/>
          <w:sz w:val="24"/>
          <w:szCs w:val="24"/>
        </w:rPr>
        <w:t>Тема</w:t>
      </w:r>
      <w:r w:rsidR="006E4C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CFB" w:rsidRPr="006E4CFB">
        <w:rPr>
          <w:rFonts w:ascii="Times New Roman" w:hAnsi="Times New Roman" w:cs="Times New Roman"/>
          <w:b/>
          <w:sz w:val="24"/>
          <w:szCs w:val="24"/>
        </w:rPr>
        <w:t>Социальная акция. Проведение благотв</w:t>
      </w:r>
      <w:r w:rsidR="006E4CFB">
        <w:rPr>
          <w:rFonts w:ascii="Times New Roman" w:hAnsi="Times New Roman" w:cs="Times New Roman"/>
          <w:b/>
          <w:sz w:val="24"/>
          <w:szCs w:val="24"/>
        </w:rPr>
        <w:t xml:space="preserve">орительных, экологических и др. </w:t>
      </w:r>
      <w:r w:rsidR="006E4CFB" w:rsidRPr="006E4CFB">
        <w:rPr>
          <w:rFonts w:ascii="Times New Roman" w:hAnsi="Times New Roman" w:cs="Times New Roman"/>
          <w:b/>
          <w:sz w:val="24"/>
          <w:szCs w:val="24"/>
        </w:rPr>
        <w:t>акций</w:t>
      </w:r>
    </w:p>
    <w:p w14:paraId="63BEC829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Понятие «социальная</w:t>
      </w:r>
      <w:r w:rsidR="001F6EB5">
        <w:rPr>
          <w:rFonts w:ascii="Times New Roman" w:hAnsi="Times New Roman" w:cs="Times New Roman"/>
          <w:sz w:val="24"/>
          <w:szCs w:val="24"/>
        </w:rPr>
        <w:t xml:space="preserve"> акция». Виды социальных акций. </w:t>
      </w:r>
      <w:r w:rsidRPr="00873A3E">
        <w:rPr>
          <w:rFonts w:ascii="Times New Roman" w:hAnsi="Times New Roman" w:cs="Times New Roman"/>
          <w:sz w:val="24"/>
          <w:szCs w:val="24"/>
        </w:rPr>
        <w:t>Значение социальных акций в жи</w:t>
      </w:r>
      <w:r w:rsidR="001F6EB5">
        <w:rPr>
          <w:rFonts w:ascii="Times New Roman" w:hAnsi="Times New Roman" w:cs="Times New Roman"/>
          <w:sz w:val="24"/>
          <w:szCs w:val="24"/>
        </w:rPr>
        <w:t xml:space="preserve">зни общества. Основы проведения </w:t>
      </w:r>
      <w:r w:rsidRPr="00873A3E">
        <w:rPr>
          <w:rFonts w:ascii="Times New Roman" w:hAnsi="Times New Roman" w:cs="Times New Roman"/>
          <w:sz w:val="24"/>
          <w:szCs w:val="24"/>
        </w:rPr>
        <w:t>социальных акций.</w:t>
      </w:r>
    </w:p>
    <w:p w14:paraId="2911B220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Организация и проведение тематических акций</w:t>
      </w:r>
    </w:p>
    <w:p w14:paraId="26EB3850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(экологических, профилактических, социально-значимых).</w:t>
      </w:r>
    </w:p>
    <w:p w14:paraId="28DC21DE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lastRenderedPageBreak/>
        <w:t>Разработка и проведение социальных акций.</w:t>
      </w:r>
    </w:p>
    <w:p w14:paraId="200BFC18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- Письмо солдату;</w:t>
      </w:r>
    </w:p>
    <w:p w14:paraId="06D2F246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- Акция «Ветеран живет рядом»;</w:t>
      </w:r>
    </w:p>
    <w:p w14:paraId="65A51AD4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- Акции по пропаганде ЗОЖ;</w:t>
      </w:r>
    </w:p>
    <w:p w14:paraId="0A032816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- проведение благотворительных, экологических социальных акций.</w:t>
      </w:r>
    </w:p>
    <w:p w14:paraId="36258B24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Подготовка агитбригад</w:t>
      </w:r>
      <w:r w:rsidR="001F6EB5">
        <w:rPr>
          <w:rFonts w:ascii="Times New Roman" w:hAnsi="Times New Roman" w:cs="Times New Roman"/>
          <w:sz w:val="24"/>
          <w:szCs w:val="24"/>
        </w:rPr>
        <w:t xml:space="preserve">ы для внеклассного мероприятия, </w:t>
      </w:r>
      <w:r w:rsidRPr="00873A3E">
        <w:rPr>
          <w:rFonts w:ascii="Times New Roman" w:hAnsi="Times New Roman" w:cs="Times New Roman"/>
          <w:sz w:val="24"/>
          <w:szCs w:val="24"/>
        </w:rPr>
        <w:t xml:space="preserve">направленного на формирование </w:t>
      </w:r>
      <w:r w:rsidR="001F6EB5">
        <w:rPr>
          <w:rFonts w:ascii="Times New Roman" w:hAnsi="Times New Roman" w:cs="Times New Roman"/>
          <w:sz w:val="24"/>
          <w:szCs w:val="24"/>
        </w:rPr>
        <w:t xml:space="preserve">и развитие личности, обладающей </w:t>
      </w:r>
      <w:r w:rsidRPr="00873A3E">
        <w:rPr>
          <w:rFonts w:ascii="Times New Roman" w:hAnsi="Times New Roman" w:cs="Times New Roman"/>
          <w:sz w:val="24"/>
          <w:szCs w:val="24"/>
        </w:rPr>
        <w:t>качествами гражданина-патриота.</w:t>
      </w:r>
    </w:p>
    <w:p w14:paraId="5957B1ED" w14:textId="77777777" w:rsidR="00A36B92" w:rsidRPr="00873A3E" w:rsidRDefault="00A80CB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6EB5">
        <w:rPr>
          <w:rFonts w:ascii="Times New Roman" w:hAnsi="Times New Roman" w:cs="Times New Roman"/>
          <w:b/>
          <w:sz w:val="24"/>
          <w:szCs w:val="24"/>
        </w:rPr>
        <w:t>.10</w:t>
      </w:r>
      <w:r w:rsidR="00786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92" w:rsidRPr="00873A3E">
        <w:rPr>
          <w:rFonts w:ascii="Times New Roman" w:hAnsi="Times New Roman" w:cs="Times New Roman"/>
          <w:b/>
          <w:sz w:val="24"/>
          <w:szCs w:val="24"/>
        </w:rPr>
        <w:t>Тема: Основы соци</w:t>
      </w:r>
      <w:r w:rsidR="001F6EB5">
        <w:rPr>
          <w:rFonts w:ascii="Times New Roman" w:hAnsi="Times New Roman" w:cs="Times New Roman"/>
          <w:b/>
          <w:sz w:val="24"/>
          <w:szCs w:val="24"/>
        </w:rPr>
        <w:t xml:space="preserve">ального проектирования </w:t>
      </w:r>
    </w:p>
    <w:p w14:paraId="1451C6BD" w14:textId="77777777" w:rsidR="001F6EB5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1F6EB5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Виды проектов. Волонтерские программы и проекты. Технология социального проектирования.</w:t>
      </w:r>
      <w:r w:rsidR="001F6EB5">
        <w:rPr>
          <w:rFonts w:ascii="Times New Roman" w:hAnsi="Times New Roman" w:cs="Times New Roman"/>
          <w:sz w:val="24"/>
          <w:szCs w:val="24"/>
        </w:rPr>
        <w:t xml:space="preserve"> Структура социального проекта. </w:t>
      </w:r>
      <w:r w:rsidRPr="00873A3E">
        <w:rPr>
          <w:rFonts w:ascii="Times New Roman" w:hAnsi="Times New Roman" w:cs="Times New Roman"/>
          <w:sz w:val="24"/>
          <w:szCs w:val="24"/>
        </w:rPr>
        <w:t>Основные разделы и содержание социал</w:t>
      </w:r>
      <w:r w:rsidR="001F6EB5">
        <w:rPr>
          <w:rFonts w:ascii="Times New Roman" w:hAnsi="Times New Roman" w:cs="Times New Roman"/>
          <w:sz w:val="24"/>
          <w:szCs w:val="24"/>
        </w:rPr>
        <w:t xml:space="preserve">ьного проекта. </w:t>
      </w:r>
    </w:p>
    <w:p w14:paraId="2041FAE2" w14:textId="77777777" w:rsidR="00A36B92" w:rsidRPr="00873A3E" w:rsidRDefault="00786549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786549">
        <w:rPr>
          <w:rFonts w:ascii="Times New Roman" w:hAnsi="Times New Roman" w:cs="Times New Roman"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B92" w:rsidRPr="00873A3E">
        <w:rPr>
          <w:rFonts w:ascii="Times New Roman" w:hAnsi="Times New Roman" w:cs="Times New Roman"/>
          <w:sz w:val="24"/>
          <w:szCs w:val="24"/>
        </w:rPr>
        <w:t>Семинар «Основы создания элек</w:t>
      </w:r>
      <w:r w:rsidR="001F6EB5">
        <w:rPr>
          <w:rFonts w:ascii="Times New Roman" w:hAnsi="Times New Roman" w:cs="Times New Roman"/>
          <w:sz w:val="24"/>
          <w:szCs w:val="24"/>
        </w:rPr>
        <w:t xml:space="preserve">тронной презентации социального </w:t>
      </w:r>
      <w:r w:rsidR="00A36B92" w:rsidRPr="00873A3E">
        <w:rPr>
          <w:rFonts w:ascii="Times New Roman" w:hAnsi="Times New Roman" w:cs="Times New Roman"/>
          <w:sz w:val="24"/>
          <w:szCs w:val="24"/>
        </w:rPr>
        <w:t>проекта» и «Работа с основным мультимедийным и звуковым</w:t>
      </w:r>
      <w:r w:rsidR="001F6EB5">
        <w:rPr>
          <w:rFonts w:ascii="Times New Roman" w:hAnsi="Times New Roman" w:cs="Times New Roman"/>
          <w:sz w:val="24"/>
          <w:szCs w:val="24"/>
        </w:rPr>
        <w:t xml:space="preserve"> оборудованием». </w:t>
      </w:r>
      <w:r w:rsidR="00A36B92" w:rsidRPr="00873A3E">
        <w:rPr>
          <w:rFonts w:ascii="Times New Roman" w:hAnsi="Times New Roman" w:cs="Times New Roman"/>
          <w:sz w:val="24"/>
          <w:szCs w:val="24"/>
        </w:rPr>
        <w:t>Разработка социального проекта.</w:t>
      </w:r>
    </w:p>
    <w:p w14:paraId="1E4268C0" w14:textId="77777777" w:rsidR="00A36B92" w:rsidRPr="00873A3E" w:rsidRDefault="00A36B92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Участие в реализации социальны</w:t>
      </w:r>
      <w:r w:rsidR="001F6EB5">
        <w:rPr>
          <w:rFonts w:ascii="Times New Roman" w:hAnsi="Times New Roman" w:cs="Times New Roman"/>
          <w:sz w:val="24"/>
          <w:szCs w:val="24"/>
        </w:rPr>
        <w:t xml:space="preserve">х проектов. Оценка качеству его </w:t>
      </w:r>
      <w:r w:rsidRPr="00873A3E">
        <w:rPr>
          <w:rFonts w:ascii="Times New Roman" w:hAnsi="Times New Roman" w:cs="Times New Roman"/>
          <w:sz w:val="24"/>
          <w:szCs w:val="24"/>
        </w:rPr>
        <w:t>выполнения проекта.</w:t>
      </w:r>
    </w:p>
    <w:p w14:paraId="74B94D83" w14:textId="77777777" w:rsidR="00292D6A" w:rsidRPr="00873A3E" w:rsidRDefault="00A80CB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6EB5">
        <w:rPr>
          <w:rFonts w:ascii="Times New Roman" w:hAnsi="Times New Roman" w:cs="Times New Roman"/>
          <w:b/>
          <w:sz w:val="24"/>
          <w:szCs w:val="24"/>
        </w:rPr>
        <w:t>.11</w:t>
      </w:r>
      <w:r w:rsidR="00292D6A" w:rsidRPr="00873A3E">
        <w:rPr>
          <w:rFonts w:ascii="Times New Roman" w:hAnsi="Times New Roman" w:cs="Times New Roman"/>
          <w:b/>
          <w:sz w:val="24"/>
          <w:szCs w:val="24"/>
        </w:rPr>
        <w:t xml:space="preserve"> Тема Разработка и реализация социальных проектов</w:t>
      </w:r>
    </w:p>
    <w:p w14:paraId="03DF8A89" w14:textId="77777777" w:rsidR="00755982" w:rsidRPr="00873A3E" w:rsidRDefault="00292D6A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1F6EB5">
        <w:rPr>
          <w:rFonts w:ascii="Times New Roman" w:hAnsi="Times New Roman" w:cs="Times New Roman"/>
          <w:i/>
          <w:sz w:val="24"/>
          <w:szCs w:val="24"/>
        </w:rPr>
        <w:t>Теория</w:t>
      </w:r>
      <w:r w:rsidRPr="00873A3E">
        <w:rPr>
          <w:rFonts w:ascii="Times New Roman" w:hAnsi="Times New Roman" w:cs="Times New Roman"/>
          <w:sz w:val="24"/>
          <w:szCs w:val="24"/>
        </w:rPr>
        <w:t xml:space="preserve">: </w:t>
      </w:r>
      <w:r w:rsidR="00755982">
        <w:rPr>
          <w:rFonts w:ascii="Times New Roman" w:hAnsi="Times New Roman" w:cs="Times New Roman"/>
          <w:sz w:val="24"/>
          <w:szCs w:val="24"/>
        </w:rPr>
        <w:t xml:space="preserve">Этапы реализации </w:t>
      </w:r>
      <w:r w:rsidR="00755982" w:rsidRPr="00873A3E">
        <w:rPr>
          <w:rFonts w:ascii="Times New Roman" w:hAnsi="Times New Roman" w:cs="Times New Roman"/>
          <w:sz w:val="24"/>
          <w:szCs w:val="24"/>
        </w:rPr>
        <w:t>проекта. Ресурсное обеспечение социальны</w:t>
      </w:r>
      <w:r w:rsidR="00755982">
        <w:rPr>
          <w:rFonts w:ascii="Times New Roman" w:hAnsi="Times New Roman" w:cs="Times New Roman"/>
          <w:sz w:val="24"/>
          <w:szCs w:val="24"/>
        </w:rPr>
        <w:t xml:space="preserve">х проектов. Показатели качества </w:t>
      </w:r>
      <w:r w:rsidR="00755982" w:rsidRPr="00873A3E">
        <w:rPr>
          <w:rFonts w:ascii="Times New Roman" w:hAnsi="Times New Roman" w:cs="Times New Roman"/>
          <w:sz w:val="24"/>
          <w:szCs w:val="24"/>
        </w:rPr>
        <w:t>проекта. Эффективность проекта.</w:t>
      </w:r>
      <w:r w:rsidR="00755982">
        <w:rPr>
          <w:rFonts w:ascii="Times New Roman" w:hAnsi="Times New Roman" w:cs="Times New Roman"/>
          <w:sz w:val="24"/>
          <w:szCs w:val="24"/>
        </w:rPr>
        <w:t xml:space="preserve"> Выявление актуальных проблем в </w:t>
      </w:r>
      <w:r w:rsidR="00755982" w:rsidRPr="00873A3E">
        <w:rPr>
          <w:rFonts w:ascii="Times New Roman" w:hAnsi="Times New Roman" w:cs="Times New Roman"/>
          <w:sz w:val="24"/>
          <w:szCs w:val="24"/>
        </w:rPr>
        <w:t>молодежной среде и обществе. Требова</w:t>
      </w:r>
      <w:r w:rsidR="00755982">
        <w:rPr>
          <w:rFonts w:ascii="Times New Roman" w:hAnsi="Times New Roman" w:cs="Times New Roman"/>
          <w:sz w:val="24"/>
          <w:szCs w:val="24"/>
        </w:rPr>
        <w:t xml:space="preserve">ния и рекомендации поведения на </w:t>
      </w:r>
      <w:r w:rsidR="00755982" w:rsidRPr="00873A3E">
        <w:rPr>
          <w:rFonts w:ascii="Times New Roman" w:hAnsi="Times New Roman" w:cs="Times New Roman"/>
          <w:sz w:val="24"/>
          <w:szCs w:val="24"/>
        </w:rPr>
        <w:t>сцене</w:t>
      </w:r>
      <w:r w:rsidR="00755982">
        <w:rPr>
          <w:rFonts w:ascii="Times New Roman" w:hAnsi="Times New Roman" w:cs="Times New Roman"/>
          <w:sz w:val="24"/>
          <w:szCs w:val="24"/>
        </w:rPr>
        <w:t>.</w:t>
      </w:r>
    </w:p>
    <w:p w14:paraId="31D26BA2" w14:textId="77777777" w:rsidR="00292D6A" w:rsidRPr="00873A3E" w:rsidRDefault="00292D6A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1F6EB5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755982">
        <w:rPr>
          <w:rFonts w:ascii="Times New Roman" w:hAnsi="Times New Roman" w:cs="Times New Roman"/>
          <w:sz w:val="24"/>
          <w:szCs w:val="24"/>
        </w:rPr>
        <w:t xml:space="preserve">Разработка социального проекта. </w:t>
      </w:r>
      <w:r w:rsidRPr="00873A3E">
        <w:rPr>
          <w:rFonts w:ascii="Times New Roman" w:hAnsi="Times New Roman" w:cs="Times New Roman"/>
          <w:sz w:val="24"/>
          <w:szCs w:val="24"/>
        </w:rPr>
        <w:t>Участие в реализации социальны</w:t>
      </w:r>
      <w:r w:rsidR="001F6EB5">
        <w:rPr>
          <w:rFonts w:ascii="Times New Roman" w:hAnsi="Times New Roman" w:cs="Times New Roman"/>
          <w:sz w:val="24"/>
          <w:szCs w:val="24"/>
        </w:rPr>
        <w:t xml:space="preserve">х проектов. Оценка качеству его </w:t>
      </w:r>
      <w:r w:rsidRPr="00873A3E">
        <w:rPr>
          <w:rFonts w:ascii="Times New Roman" w:hAnsi="Times New Roman" w:cs="Times New Roman"/>
          <w:sz w:val="24"/>
          <w:szCs w:val="24"/>
        </w:rPr>
        <w:t>выполнения проекта.</w:t>
      </w:r>
    </w:p>
    <w:p w14:paraId="7077F2BA" w14:textId="77777777" w:rsidR="00292D6A" w:rsidRPr="00873A3E" w:rsidRDefault="00A80CB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6EB5">
        <w:rPr>
          <w:rFonts w:ascii="Times New Roman" w:hAnsi="Times New Roman" w:cs="Times New Roman"/>
          <w:b/>
          <w:sz w:val="24"/>
          <w:szCs w:val="24"/>
        </w:rPr>
        <w:t>.12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D6A" w:rsidRPr="00873A3E">
        <w:rPr>
          <w:rFonts w:ascii="Times New Roman" w:hAnsi="Times New Roman" w:cs="Times New Roman"/>
          <w:b/>
          <w:sz w:val="24"/>
          <w:szCs w:val="24"/>
        </w:rPr>
        <w:t>Тема:</w:t>
      </w:r>
      <w:r w:rsidR="00292D6A"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="00292D6A" w:rsidRPr="00873A3E">
        <w:rPr>
          <w:rFonts w:ascii="Times New Roman" w:hAnsi="Times New Roman" w:cs="Times New Roman"/>
          <w:b/>
          <w:sz w:val="24"/>
          <w:szCs w:val="24"/>
        </w:rPr>
        <w:t>Помощь ветеранам и пожилым людям</w:t>
      </w:r>
    </w:p>
    <w:p w14:paraId="44A7B159" w14:textId="77777777" w:rsidR="00292D6A" w:rsidRPr="00873A3E" w:rsidRDefault="00292D6A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 xml:space="preserve"> 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Основные проблемы в жизни</w:t>
      </w:r>
      <w:r w:rsidR="001F6EB5">
        <w:rPr>
          <w:rFonts w:ascii="Times New Roman" w:hAnsi="Times New Roman" w:cs="Times New Roman"/>
          <w:sz w:val="24"/>
          <w:szCs w:val="24"/>
        </w:rPr>
        <w:t xml:space="preserve"> пожилого человека. Отношение к </w:t>
      </w:r>
      <w:r w:rsidRPr="00873A3E">
        <w:rPr>
          <w:rFonts w:ascii="Times New Roman" w:hAnsi="Times New Roman" w:cs="Times New Roman"/>
          <w:sz w:val="24"/>
          <w:szCs w:val="24"/>
        </w:rPr>
        <w:t>пожилым в обществе. Основные зада</w:t>
      </w:r>
      <w:r w:rsidR="001F6EB5">
        <w:rPr>
          <w:rFonts w:ascii="Times New Roman" w:hAnsi="Times New Roman" w:cs="Times New Roman"/>
          <w:sz w:val="24"/>
          <w:szCs w:val="24"/>
        </w:rPr>
        <w:t xml:space="preserve">чи в работе с пожилыми людьми и </w:t>
      </w:r>
      <w:r w:rsidRPr="00873A3E">
        <w:rPr>
          <w:rFonts w:ascii="Times New Roman" w:hAnsi="Times New Roman" w:cs="Times New Roman"/>
          <w:sz w:val="24"/>
          <w:szCs w:val="24"/>
        </w:rPr>
        <w:t>ветеранами. Психологический, биологич</w:t>
      </w:r>
      <w:r w:rsidR="001F6EB5">
        <w:rPr>
          <w:rFonts w:ascii="Times New Roman" w:hAnsi="Times New Roman" w:cs="Times New Roman"/>
          <w:sz w:val="24"/>
          <w:szCs w:val="24"/>
        </w:rPr>
        <w:t xml:space="preserve">еский, социальный возраст людей </w:t>
      </w:r>
      <w:r w:rsidRPr="00873A3E">
        <w:rPr>
          <w:rFonts w:ascii="Times New Roman" w:hAnsi="Times New Roman" w:cs="Times New Roman"/>
          <w:sz w:val="24"/>
          <w:szCs w:val="24"/>
        </w:rPr>
        <w:t>пожилого возраста. Психологические особенности людей пожилого возраста.</w:t>
      </w:r>
    </w:p>
    <w:p w14:paraId="704B6CD6" w14:textId="77777777" w:rsidR="00292D6A" w:rsidRPr="00873A3E" w:rsidRDefault="00292D6A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просмотр худож</w:t>
      </w:r>
      <w:r w:rsidR="001F6EB5">
        <w:rPr>
          <w:rFonts w:ascii="Times New Roman" w:hAnsi="Times New Roman" w:cs="Times New Roman"/>
          <w:sz w:val="24"/>
          <w:szCs w:val="24"/>
        </w:rPr>
        <w:t xml:space="preserve">ественного фильма с последующим </w:t>
      </w:r>
      <w:r w:rsidRPr="00873A3E">
        <w:rPr>
          <w:rFonts w:ascii="Times New Roman" w:hAnsi="Times New Roman" w:cs="Times New Roman"/>
          <w:sz w:val="24"/>
          <w:szCs w:val="24"/>
        </w:rPr>
        <w:t>обсуждением.</w:t>
      </w:r>
    </w:p>
    <w:p w14:paraId="189B2EDA" w14:textId="77777777" w:rsidR="00292D6A" w:rsidRPr="00873A3E" w:rsidRDefault="00292D6A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Трудовая помощь пожи</w:t>
      </w:r>
      <w:r w:rsidR="001F6EB5">
        <w:rPr>
          <w:rFonts w:ascii="Times New Roman" w:hAnsi="Times New Roman" w:cs="Times New Roman"/>
          <w:sz w:val="24"/>
          <w:szCs w:val="24"/>
        </w:rPr>
        <w:t xml:space="preserve">лым людям, </w:t>
      </w:r>
      <w:r w:rsidRPr="00873A3E">
        <w:rPr>
          <w:rFonts w:ascii="Times New Roman" w:hAnsi="Times New Roman" w:cs="Times New Roman"/>
          <w:sz w:val="24"/>
          <w:szCs w:val="24"/>
        </w:rPr>
        <w:t>участи</w:t>
      </w:r>
      <w:r w:rsidR="001F6EB5">
        <w:rPr>
          <w:rFonts w:ascii="Times New Roman" w:hAnsi="Times New Roman" w:cs="Times New Roman"/>
          <w:sz w:val="24"/>
          <w:szCs w:val="24"/>
        </w:rPr>
        <w:t xml:space="preserve">е в благотворительной акции ОУ. </w:t>
      </w:r>
      <w:r w:rsidRPr="00873A3E">
        <w:rPr>
          <w:rFonts w:ascii="Times New Roman" w:hAnsi="Times New Roman" w:cs="Times New Roman"/>
          <w:sz w:val="24"/>
          <w:szCs w:val="24"/>
        </w:rPr>
        <w:t>Проведение PR-кампании.</w:t>
      </w:r>
    </w:p>
    <w:p w14:paraId="14612442" w14:textId="77777777" w:rsidR="00FD1D2F" w:rsidRPr="00873A3E" w:rsidRDefault="00A80CB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6EB5">
        <w:rPr>
          <w:rFonts w:ascii="Times New Roman" w:hAnsi="Times New Roman" w:cs="Times New Roman"/>
          <w:b/>
          <w:sz w:val="24"/>
          <w:szCs w:val="24"/>
        </w:rPr>
        <w:t>.13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2F" w:rsidRPr="00873A3E">
        <w:rPr>
          <w:rFonts w:ascii="Times New Roman" w:hAnsi="Times New Roman" w:cs="Times New Roman"/>
          <w:b/>
          <w:sz w:val="24"/>
          <w:szCs w:val="24"/>
        </w:rPr>
        <w:t xml:space="preserve">Тема: Работа с подростками девиантного поведения </w:t>
      </w:r>
    </w:p>
    <w:p w14:paraId="6DB8C141" w14:textId="77777777" w:rsidR="00FD1D2F" w:rsidRPr="00873A3E" w:rsidRDefault="00FD1D2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Психологические особе</w:t>
      </w:r>
      <w:r w:rsidR="00AE4094">
        <w:rPr>
          <w:rFonts w:ascii="Times New Roman" w:hAnsi="Times New Roman" w:cs="Times New Roman"/>
          <w:sz w:val="24"/>
          <w:szCs w:val="24"/>
        </w:rPr>
        <w:t xml:space="preserve">нности детей младшего школьного </w:t>
      </w:r>
      <w:r w:rsidRPr="00873A3E">
        <w:rPr>
          <w:rFonts w:ascii="Times New Roman" w:hAnsi="Times New Roman" w:cs="Times New Roman"/>
          <w:sz w:val="24"/>
          <w:szCs w:val="24"/>
        </w:rPr>
        <w:t xml:space="preserve">возраста. Новообразования, проблемы </w:t>
      </w:r>
      <w:r w:rsidR="00AE4094">
        <w:rPr>
          <w:rFonts w:ascii="Times New Roman" w:hAnsi="Times New Roman" w:cs="Times New Roman"/>
          <w:sz w:val="24"/>
          <w:szCs w:val="24"/>
        </w:rPr>
        <w:t xml:space="preserve">младших школьников. Особенности </w:t>
      </w:r>
      <w:r w:rsidRPr="00873A3E">
        <w:rPr>
          <w:rFonts w:ascii="Times New Roman" w:hAnsi="Times New Roman" w:cs="Times New Roman"/>
          <w:sz w:val="24"/>
          <w:szCs w:val="24"/>
        </w:rPr>
        <w:t>работы.</w:t>
      </w:r>
    </w:p>
    <w:p w14:paraId="63DACD2D" w14:textId="77777777" w:rsidR="00FD1D2F" w:rsidRPr="00873A3E" w:rsidRDefault="00FD1D2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873A3E">
        <w:rPr>
          <w:rFonts w:ascii="Times New Roman" w:hAnsi="Times New Roman" w:cs="Times New Roman"/>
          <w:sz w:val="24"/>
          <w:szCs w:val="24"/>
        </w:rPr>
        <w:t>разработка и организация</w:t>
      </w:r>
      <w:r w:rsidR="00AE4094">
        <w:rPr>
          <w:rFonts w:ascii="Times New Roman" w:hAnsi="Times New Roman" w:cs="Times New Roman"/>
          <w:sz w:val="24"/>
          <w:szCs w:val="24"/>
        </w:rPr>
        <w:t xml:space="preserve"> детских праздников. Проведение </w:t>
      </w:r>
      <w:r w:rsidRPr="00873A3E">
        <w:rPr>
          <w:rFonts w:ascii="Times New Roman" w:hAnsi="Times New Roman" w:cs="Times New Roman"/>
          <w:sz w:val="24"/>
          <w:szCs w:val="24"/>
        </w:rPr>
        <w:t>детской игровой программы.</w:t>
      </w:r>
    </w:p>
    <w:p w14:paraId="5BFE2D35" w14:textId="77777777" w:rsidR="00D53350" w:rsidRPr="00873A3E" w:rsidRDefault="00A80CB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508B" w:rsidRPr="00873A3E">
        <w:rPr>
          <w:rFonts w:ascii="Times New Roman" w:hAnsi="Times New Roman" w:cs="Times New Roman"/>
          <w:b/>
          <w:sz w:val="24"/>
          <w:szCs w:val="24"/>
        </w:rPr>
        <w:t>.15</w:t>
      </w:r>
      <w:r w:rsidR="00D53350" w:rsidRPr="00873A3E">
        <w:rPr>
          <w:rFonts w:ascii="Times New Roman" w:hAnsi="Times New Roman" w:cs="Times New Roman"/>
          <w:b/>
          <w:sz w:val="24"/>
          <w:szCs w:val="24"/>
        </w:rPr>
        <w:t xml:space="preserve"> Тема: Лидер. Тип Лидерства.</w:t>
      </w:r>
    </w:p>
    <w:p w14:paraId="41193FBE" w14:textId="77777777" w:rsidR="00D53350" w:rsidRPr="00873A3E" w:rsidRDefault="00D53350" w:rsidP="00616760">
      <w:pPr>
        <w:tabs>
          <w:tab w:val="left" w:pos="645"/>
        </w:tabs>
        <w:spacing w:after="0"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особенности. Основные тип лидерства Принципы взаимодействия.</w:t>
      </w:r>
    </w:p>
    <w:p w14:paraId="00AF2EAC" w14:textId="77777777" w:rsidR="00D53350" w:rsidRPr="00873A3E" w:rsidRDefault="00D53350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AE4094">
        <w:rPr>
          <w:rFonts w:ascii="Times New Roman" w:hAnsi="Times New Roman" w:cs="Times New Roman"/>
          <w:sz w:val="24"/>
          <w:szCs w:val="24"/>
        </w:rPr>
        <w:t xml:space="preserve">ение тренингов, мастер-классов. </w:t>
      </w:r>
      <w:r w:rsidRPr="00873A3E">
        <w:rPr>
          <w:rFonts w:ascii="Times New Roman" w:hAnsi="Times New Roman" w:cs="Times New Roman"/>
          <w:sz w:val="24"/>
          <w:szCs w:val="24"/>
        </w:rPr>
        <w:t>Трудовая деятельность.</w:t>
      </w:r>
    </w:p>
    <w:p w14:paraId="5B9E3D5F" w14:textId="77777777" w:rsidR="00292D6A" w:rsidRPr="00873A3E" w:rsidRDefault="00D53350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Рефлексия-подведение  и итогов за год</w:t>
      </w:r>
    </w:p>
    <w:p w14:paraId="60A54AE4" w14:textId="77777777" w:rsidR="00F12FEF" w:rsidRPr="00873A3E" w:rsidRDefault="00A80CB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508B" w:rsidRPr="00873A3E">
        <w:rPr>
          <w:rFonts w:ascii="Times New Roman" w:hAnsi="Times New Roman" w:cs="Times New Roman"/>
          <w:b/>
          <w:sz w:val="24"/>
          <w:szCs w:val="24"/>
        </w:rPr>
        <w:t>.16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9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4036E8EA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="00755982">
        <w:rPr>
          <w:rFonts w:ascii="Times New Roman" w:hAnsi="Times New Roman" w:cs="Times New Roman"/>
          <w:sz w:val="24"/>
          <w:szCs w:val="24"/>
        </w:rPr>
        <w:t>Подведение итогов работы за год.</w:t>
      </w:r>
    </w:p>
    <w:p w14:paraId="15923BEB" w14:textId="77777777" w:rsidR="007A5CB9" w:rsidRPr="00873A3E" w:rsidRDefault="00F12FE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755982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Представление инф</w:t>
      </w:r>
      <w:r w:rsidR="00755982">
        <w:rPr>
          <w:rFonts w:ascii="Times New Roman" w:hAnsi="Times New Roman" w:cs="Times New Roman"/>
          <w:sz w:val="24"/>
          <w:szCs w:val="24"/>
        </w:rPr>
        <w:t>ормационной продукции (буклета,</w:t>
      </w:r>
      <w:r w:rsidR="00693296">
        <w:rPr>
          <w:rFonts w:ascii="Times New Roman" w:hAnsi="Times New Roman" w:cs="Times New Roman"/>
          <w:sz w:val="24"/>
          <w:szCs w:val="24"/>
        </w:rPr>
        <w:t xml:space="preserve"> </w:t>
      </w:r>
      <w:r w:rsidR="00755982">
        <w:rPr>
          <w:rFonts w:ascii="Times New Roman" w:hAnsi="Times New Roman" w:cs="Times New Roman"/>
          <w:sz w:val="24"/>
          <w:szCs w:val="24"/>
        </w:rPr>
        <w:t xml:space="preserve">компьютерной презентации). </w:t>
      </w:r>
      <w:r w:rsidRPr="00873A3E">
        <w:rPr>
          <w:rFonts w:ascii="Times New Roman" w:hAnsi="Times New Roman" w:cs="Times New Roman"/>
          <w:sz w:val="24"/>
          <w:szCs w:val="24"/>
        </w:rPr>
        <w:t>Пр</w:t>
      </w:r>
      <w:r w:rsidR="00755982">
        <w:rPr>
          <w:rFonts w:ascii="Times New Roman" w:hAnsi="Times New Roman" w:cs="Times New Roman"/>
          <w:sz w:val="24"/>
          <w:szCs w:val="24"/>
        </w:rPr>
        <w:t xml:space="preserve">оведение акции или мероприятия. </w:t>
      </w:r>
      <w:r w:rsidRPr="00873A3E">
        <w:rPr>
          <w:rFonts w:ascii="Times New Roman" w:hAnsi="Times New Roman" w:cs="Times New Roman"/>
          <w:sz w:val="24"/>
          <w:szCs w:val="24"/>
        </w:rPr>
        <w:t>Подготовка и выступление агитбригады.</w:t>
      </w:r>
    </w:p>
    <w:p w14:paraId="261150DB" w14:textId="77777777" w:rsidR="00F12FEF" w:rsidRPr="00873A3E" w:rsidRDefault="00A80CB3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5CB9" w:rsidRPr="00755982">
        <w:rPr>
          <w:rFonts w:ascii="Times New Roman" w:hAnsi="Times New Roman" w:cs="Times New Roman"/>
          <w:b/>
          <w:sz w:val="24"/>
          <w:szCs w:val="24"/>
        </w:rPr>
        <w:t>.</w:t>
      </w:r>
      <w:r w:rsidR="00AE4094">
        <w:rPr>
          <w:rFonts w:ascii="Times New Roman" w:hAnsi="Times New Roman" w:cs="Times New Roman"/>
          <w:b/>
          <w:sz w:val="24"/>
          <w:szCs w:val="24"/>
        </w:rPr>
        <w:t xml:space="preserve"> Итоговые занятия </w:t>
      </w:r>
      <w:r w:rsidR="00F12FEF" w:rsidRPr="00873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7BB07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Представление итоговых материалов по проведённым мероприятиям.</w:t>
      </w:r>
    </w:p>
    <w:p w14:paraId="1DAEAA60" w14:textId="77777777" w:rsidR="00F12FEF" w:rsidRPr="00873A3E" w:rsidRDefault="00F12FE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Подведение итогов учебного года. Награждение учащихся:</w:t>
      </w:r>
    </w:p>
    <w:p w14:paraId="50CAEC82" w14:textId="77777777" w:rsidR="00F12FEF" w:rsidRPr="00873A3E" w:rsidRDefault="00F12FEF" w:rsidP="00616760">
      <w:pPr>
        <w:numPr>
          <w:ilvl w:val="0"/>
          <w:numId w:val="19"/>
        </w:numPr>
        <w:tabs>
          <w:tab w:val="left" w:pos="645"/>
        </w:tabs>
        <w:spacing w:after="0" w:line="240" w:lineRule="auto"/>
        <w:ind w:firstLine="64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A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торжественное вручение благодарностей, дипломов, или медалей по</w:t>
      </w:r>
    </w:p>
    <w:p w14:paraId="13E00F15" w14:textId="77777777" w:rsidR="00F12FEF" w:rsidRPr="00873A3E" w:rsidRDefault="00F12FEF" w:rsidP="00616760">
      <w:pPr>
        <w:numPr>
          <w:ilvl w:val="0"/>
          <w:numId w:val="19"/>
        </w:numPr>
        <w:tabs>
          <w:tab w:val="left" w:pos="645"/>
        </w:tabs>
        <w:spacing w:after="0" w:line="240" w:lineRule="auto"/>
        <w:ind w:firstLine="64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A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итогам проведения мероприятий;</w:t>
      </w:r>
    </w:p>
    <w:p w14:paraId="15AF5E51" w14:textId="77777777" w:rsidR="00F12FEF" w:rsidRPr="00873A3E" w:rsidRDefault="00F12FEF" w:rsidP="00616760">
      <w:pPr>
        <w:numPr>
          <w:ilvl w:val="0"/>
          <w:numId w:val="19"/>
        </w:numPr>
        <w:tabs>
          <w:tab w:val="left" w:pos="645"/>
        </w:tabs>
        <w:spacing w:after="0" w:line="240" w:lineRule="auto"/>
        <w:ind w:firstLine="64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A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вручение значка с логотипом организации;</w:t>
      </w:r>
    </w:p>
    <w:p w14:paraId="03C1FA0F" w14:textId="77777777" w:rsidR="00BB3399" w:rsidRPr="00873A3E" w:rsidRDefault="00F12FEF" w:rsidP="00616760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включение имени в доклад организации.</w:t>
      </w:r>
    </w:p>
    <w:p w14:paraId="43A2C081" w14:textId="77777777" w:rsidR="00C24658" w:rsidRPr="00873A3E" w:rsidRDefault="00490693" w:rsidP="00CF2279">
      <w:pPr>
        <w:pStyle w:val="1"/>
        <w:jc w:val="center"/>
        <w:rPr>
          <w:color w:val="auto"/>
          <w:sz w:val="24"/>
          <w:szCs w:val="24"/>
        </w:rPr>
      </w:pPr>
      <w:bookmarkStart w:id="15" w:name="_Toc5797356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321833" w:rsidRPr="00873A3E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924449" w:rsidRPr="00873A3E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реализации программы</w:t>
      </w:r>
      <w:bookmarkEnd w:id="15"/>
    </w:p>
    <w:p w14:paraId="55BFF166" w14:textId="77777777" w:rsidR="00B73D91" w:rsidRPr="00873A3E" w:rsidRDefault="00B73D91" w:rsidP="005702E4">
      <w:pPr>
        <w:spacing w:line="240" w:lineRule="auto"/>
        <w:jc w:val="center"/>
        <w:rPr>
          <w:rFonts w:ascii="TimesNewRomanPS-BoldMT" w:hAnsi="TimesNewRomanPS-BoldMT"/>
          <w:b/>
          <w:i/>
        </w:rPr>
      </w:pPr>
      <w:r w:rsidRPr="00873A3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первого года обучения</w:t>
      </w:r>
    </w:p>
    <w:p w14:paraId="3F9CBC68" w14:textId="77777777" w:rsidR="00755982" w:rsidRPr="00755982" w:rsidRDefault="00186AB4" w:rsidP="00D03E33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bookmarkStart w:id="16" w:name="_Hlk74132055"/>
      <w:r>
        <w:rPr>
          <w:rFonts w:ascii="TimesNewRomanPS-ItalicMT" w:hAnsi="TimesNewRomanPS-ItalicMT" w:cs="Calibri"/>
          <w:i/>
          <w:iCs/>
          <w:sz w:val="24"/>
          <w:szCs w:val="24"/>
        </w:rPr>
        <w:t>Личностные результаты</w:t>
      </w:r>
      <w:r w:rsidR="00755982" w:rsidRPr="00755982">
        <w:rPr>
          <w:rFonts w:ascii="TimesNewRomanPS-ItalicMT" w:hAnsi="TimesNewRomanPS-ItalicMT" w:cs="Calibri"/>
          <w:i/>
          <w:iCs/>
          <w:sz w:val="24"/>
          <w:szCs w:val="24"/>
        </w:rPr>
        <w:t>:</w:t>
      </w:r>
    </w:p>
    <w:bookmarkEnd w:id="16"/>
    <w:p w14:paraId="7AF4C043" w14:textId="77777777" w:rsidR="00D03E33" w:rsidRDefault="00D03E33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D03E33">
        <w:rPr>
          <w:rFonts w:ascii="TimesNewRomanPS-ItalicMT" w:hAnsi="TimesNewRomanPS-ItalicMT" w:cs="Calibri"/>
          <w:iCs/>
          <w:sz w:val="24"/>
          <w:szCs w:val="24"/>
        </w:rPr>
        <w:t>адекватно общаться с учащимися и взрослыми, владеть нормами и правилами уважительного отношения;</w:t>
      </w:r>
    </w:p>
    <w:p w14:paraId="1A80CC6B" w14:textId="77777777" w:rsidR="00D03E33" w:rsidRDefault="00D03E33" w:rsidP="00D03E33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D03E33">
        <w:rPr>
          <w:rFonts w:ascii="TimesNewRomanPS-ItalicMT" w:hAnsi="TimesNewRomanPS-ItalicMT" w:cs="Calibri"/>
          <w:iCs/>
          <w:sz w:val="24"/>
          <w:szCs w:val="24"/>
        </w:rPr>
        <w:t>аргументировано отстаивать свою позицию;</w:t>
      </w:r>
    </w:p>
    <w:p w14:paraId="5A2EE4EF" w14:textId="77777777" w:rsidR="00D03E33" w:rsidRDefault="00D03E33" w:rsidP="00D03E33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D03E33">
        <w:rPr>
          <w:rFonts w:ascii="TimesNewRomanPS-ItalicMT" w:hAnsi="TimesNewRomanPS-ItalicMT" w:cs="Calibri"/>
          <w:iCs/>
          <w:sz w:val="24"/>
          <w:szCs w:val="24"/>
        </w:rPr>
        <w:t>адекватно общаться с учащимися и взрослыми, владеть нормами и правилами уважительного отношения;</w:t>
      </w:r>
    </w:p>
    <w:p w14:paraId="54118A47" w14:textId="77777777" w:rsidR="00FF1712" w:rsidRDefault="00FF1712" w:rsidP="00D03E33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FF1712">
        <w:rPr>
          <w:rFonts w:ascii="TimesNewRomanPS-ItalicMT" w:hAnsi="TimesNewRomanPS-ItalicMT" w:cs="Calibri"/>
          <w:iCs/>
          <w:sz w:val="24"/>
          <w:szCs w:val="24"/>
        </w:rPr>
        <w:t>принимать общечеловеческие ценности.</w:t>
      </w:r>
    </w:p>
    <w:p w14:paraId="3FF29D62" w14:textId="77777777" w:rsidR="00FF1712" w:rsidRDefault="00FF1712" w:rsidP="00FF171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bookmarkStart w:id="17" w:name="_Hlk74132139"/>
      <w:r w:rsidRPr="00FF1712">
        <w:rPr>
          <w:rFonts w:ascii="TimesNewRomanPS-ItalicMT" w:hAnsi="TimesNewRomanPS-ItalicMT" w:cs="Calibri"/>
          <w:i/>
          <w:iCs/>
          <w:sz w:val="24"/>
          <w:szCs w:val="24"/>
        </w:rPr>
        <w:t>Метапредметные результаты:</w:t>
      </w:r>
    </w:p>
    <w:bookmarkEnd w:id="17"/>
    <w:p w14:paraId="598C9F67" w14:textId="77777777" w:rsidR="00FF1712" w:rsidRPr="00FF1712" w:rsidRDefault="00FF1712" w:rsidP="00FF171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FF1712">
        <w:rPr>
          <w:rFonts w:ascii="TimesNewRomanPS-ItalicMT" w:hAnsi="TimesNewRomanPS-ItalicMT" w:cs="Calibri"/>
          <w:iCs/>
          <w:sz w:val="24"/>
          <w:szCs w:val="24"/>
        </w:rPr>
        <w:t>организовывать и проводить различные мероприятия для соответствующих категорий, нуждающихся в помощи;</w:t>
      </w:r>
    </w:p>
    <w:p w14:paraId="02CC145A" w14:textId="77777777" w:rsidR="00FF1712" w:rsidRPr="00FF1712" w:rsidRDefault="00FF1712" w:rsidP="00E9534E">
      <w:pPr>
        <w:tabs>
          <w:tab w:val="left" w:pos="709"/>
          <w:tab w:val="left" w:pos="851"/>
        </w:tabs>
        <w:spacing w:after="0" w:line="240" w:lineRule="auto"/>
        <w:ind w:left="142" w:firstLine="567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Pr="00FF1712">
        <w:rPr>
          <w:rFonts w:ascii="TimesNewRomanPS-ItalicMT" w:hAnsi="TimesNewRomanPS-ItalicMT" w:cs="Calibri"/>
          <w:iCs/>
          <w:sz w:val="24"/>
          <w:szCs w:val="24"/>
        </w:rPr>
        <w:t>проводить антинаркотические и другие акции, направленные на формирование здоровых привычек;</w:t>
      </w:r>
    </w:p>
    <w:p w14:paraId="6A3583AE" w14:textId="77777777" w:rsidR="00F301FB" w:rsidRPr="00FF1712" w:rsidRDefault="00FF1712" w:rsidP="00FF171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r>
        <w:rPr>
          <w:rFonts w:ascii="TimesNewRomanPS-ItalicMT" w:hAnsi="TimesNewRomanPS-ItalicMT" w:cs="Calibri"/>
          <w:i/>
          <w:iCs/>
          <w:sz w:val="24"/>
          <w:szCs w:val="24"/>
        </w:rPr>
        <w:t>-</w:t>
      </w:r>
      <w:r>
        <w:rPr>
          <w:rFonts w:ascii="TimesNewRomanPS-ItalicMT" w:hAnsi="TimesNewRomanPS-ItalicMT" w:cs="Calibri"/>
          <w:iCs/>
          <w:sz w:val="24"/>
          <w:szCs w:val="24"/>
        </w:rPr>
        <w:t>о</w:t>
      </w:r>
      <w:r w:rsidR="00F301FB" w:rsidRPr="00F301FB">
        <w:rPr>
          <w:rFonts w:ascii="TimesNewRomanPS-ItalicMT" w:hAnsi="TimesNewRomanPS-ItalicMT" w:cs="Calibri"/>
          <w:iCs/>
          <w:sz w:val="24"/>
          <w:szCs w:val="24"/>
        </w:rPr>
        <w:t>бучающийся будет</w:t>
      </w:r>
      <w:r w:rsidR="00F301FB" w:rsidRPr="00F301FB">
        <w:rPr>
          <w:rFonts w:ascii="TimesNewRomanPS-ItalicMT" w:hAnsi="TimesNewRomanPS-ItalicMT" w:cs="Calibri"/>
          <w:iCs/>
          <w:sz w:val="24"/>
          <w:szCs w:val="24"/>
        </w:rPr>
        <w:tab/>
        <w:t>издавать агитационную печатную и видео продукцию</w:t>
      </w:r>
      <w:r>
        <w:rPr>
          <w:rFonts w:ascii="TimesNewRomanPS-ItalicMT" w:hAnsi="TimesNewRomanPS-ItalicMT" w:cs="Calibri"/>
          <w:iCs/>
          <w:sz w:val="24"/>
          <w:szCs w:val="24"/>
        </w:rPr>
        <w:t>.</w:t>
      </w:r>
    </w:p>
    <w:p w14:paraId="220992E4" w14:textId="77777777" w:rsidR="00FF1712" w:rsidRPr="00FF1712" w:rsidRDefault="00FF171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bookmarkStart w:id="18" w:name="_Hlk74132243"/>
      <w:r w:rsidRPr="00FF1712">
        <w:rPr>
          <w:rFonts w:ascii="TimesNewRomanPS-ItalicMT" w:hAnsi="TimesNewRomanPS-ItalicMT" w:cs="Calibri"/>
          <w:i/>
          <w:iCs/>
          <w:sz w:val="24"/>
          <w:szCs w:val="24"/>
        </w:rPr>
        <w:t>Предметные результаты</w:t>
      </w:r>
      <w:bookmarkEnd w:id="18"/>
      <w:r w:rsidRPr="00FF1712">
        <w:rPr>
          <w:rFonts w:ascii="TimesNewRomanPS-ItalicMT" w:hAnsi="TimesNewRomanPS-ItalicMT" w:cs="Calibri"/>
          <w:i/>
          <w:iCs/>
          <w:sz w:val="24"/>
          <w:szCs w:val="24"/>
        </w:rPr>
        <w:t xml:space="preserve">: </w:t>
      </w:r>
    </w:p>
    <w:p w14:paraId="6454F5CA" w14:textId="77777777" w:rsidR="00755982" w:rsidRPr="00755982" w:rsidRDefault="00991A0E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="00755982" w:rsidRPr="00755982">
        <w:rPr>
          <w:rFonts w:ascii="TimesNewRomanPS-ItalicMT" w:hAnsi="TimesNewRomanPS-ItalicMT" w:cs="Calibri"/>
          <w:iCs/>
          <w:sz w:val="24"/>
          <w:szCs w:val="24"/>
        </w:rPr>
        <w:t>историю волонтерского движения в России и в мире;</w:t>
      </w:r>
    </w:p>
    <w:p w14:paraId="2A6632BB" w14:textId="77777777" w:rsidR="00755982" w:rsidRPr="00755982" w:rsidRDefault="00991A0E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="00755982" w:rsidRPr="00755982">
        <w:rPr>
          <w:rFonts w:ascii="TimesNewRomanPS-ItalicMT" w:hAnsi="TimesNewRomanPS-ItalicMT" w:cs="Calibri"/>
          <w:iCs/>
          <w:sz w:val="24"/>
          <w:szCs w:val="24"/>
        </w:rPr>
        <w:t>права и обязанности волонтеров</w:t>
      </w:r>
      <w:r w:rsidR="00F97495">
        <w:rPr>
          <w:rFonts w:ascii="TimesNewRomanPS-ItalicMT" w:hAnsi="TimesNewRomanPS-ItalicMT" w:cs="Calibri"/>
          <w:iCs/>
          <w:sz w:val="24"/>
          <w:szCs w:val="24"/>
        </w:rPr>
        <w:t>;</w:t>
      </w:r>
    </w:p>
    <w:p w14:paraId="2DB4FC70" w14:textId="77777777" w:rsidR="00755982" w:rsidRPr="00755982" w:rsidRDefault="00991A0E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="00755982" w:rsidRPr="00755982">
        <w:rPr>
          <w:rFonts w:ascii="TimesNewRomanPS-ItalicMT" w:hAnsi="TimesNewRomanPS-ItalicMT" w:cs="Calibri"/>
          <w:iCs/>
          <w:sz w:val="24"/>
          <w:szCs w:val="24"/>
        </w:rPr>
        <w:t>основные направления деятельности волонтерских отрядов</w:t>
      </w:r>
      <w:r w:rsidR="00F97495">
        <w:rPr>
          <w:rFonts w:ascii="TimesNewRomanPS-ItalicMT" w:hAnsi="TimesNewRomanPS-ItalicMT" w:cs="Calibri"/>
          <w:iCs/>
          <w:sz w:val="24"/>
          <w:szCs w:val="24"/>
        </w:rPr>
        <w:t>;</w:t>
      </w:r>
    </w:p>
    <w:p w14:paraId="134519A0" w14:textId="77777777" w:rsidR="00755982" w:rsidRPr="00755982" w:rsidRDefault="00991A0E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>
        <w:rPr>
          <w:rFonts w:ascii="TimesNewRomanPS-ItalicMT" w:hAnsi="TimesNewRomanPS-ItalicMT" w:cs="Calibri"/>
          <w:iCs/>
          <w:sz w:val="24"/>
          <w:szCs w:val="24"/>
        </w:rPr>
        <w:t>-</w:t>
      </w:r>
      <w:r w:rsidR="00755982" w:rsidRPr="00755982">
        <w:rPr>
          <w:rFonts w:ascii="TimesNewRomanPS-ItalicMT" w:hAnsi="TimesNewRomanPS-ItalicMT" w:cs="Calibri"/>
          <w:iCs/>
          <w:sz w:val="24"/>
          <w:szCs w:val="24"/>
        </w:rPr>
        <w:t>основные формы работы волонтеров</w:t>
      </w:r>
      <w:r w:rsidR="00F97495">
        <w:rPr>
          <w:rFonts w:ascii="TimesNewRomanPS-ItalicMT" w:hAnsi="TimesNewRomanPS-ItalicMT" w:cs="Calibri"/>
          <w:iCs/>
          <w:sz w:val="24"/>
          <w:szCs w:val="24"/>
        </w:rPr>
        <w:t>.</w:t>
      </w:r>
    </w:p>
    <w:p w14:paraId="5CF4C6CC" w14:textId="77777777" w:rsidR="00755982" w:rsidRPr="00755982" w:rsidRDefault="00755982" w:rsidP="00991A0E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Cs/>
          <w:sz w:val="24"/>
          <w:szCs w:val="24"/>
        </w:rPr>
      </w:pPr>
      <w:r w:rsidRPr="00755982">
        <w:rPr>
          <w:rFonts w:ascii="TimesNewRomanPS-ItalicMT" w:hAnsi="TimesNewRomanPS-ItalicMT" w:cs="Calibri"/>
          <w:iCs/>
          <w:sz w:val="24"/>
          <w:szCs w:val="24"/>
        </w:rPr>
        <w:tab/>
      </w:r>
    </w:p>
    <w:p w14:paraId="357B5860" w14:textId="77777777" w:rsidR="00C655B3" w:rsidRDefault="00C655B3" w:rsidP="00C655B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3A3E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второго года обучения</w:t>
      </w:r>
    </w:p>
    <w:p w14:paraId="57FA33AA" w14:textId="77777777" w:rsidR="005A79C6" w:rsidRDefault="005A79C6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r w:rsidRPr="005A79C6">
        <w:rPr>
          <w:rFonts w:ascii="TimesNewRomanPS-ItalicMT" w:hAnsi="TimesNewRomanPS-ItalicMT" w:cs="Calibri"/>
          <w:i/>
          <w:iCs/>
          <w:sz w:val="24"/>
          <w:szCs w:val="24"/>
        </w:rPr>
        <w:t>Личностные результаты:</w:t>
      </w:r>
    </w:p>
    <w:p w14:paraId="349CE3F7" w14:textId="77777777" w:rsidR="005A79C6" w:rsidRPr="00873A3E" w:rsidRDefault="005A79C6" w:rsidP="005A79C6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-психологические особенности людей различных социальных категорий (людьми пожилого возраста, детьми – сиротами, детьми с ограниченными возможностями здоровья) и особенности работы с ними;</w:t>
      </w:r>
    </w:p>
    <w:p w14:paraId="01E24118" w14:textId="77777777" w:rsidR="005A79C6" w:rsidRPr="00873A3E" w:rsidRDefault="005A79C6" w:rsidP="005A79C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– обобщать полученные знания; анализировать отечественный и зарубежный опыт волонтерской деятельности; </w:t>
      </w:r>
    </w:p>
    <w:p w14:paraId="5FE7D856" w14:textId="77777777" w:rsidR="005A79C6" w:rsidRPr="005A79C6" w:rsidRDefault="005A79C6" w:rsidP="005A79C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r w:rsidRPr="005A79C6">
        <w:rPr>
          <w:rFonts w:ascii="TimesNewRomanPS-ItalicMT" w:hAnsi="TimesNewRomanPS-ItalicMT" w:cs="Calibri"/>
          <w:i/>
          <w:iCs/>
          <w:sz w:val="24"/>
          <w:szCs w:val="24"/>
        </w:rPr>
        <w:t>Метапредметные результаты:</w:t>
      </w:r>
    </w:p>
    <w:p w14:paraId="5C6331EF" w14:textId="77777777" w:rsidR="005A79C6" w:rsidRPr="00873A3E" w:rsidRDefault="005A79C6" w:rsidP="005A79C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–организовывать волонтерскую команду для участия в событийных мероприятиях;</w:t>
      </w:r>
    </w:p>
    <w:p w14:paraId="647F94BC" w14:textId="77777777" w:rsidR="005A79C6" w:rsidRDefault="005A79C6" w:rsidP="005A79C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–проектировать волонтерские акции различной направленности, проектировать собственную волонтерскую деятельность, активизировать собственные личностные ресурсы</w:t>
      </w:r>
      <w:r>
        <w:rPr>
          <w:rFonts w:ascii="TimesNewRomanPSMT" w:hAnsi="TimesNewRomanPSMT" w:cs="Calibri"/>
          <w:sz w:val="24"/>
          <w:szCs w:val="24"/>
        </w:rPr>
        <w:t>;</w:t>
      </w:r>
    </w:p>
    <w:p w14:paraId="0D79D441" w14:textId="77777777" w:rsidR="005A79C6" w:rsidRPr="00873A3E" w:rsidRDefault="005A79C6" w:rsidP="005A79C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 xml:space="preserve">- </w:t>
      </w:r>
      <w:r w:rsidRPr="00873A3E">
        <w:rPr>
          <w:rFonts w:ascii="TimesNewRomanPSMT" w:hAnsi="TimesNewRomanPSMT" w:cs="Calibri"/>
          <w:sz w:val="24"/>
          <w:szCs w:val="24"/>
        </w:rPr>
        <w:t xml:space="preserve">полный цикл коммуникационного процесса с разными категориями лиц. Формы, методы, барьеры в коммуникации; </w:t>
      </w:r>
    </w:p>
    <w:p w14:paraId="15D080EE" w14:textId="77777777" w:rsidR="005A79C6" w:rsidRPr="0045630A" w:rsidRDefault="005A79C6" w:rsidP="0045630A">
      <w:pPr>
        <w:tabs>
          <w:tab w:val="left" w:pos="426"/>
        </w:tabs>
        <w:spacing w:after="0" w:line="240" w:lineRule="auto"/>
        <w:ind w:firstLine="646"/>
        <w:jc w:val="both"/>
        <w:rPr>
          <w:rFonts w:ascii="Calibri" w:hAnsi="Calibri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-виды профилактики асоциальных явлений в молодежной среде. Программные требования к умениям и навыкам</w:t>
      </w:r>
      <w:r w:rsidR="0045630A" w:rsidRPr="0045630A">
        <w:rPr>
          <w:rFonts w:ascii="TimesNewRomanPSMT" w:hAnsi="TimesNewRomanPSMT" w:cs="Calibri"/>
          <w:sz w:val="24"/>
          <w:szCs w:val="24"/>
        </w:rPr>
        <w:t xml:space="preserve"> </w:t>
      </w:r>
      <w:r w:rsidR="0045630A" w:rsidRPr="00873A3E">
        <w:rPr>
          <w:rFonts w:ascii="TimesNewRomanPSMT" w:hAnsi="TimesNewRomanPSMT" w:cs="Calibri"/>
          <w:sz w:val="24"/>
          <w:szCs w:val="24"/>
        </w:rPr>
        <w:t>способствующие саморазвитию и самореализации, способности нести ответственность за качество своей деятельности</w:t>
      </w:r>
      <w:r w:rsidRPr="00873A3E">
        <w:rPr>
          <w:rFonts w:ascii="CourierNewPSMT" w:hAnsi="CourierNewPSMT" w:cs="Calibri"/>
          <w:sz w:val="24"/>
          <w:szCs w:val="24"/>
        </w:rPr>
        <w:t xml:space="preserve">. </w:t>
      </w:r>
    </w:p>
    <w:p w14:paraId="7AEEF097" w14:textId="77777777" w:rsidR="005A79C6" w:rsidRDefault="005A79C6" w:rsidP="005A79C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r w:rsidRPr="00FF1712">
        <w:rPr>
          <w:rFonts w:ascii="TimesNewRomanPS-ItalicMT" w:hAnsi="TimesNewRomanPS-ItalicMT" w:cs="Calibri"/>
          <w:i/>
          <w:iCs/>
          <w:sz w:val="24"/>
          <w:szCs w:val="24"/>
        </w:rPr>
        <w:t>Предметные результаты</w:t>
      </w:r>
      <w:r w:rsidR="0045630A">
        <w:rPr>
          <w:rFonts w:ascii="TimesNewRomanPS-ItalicMT" w:hAnsi="TimesNewRomanPS-ItalicMT" w:cs="Calibri"/>
          <w:i/>
          <w:iCs/>
          <w:sz w:val="24"/>
          <w:szCs w:val="24"/>
        </w:rPr>
        <w:t>:</w:t>
      </w:r>
    </w:p>
    <w:p w14:paraId="3B90D1A8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</w:t>
      </w:r>
      <w:r w:rsidRPr="00873A3E">
        <w:rPr>
          <w:rFonts w:ascii="TimesNewRomanPSMT" w:hAnsi="TimesNewRomanPSMT" w:cs="Calibri"/>
          <w:sz w:val="24"/>
          <w:szCs w:val="24"/>
        </w:rPr>
        <w:t>историю волонтерского движения в России и за рубежом;</w:t>
      </w:r>
      <w:r w:rsidRPr="00873A3E">
        <w:rPr>
          <w:rFonts w:ascii="CourierNewPSMT" w:hAnsi="CourierNewPSMT" w:cs="Calibri"/>
          <w:sz w:val="24"/>
          <w:szCs w:val="24"/>
        </w:rPr>
        <w:t xml:space="preserve"> </w:t>
      </w:r>
    </w:p>
    <w:p w14:paraId="3DC7FD29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</w:t>
      </w:r>
      <w:r w:rsidRPr="00873A3E">
        <w:rPr>
          <w:rFonts w:ascii="TimesNewRomanPSMT" w:hAnsi="TimesNewRomanPSMT" w:cs="Calibri"/>
          <w:sz w:val="24"/>
          <w:szCs w:val="24"/>
        </w:rPr>
        <w:t>методологические информативно-правовые основы волонтерской деятельности;</w:t>
      </w:r>
      <w:r w:rsidRPr="00873A3E">
        <w:rPr>
          <w:rFonts w:ascii="CourierNewPSMT" w:hAnsi="CourierNewPSMT" w:cs="Calibri"/>
          <w:sz w:val="24"/>
          <w:szCs w:val="24"/>
        </w:rPr>
        <w:t xml:space="preserve"> </w:t>
      </w:r>
    </w:p>
    <w:p w14:paraId="3C47F3A6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</w:t>
      </w:r>
      <w:r w:rsidRPr="00873A3E">
        <w:rPr>
          <w:rFonts w:ascii="TimesNewRomanPSMT" w:hAnsi="TimesNewRomanPSMT" w:cs="Calibri"/>
          <w:sz w:val="24"/>
          <w:szCs w:val="24"/>
        </w:rPr>
        <w:t>социальные аспекты волонтерской деятельности;</w:t>
      </w:r>
      <w:r w:rsidRPr="00873A3E">
        <w:rPr>
          <w:rFonts w:ascii="CourierNewPSMT" w:hAnsi="CourierNewPSMT" w:cs="Calibri"/>
          <w:sz w:val="24"/>
          <w:szCs w:val="24"/>
        </w:rPr>
        <w:t xml:space="preserve"> </w:t>
      </w:r>
    </w:p>
    <w:p w14:paraId="2F5AF468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</w:t>
      </w:r>
      <w:r w:rsidRPr="00873A3E">
        <w:rPr>
          <w:rFonts w:ascii="TimesNewRomanPSMT" w:hAnsi="TimesNewRomanPSMT" w:cs="Calibri"/>
          <w:sz w:val="24"/>
          <w:szCs w:val="24"/>
        </w:rPr>
        <w:t>основные направления волонтерской деятельности в России и за рубежом;</w:t>
      </w:r>
    </w:p>
    <w:p w14:paraId="4F5F1019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 xml:space="preserve"> -</w:t>
      </w:r>
      <w:r w:rsidRPr="00873A3E">
        <w:rPr>
          <w:rFonts w:ascii="TimesNewRomanPSMT" w:hAnsi="TimesNewRomanPSMT" w:cs="Calibri"/>
          <w:sz w:val="24"/>
          <w:szCs w:val="24"/>
        </w:rPr>
        <w:t>особенности организации волонтерской деятельности на базе различных учреждений;</w:t>
      </w:r>
      <w:r w:rsidRPr="00873A3E">
        <w:rPr>
          <w:rFonts w:ascii="CourierNewPSMT" w:hAnsi="CourierNewPSMT" w:cs="Calibri"/>
          <w:sz w:val="24"/>
          <w:szCs w:val="24"/>
        </w:rPr>
        <w:t xml:space="preserve"> </w:t>
      </w:r>
    </w:p>
    <w:p w14:paraId="0CF97284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 xml:space="preserve">- </w:t>
      </w:r>
      <w:r w:rsidRPr="00873A3E">
        <w:rPr>
          <w:rFonts w:ascii="TimesNewRomanPSMT" w:hAnsi="TimesNewRomanPSMT" w:cs="Calibri"/>
          <w:sz w:val="24"/>
          <w:szCs w:val="24"/>
        </w:rPr>
        <w:t>технологический процесс волонтерской деятельности;</w:t>
      </w:r>
      <w:r w:rsidRPr="00873A3E">
        <w:rPr>
          <w:rFonts w:ascii="CourierNewPSMT" w:hAnsi="CourierNewPSMT" w:cs="Calibri"/>
          <w:sz w:val="24"/>
          <w:szCs w:val="24"/>
        </w:rPr>
        <w:t xml:space="preserve"> </w:t>
      </w:r>
    </w:p>
    <w:p w14:paraId="58AAE6DA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 технологию организации волонтерских групп;</w:t>
      </w:r>
    </w:p>
    <w:p w14:paraId="2F671C2D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 основы социального проектирования;</w:t>
      </w:r>
    </w:p>
    <w:p w14:paraId="21B0C22A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 основы фандрайзинга в социальной сфере;</w:t>
      </w:r>
    </w:p>
    <w:p w14:paraId="15159A9B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-основы организации и проведения социальных акций;</w:t>
      </w:r>
    </w:p>
    <w:p w14:paraId="78D8DB83" w14:textId="77777777" w:rsidR="00755982" w:rsidRPr="00873A3E" w:rsidRDefault="00755982" w:rsidP="00755982">
      <w:pPr>
        <w:tabs>
          <w:tab w:val="left" w:pos="645"/>
        </w:tabs>
        <w:spacing w:after="0" w:line="240" w:lineRule="auto"/>
        <w:ind w:firstLine="646"/>
        <w:jc w:val="both"/>
        <w:rPr>
          <w:rFonts w:ascii="CourierNewPSMT" w:hAnsi="CourierNewPSMT" w:cs="Calibri"/>
          <w:sz w:val="24"/>
          <w:szCs w:val="24"/>
        </w:rPr>
      </w:pPr>
      <w:r w:rsidRPr="00873A3E">
        <w:rPr>
          <w:rFonts w:ascii="CourierNewPSMT" w:hAnsi="CourierNewPSMT" w:cs="Calibri"/>
          <w:sz w:val="24"/>
          <w:szCs w:val="24"/>
        </w:rPr>
        <w:t>-формы и методы пропаганды здорового образа жизни</w:t>
      </w:r>
      <w:r w:rsidR="0045630A">
        <w:rPr>
          <w:rFonts w:ascii="CourierNewPSMT" w:hAnsi="CourierNewPSMT" w:cs="Calibri"/>
          <w:sz w:val="24"/>
          <w:szCs w:val="24"/>
        </w:rPr>
        <w:t>;</w:t>
      </w:r>
    </w:p>
    <w:p w14:paraId="326A1B10" w14:textId="77777777" w:rsidR="005F04E6" w:rsidRPr="00755982" w:rsidRDefault="005F04E6" w:rsidP="005A79C6">
      <w:pPr>
        <w:tabs>
          <w:tab w:val="left" w:pos="645"/>
        </w:tabs>
        <w:spacing w:after="0" w:line="240" w:lineRule="auto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</w:p>
    <w:p w14:paraId="2B9D1300" w14:textId="77777777" w:rsidR="00DF11AE" w:rsidRPr="00873A3E" w:rsidRDefault="00DF11AE" w:rsidP="00DF11AE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–использовать методы, механизмы, технологии по поиску средств для организации систематической добровольческой деятельности.</w:t>
      </w:r>
    </w:p>
    <w:p w14:paraId="43EEA6D7" w14:textId="77777777" w:rsidR="00165315" w:rsidRPr="00873A3E" w:rsidRDefault="00165315" w:rsidP="00A11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356A8" w14:textId="77777777" w:rsidR="00CF2279" w:rsidRPr="00873A3E" w:rsidRDefault="00CF2279" w:rsidP="00CF2279"/>
    <w:p w14:paraId="0AA028A0" w14:textId="77777777" w:rsidR="005702E4" w:rsidRPr="00873A3E" w:rsidRDefault="005702E4" w:rsidP="00CF227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Cs w:val="24"/>
        </w:rPr>
      </w:pPr>
      <w:bookmarkStart w:id="19" w:name="_Toc57973566"/>
      <w:r w:rsidRPr="00873A3E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РАЗДЕЛ </w:t>
      </w:r>
      <w:bookmarkEnd w:id="19"/>
      <w:r w:rsidR="00BA6BC0">
        <w:rPr>
          <w:rFonts w:ascii="Times New Roman" w:hAnsi="Times New Roman" w:cs="Times New Roman"/>
          <w:b w:val="0"/>
          <w:bCs w:val="0"/>
          <w:color w:val="auto"/>
          <w:szCs w:val="24"/>
        </w:rPr>
        <w:t>№2.</w:t>
      </w:r>
    </w:p>
    <w:p w14:paraId="3D434171" w14:textId="77777777" w:rsidR="005702E4" w:rsidRPr="00873A3E" w:rsidRDefault="005702E4" w:rsidP="00BA6B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20" w:name="_Toc57973567"/>
      <w:r w:rsidRPr="00873A3E">
        <w:rPr>
          <w:rFonts w:ascii="Times New Roman" w:hAnsi="Times New Roman" w:cs="Times New Roman"/>
          <w:b w:val="0"/>
          <w:bCs w:val="0"/>
          <w:color w:val="auto"/>
          <w:szCs w:val="24"/>
        </w:rPr>
        <w:t>ОРГАНИЗАЦИОННО-ПЕДАГОГИЧЕСКИЕ УСЛОВИЯ</w:t>
      </w:r>
      <w:bookmarkEnd w:id="20"/>
    </w:p>
    <w:p w14:paraId="5832522F" w14:textId="77777777" w:rsidR="002F763C" w:rsidRPr="00873A3E" w:rsidRDefault="002F763C" w:rsidP="00BA6BC0">
      <w:pPr>
        <w:pStyle w:val="1"/>
        <w:spacing w:line="240" w:lineRule="auto"/>
        <w:jc w:val="center"/>
        <w:rPr>
          <w:rFonts w:ascii="Times New Roman" w:eastAsia="Calibri" w:hAnsi="Times New Roman" w:cs="Times New Roman"/>
          <w:i/>
          <w:color w:val="auto"/>
          <w:sz w:val="24"/>
          <w:szCs w:val="24"/>
        </w:rPr>
      </w:pPr>
      <w:bookmarkStart w:id="21" w:name="_Toc57973569"/>
      <w:r w:rsidRPr="00873A3E">
        <w:rPr>
          <w:rFonts w:ascii="Times New Roman" w:eastAsia="Calibri" w:hAnsi="Times New Roman" w:cs="Times New Roman"/>
          <w:color w:val="auto"/>
          <w:sz w:val="24"/>
          <w:szCs w:val="24"/>
        </w:rPr>
        <w:t>2.</w:t>
      </w:r>
      <w:r w:rsidR="00BA6BC0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Pr="00873A3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Условия реализации программы</w:t>
      </w:r>
      <w:bookmarkEnd w:id="21"/>
    </w:p>
    <w:p w14:paraId="1D87AF84" w14:textId="77777777" w:rsidR="005702E4" w:rsidRPr="00873A3E" w:rsidRDefault="005702E4" w:rsidP="005702E4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sz w:val="24"/>
          <w:szCs w:val="24"/>
        </w:rPr>
      </w:pPr>
    </w:p>
    <w:p w14:paraId="796517A4" w14:textId="77777777" w:rsidR="006F1C12" w:rsidRPr="00873A3E" w:rsidRDefault="006F1C12" w:rsidP="0087223D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873A3E">
        <w:rPr>
          <w:rFonts w:ascii="TimesNewRomanPSMT" w:hAnsi="TimesNewRomanPSMT"/>
          <w:b/>
          <w:i/>
          <w:sz w:val="24"/>
          <w:szCs w:val="24"/>
        </w:rPr>
        <w:t>Материально-техническое обеспечение</w:t>
      </w:r>
      <w:r w:rsidRPr="00873A3E">
        <w:rPr>
          <w:rFonts w:ascii="TimesNewRomanPSMT" w:hAnsi="TimesNewRomanPSMT"/>
          <w:b/>
          <w:sz w:val="24"/>
          <w:szCs w:val="24"/>
        </w:rPr>
        <w:t>:</w:t>
      </w:r>
    </w:p>
    <w:p w14:paraId="3648F3BA" w14:textId="77777777" w:rsidR="003422A8" w:rsidRDefault="003422A8" w:rsidP="0087223D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t>Для реализации данной программы требуетс</w:t>
      </w:r>
      <w:r w:rsidR="00693296">
        <w:rPr>
          <w:rFonts w:ascii="TimesNewRomanPSMT" w:hAnsi="TimesNewRomanPSMT"/>
          <w:sz w:val="24"/>
          <w:szCs w:val="24"/>
        </w:rPr>
        <w:t xml:space="preserve">я: </w:t>
      </w:r>
      <w:r w:rsidRPr="003422A8">
        <w:rPr>
          <w:rFonts w:ascii="TimesNewRomanPSMT" w:hAnsi="TimesNewRomanPSMT"/>
          <w:sz w:val="24"/>
          <w:szCs w:val="24"/>
        </w:rPr>
        <w:t xml:space="preserve"> аудиторное помещение, обеспеченное необходимыми техническими средствами, пособиями и соответствующее треб</w:t>
      </w:r>
      <w:r w:rsidR="00693296">
        <w:rPr>
          <w:rFonts w:ascii="TimesNewRomanPSMT" w:hAnsi="TimesNewRomanPSMT"/>
          <w:sz w:val="24"/>
          <w:szCs w:val="24"/>
        </w:rPr>
        <w:t>ованиям СанПиН 2.4.4.3173- 14,</w:t>
      </w:r>
      <w:r w:rsidRPr="003422A8">
        <w:rPr>
          <w:rFonts w:ascii="TimesNewRomanPSMT" w:hAnsi="TimesNewRomanPSMT"/>
          <w:sz w:val="24"/>
          <w:szCs w:val="24"/>
        </w:rPr>
        <w:t xml:space="preserve"> для проведения обсуждений предстоящих мероприятий, для подготовки массовых мероприятий. </w:t>
      </w:r>
    </w:p>
    <w:p w14:paraId="27BAF7DF" w14:textId="77777777" w:rsidR="003422A8" w:rsidRPr="001A0321" w:rsidRDefault="00041FEB" w:rsidP="0087223D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b/>
          <w:i/>
          <w:sz w:val="24"/>
          <w:szCs w:val="24"/>
        </w:rPr>
      </w:pPr>
      <w:r w:rsidRPr="001A0321">
        <w:rPr>
          <w:rFonts w:ascii="TimesNewRomanPSMT" w:hAnsi="TimesNewRomanPSMT"/>
          <w:b/>
          <w:i/>
          <w:sz w:val="24"/>
          <w:szCs w:val="24"/>
        </w:rPr>
        <w:t>Учебно-методическ</w:t>
      </w:r>
      <w:r w:rsidR="001C6F15" w:rsidRPr="001A0321">
        <w:rPr>
          <w:rFonts w:ascii="TimesNewRomanPSMT" w:hAnsi="TimesNewRomanPSMT"/>
          <w:b/>
          <w:i/>
          <w:sz w:val="24"/>
          <w:szCs w:val="24"/>
        </w:rPr>
        <w:t>ое и информационное обеспечение</w:t>
      </w:r>
      <w:r w:rsidR="003422A8" w:rsidRPr="001A0321">
        <w:rPr>
          <w:rFonts w:ascii="TimesNewRomanPSMT" w:hAnsi="TimesNewRomanPSMT"/>
          <w:b/>
          <w:i/>
          <w:sz w:val="24"/>
          <w:szCs w:val="24"/>
        </w:rPr>
        <w:t>:</w:t>
      </w:r>
    </w:p>
    <w:p w14:paraId="4AC3DC8F" w14:textId="77777777" w:rsidR="003422A8" w:rsidRDefault="003422A8" w:rsidP="0087223D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 w:rsidRPr="003422A8">
        <w:rPr>
          <w:rFonts w:ascii="TimesNewRomanPSMT" w:hAnsi="TimesNewRomanPSMT"/>
          <w:sz w:val="24"/>
          <w:szCs w:val="24"/>
        </w:rPr>
        <w:t xml:space="preserve"> компьютеры с доступом в Интернет; </w:t>
      </w:r>
    </w:p>
    <w:p w14:paraId="56F13CC7" w14:textId="77777777" w:rsidR="003422A8" w:rsidRDefault="003422A8" w:rsidP="0087223D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 w:rsidRPr="003422A8">
        <w:rPr>
          <w:rFonts w:ascii="TimesNewRomanPSMT" w:hAnsi="TimesNewRomanPSMT"/>
          <w:sz w:val="24"/>
          <w:szCs w:val="24"/>
        </w:rPr>
        <w:t xml:space="preserve"> мультимедиа;</w:t>
      </w:r>
    </w:p>
    <w:p w14:paraId="7FB58E88" w14:textId="77777777" w:rsidR="003422A8" w:rsidRDefault="003422A8" w:rsidP="0087223D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 w:rsidRPr="003422A8">
        <w:rPr>
          <w:rFonts w:ascii="TimesNewRomanPSMT" w:hAnsi="TimesNewRomanPSMT"/>
          <w:sz w:val="24"/>
          <w:szCs w:val="24"/>
        </w:rPr>
        <w:t xml:space="preserve"> фотоаппарат; </w:t>
      </w:r>
    </w:p>
    <w:p w14:paraId="7329FB5A" w14:textId="77777777" w:rsidR="003422A8" w:rsidRDefault="003422A8" w:rsidP="0087223D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 w:rsidR="00053CA6">
        <w:rPr>
          <w:rFonts w:ascii="TimesNewRomanPSMT" w:hAnsi="TimesNewRomanPSMT"/>
          <w:sz w:val="24"/>
          <w:szCs w:val="24"/>
        </w:rPr>
        <w:t xml:space="preserve"> аудио</w:t>
      </w:r>
      <w:r w:rsidRPr="003422A8">
        <w:rPr>
          <w:rFonts w:ascii="TimesNewRomanPSMT" w:hAnsi="TimesNewRomanPSMT"/>
          <w:sz w:val="24"/>
          <w:szCs w:val="24"/>
        </w:rPr>
        <w:t xml:space="preserve"> и видеоаппаратура;</w:t>
      </w:r>
    </w:p>
    <w:p w14:paraId="2C9CA6F4" w14:textId="77777777" w:rsidR="003422A8" w:rsidRDefault="003422A8" w:rsidP="0087223D">
      <w:pPr>
        <w:tabs>
          <w:tab w:val="left" w:pos="645"/>
        </w:tabs>
        <w:spacing w:after="0" w:line="240" w:lineRule="auto"/>
        <w:ind w:firstLine="646"/>
        <w:rPr>
          <w:rFonts w:ascii="TimesNewRomanPSMT" w:hAnsi="TimesNewRomanPSMT"/>
          <w:sz w:val="24"/>
          <w:szCs w:val="24"/>
        </w:rPr>
      </w:pPr>
      <w:r w:rsidRPr="003422A8">
        <w:rPr>
          <w:rFonts w:ascii="TimesNewRomanPSMT" w:hAnsi="TimesNewRomanPSMT"/>
          <w:sz w:val="24"/>
          <w:szCs w:val="24"/>
        </w:rPr>
        <w:sym w:font="Symbol" w:char="F0B7"/>
      </w:r>
      <w:r>
        <w:rPr>
          <w:rFonts w:ascii="TimesNewRomanPSMT" w:hAnsi="TimesNewRomanPSMT"/>
          <w:sz w:val="24"/>
          <w:szCs w:val="24"/>
        </w:rPr>
        <w:t xml:space="preserve"> и</w:t>
      </w:r>
      <w:r w:rsidRPr="003422A8">
        <w:rPr>
          <w:rFonts w:ascii="TimesNewRomanPSMT" w:hAnsi="TimesNewRomanPSMT"/>
          <w:sz w:val="24"/>
          <w:szCs w:val="24"/>
        </w:rPr>
        <w:t>нтернет-ресурсы.</w:t>
      </w:r>
    </w:p>
    <w:p w14:paraId="10BDB0D7" w14:textId="77777777" w:rsidR="0087223D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/>
          <w:bCs/>
          <w:sz w:val="24"/>
          <w:szCs w:val="24"/>
        </w:rPr>
      </w:pPr>
      <w:r w:rsidRPr="00873A3E">
        <w:rPr>
          <w:rFonts w:ascii="TimesNewRomanPS-BoldMT" w:hAnsi="TimesNewRomanPS-BoldMT" w:cs="Calibri"/>
          <w:b/>
          <w:bCs/>
          <w:sz w:val="24"/>
          <w:szCs w:val="24"/>
        </w:rPr>
        <w:t>Информационное обеспечение</w:t>
      </w:r>
      <w:r w:rsidRPr="00873A3E">
        <w:rPr>
          <w:rFonts w:ascii="TimesNewRomanPS-BoldMT" w:hAnsi="TimesNewRomanPS-BoldMT" w:cs="Calibri"/>
          <w:sz w:val="24"/>
          <w:szCs w:val="24"/>
        </w:rPr>
        <w:t xml:space="preserve"> </w:t>
      </w:r>
      <w:r w:rsidR="004A13BB" w:rsidRPr="00873A3E">
        <w:rPr>
          <w:rFonts w:ascii="TimesNewRomanPS-BoldMT" w:hAnsi="TimesNewRomanPS-BoldMT" w:cs="Calibri"/>
          <w:sz w:val="24"/>
          <w:szCs w:val="24"/>
        </w:rPr>
        <w:t>–</w:t>
      </w:r>
      <w:r w:rsidRPr="00873A3E">
        <w:rPr>
          <w:rFonts w:ascii="TimesNewRomanPS-BoldMT" w:hAnsi="TimesNewRomanPS-Bold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матери</w:t>
      </w:r>
      <w:r w:rsidR="00053CA6">
        <w:rPr>
          <w:rFonts w:ascii="TimesNewRomanPSMT" w:hAnsi="TimesNewRomanPSMT" w:cs="Calibri"/>
          <w:sz w:val="24"/>
          <w:szCs w:val="24"/>
        </w:rPr>
        <w:t xml:space="preserve">алы к занятиям (статьи, аудио </w:t>
      </w:r>
      <w:r w:rsidRPr="00873A3E">
        <w:rPr>
          <w:rFonts w:ascii="TimesNewRomanPSMT" w:hAnsi="TimesNewRomanPSMT" w:cs="Calibri"/>
          <w:sz w:val="24"/>
          <w:szCs w:val="24"/>
        </w:rPr>
        <w:t>видеоматериалы) - социальные видеоролики по пропаганде ЗОЖ</w:t>
      </w:r>
      <w:r w:rsidR="00926948">
        <w:rPr>
          <w:rFonts w:ascii="TimesNewRomanPSMT" w:hAnsi="TimesNewRomanPSMT" w:cs="Calibri"/>
          <w:sz w:val="24"/>
          <w:szCs w:val="24"/>
        </w:rPr>
        <w:t xml:space="preserve">, профилактика ПАВ и </w:t>
      </w:r>
      <w:proofErr w:type="spellStart"/>
      <w:r w:rsidR="00926948">
        <w:rPr>
          <w:rFonts w:ascii="TimesNewRomanPSMT" w:hAnsi="TimesNewRomanPSMT" w:cs="Calibri"/>
          <w:sz w:val="24"/>
          <w:szCs w:val="24"/>
        </w:rPr>
        <w:t>тд</w:t>
      </w:r>
      <w:proofErr w:type="spellEnd"/>
      <w:r w:rsidR="00926948">
        <w:rPr>
          <w:rFonts w:ascii="TimesNewRomanPSMT" w:hAnsi="TimesNewRomanPSMT" w:cs="Calibri"/>
          <w:sz w:val="24"/>
          <w:szCs w:val="24"/>
        </w:rPr>
        <w:t>.</w:t>
      </w:r>
      <w:r w:rsidR="0087223D" w:rsidRPr="00873A3E">
        <w:rPr>
          <w:rFonts w:ascii="TimesNewRomanPS-BoldMT" w:hAnsi="TimesNewRomanPS-BoldMT" w:cs="Calibri"/>
          <w:b/>
          <w:bCs/>
          <w:sz w:val="24"/>
          <w:szCs w:val="24"/>
        </w:rPr>
        <w:t xml:space="preserve"> </w:t>
      </w:r>
    </w:p>
    <w:p w14:paraId="5835E58C" w14:textId="77777777" w:rsidR="003E0C1F" w:rsidRPr="00873A3E" w:rsidRDefault="00A1679F" w:rsidP="004A13BB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9" w:history="1">
        <w:r w:rsidR="003E0C1F" w:rsidRPr="00873A3E">
          <w:rPr>
            <w:rStyle w:val="a7"/>
            <w:rFonts w:ascii="TimesNewRomanPS-BoldMT" w:hAnsi="TimesNewRomanPS-BoldMT" w:cs="Calibri"/>
            <w:color w:val="auto"/>
            <w:sz w:val="24"/>
            <w:szCs w:val="24"/>
          </w:rPr>
          <w:t>https://www.un.org/ru/ga/unv/</w:t>
        </w:r>
      </w:hyperlink>
    </w:p>
    <w:p w14:paraId="26B4039A" w14:textId="77777777" w:rsidR="003E0C1F" w:rsidRPr="00873A3E" w:rsidRDefault="00A1679F" w:rsidP="004A13BB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10" w:history="1">
        <w:r w:rsidR="003E0C1F" w:rsidRPr="00873A3E">
          <w:rPr>
            <w:rStyle w:val="a7"/>
            <w:rFonts w:ascii="TimesNewRomanPS-BoldMT" w:hAnsi="TimesNewRomanPS-BoldMT" w:cs="Calibri"/>
            <w:color w:val="auto"/>
            <w:sz w:val="24"/>
            <w:szCs w:val="24"/>
          </w:rPr>
          <w:t>https://vsekonkursy.ru/volontery-oon-onlajn.html</w:t>
        </w:r>
      </w:hyperlink>
    </w:p>
    <w:p w14:paraId="62FAF952" w14:textId="77777777" w:rsidR="003E0C1F" w:rsidRPr="00873A3E" w:rsidRDefault="00A1679F" w:rsidP="004A13BB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11" w:history="1">
        <w:r w:rsidR="003E0C1F" w:rsidRPr="00873A3E">
          <w:rPr>
            <w:rStyle w:val="a7"/>
            <w:rFonts w:ascii="TimesNewRomanPS-BoldMT" w:hAnsi="TimesNewRomanPS-BoldMT" w:cs="Calibri"/>
            <w:color w:val="auto"/>
            <w:sz w:val="24"/>
            <w:szCs w:val="24"/>
          </w:rPr>
          <w:t>https://www.facebook.com/AVCRussia/posts/1523559307711525/</w:t>
        </w:r>
      </w:hyperlink>
    </w:p>
    <w:p w14:paraId="513B987A" w14:textId="77777777" w:rsidR="003E0C1F" w:rsidRPr="00873A3E" w:rsidRDefault="00A1679F" w:rsidP="004A13BB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12" w:history="1">
        <w:r w:rsidR="003E0C1F" w:rsidRPr="00873A3E">
          <w:rPr>
            <w:rStyle w:val="a7"/>
            <w:rFonts w:ascii="TimesNewRomanPS-BoldMT" w:hAnsi="TimesNewRomanPS-BoldMT" w:cs="Calibri"/>
            <w:color w:val="auto"/>
            <w:sz w:val="24"/>
            <w:szCs w:val="24"/>
          </w:rPr>
          <w:t>https://volonter.ru/</w:t>
        </w:r>
      </w:hyperlink>
    </w:p>
    <w:p w14:paraId="76556A6A" w14:textId="77777777" w:rsidR="003E0C1F" w:rsidRPr="00873A3E" w:rsidRDefault="00A1679F" w:rsidP="004A13BB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13" w:history="1">
        <w:r w:rsidR="007F69B9" w:rsidRPr="00873A3E">
          <w:rPr>
            <w:rStyle w:val="a7"/>
            <w:rFonts w:ascii="TimesNewRomanPS-BoldMT" w:hAnsi="TimesNewRomanPS-BoldMT" w:cs="Calibri"/>
            <w:color w:val="auto"/>
            <w:sz w:val="24"/>
            <w:szCs w:val="24"/>
          </w:rPr>
          <w:t>https://plus-one.ru/</w:t>
        </w:r>
      </w:hyperlink>
    </w:p>
    <w:p w14:paraId="45E06C81" w14:textId="77777777" w:rsidR="007F69B9" w:rsidRPr="00873A3E" w:rsidRDefault="00A1679F" w:rsidP="004A13BB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14" w:history="1">
        <w:r w:rsidR="007F69B9" w:rsidRPr="00873A3E">
          <w:rPr>
            <w:rStyle w:val="a7"/>
            <w:rFonts w:ascii="TimesNewRomanPS-BoldMT" w:hAnsi="TimesNewRomanPS-BoldMT" w:cs="Calibri"/>
            <w:color w:val="auto"/>
            <w:sz w:val="24"/>
            <w:szCs w:val="24"/>
          </w:rPr>
          <w:t>https://volonter-school.ru</w:t>
        </w:r>
      </w:hyperlink>
    </w:p>
    <w:p w14:paraId="4DAF5E6A" w14:textId="77777777" w:rsidR="007F69B9" w:rsidRPr="00873A3E" w:rsidRDefault="00A1679F" w:rsidP="007F69B9">
      <w:pPr>
        <w:tabs>
          <w:tab w:val="left" w:pos="645"/>
        </w:tabs>
        <w:spacing w:after="0" w:line="240" w:lineRule="auto"/>
        <w:ind w:firstLine="646"/>
        <w:rPr>
          <w:rFonts w:ascii="TimesNewRomanPS-BoldMT" w:hAnsi="TimesNewRomanPS-BoldMT" w:cs="Calibri"/>
          <w:sz w:val="24"/>
          <w:szCs w:val="24"/>
        </w:rPr>
      </w:pPr>
      <w:hyperlink r:id="rId15" w:history="1">
        <w:r w:rsidR="007F69B9" w:rsidRPr="00873A3E">
          <w:rPr>
            <w:rStyle w:val="a7"/>
            <w:rFonts w:ascii="TimesNewRomanPS-BoldMT" w:hAnsi="TimesNewRomanPS-BoldMT" w:cs="Calibri"/>
            <w:color w:val="auto"/>
            <w:sz w:val="24"/>
            <w:szCs w:val="24"/>
          </w:rPr>
          <w:t>https://media-foxford-ru.turbopages.org/media.foxford.ru/s/how-to-be-a-volunteer/</w:t>
        </w:r>
      </w:hyperlink>
    </w:p>
    <w:p w14:paraId="5BC5E245" w14:textId="77777777" w:rsidR="003422A8" w:rsidRDefault="002F763C" w:rsidP="003422A8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873A3E">
        <w:rPr>
          <w:rFonts w:ascii="TimesNewRomanPS-BoldMT" w:hAnsi="TimesNewRomanPS-BoldMT" w:cs="Calibri"/>
          <w:b/>
          <w:bCs/>
          <w:sz w:val="24"/>
          <w:szCs w:val="24"/>
        </w:rPr>
        <w:t>Кадровое обеспечение</w:t>
      </w:r>
      <w:r w:rsidR="0087223D" w:rsidRPr="00873A3E">
        <w:rPr>
          <w:rFonts w:ascii="TimesNewRomanPS-BoldMT" w:hAnsi="TimesNewRomanPS-BoldMT" w:cs="Calibri"/>
          <w:b/>
          <w:bCs/>
          <w:sz w:val="24"/>
          <w:szCs w:val="24"/>
        </w:rPr>
        <w:t xml:space="preserve"> </w:t>
      </w:r>
      <w:r w:rsidR="003422A8" w:rsidRPr="003422A8">
        <w:rPr>
          <w:rFonts w:ascii="Times New Roman" w:hAnsi="Times New Roman"/>
          <w:sz w:val="24"/>
          <w:szCs w:val="28"/>
        </w:rPr>
        <w:t>Программа «Твой выбор»</w:t>
      </w:r>
      <w:r w:rsidR="003422A8" w:rsidRPr="003422A8">
        <w:rPr>
          <w:sz w:val="28"/>
          <w:szCs w:val="28"/>
        </w:rPr>
        <w:t xml:space="preserve"> </w:t>
      </w:r>
      <w:r w:rsidR="003422A8" w:rsidRPr="003422A8">
        <w:rPr>
          <w:rFonts w:ascii="Times New Roman" w:hAnsi="Times New Roman"/>
          <w:sz w:val="24"/>
          <w:szCs w:val="28"/>
        </w:rPr>
        <w:t>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  <w:r w:rsidR="002A53FE">
        <w:rPr>
          <w:rFonts w:ascii="Times New Roman" w:hAnsi="Times New Roman"/>
          <w:sz w:val="24"/>
          <w:szCs w:val="28"/>
        </w:rPr>
        <w:t xml:space="preserve"> </w:t>
      </w:r>
    </w:p>
    <w:p w14:paraId="51866222" w14:textId="77777777" w:rsidR="002A53FE" w:rsidRDefault="002A53FE" w:rsidP="003422A8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2A53FE">
        <w:rPr>
          <w:rFonts w:ascii="Times New Roman" w:hAnsi="Times New Roman"/>
          <w:b/>
          <w:sz w:val="24"/>
          <w:szCs w:val="28"/>
        </w:rPr>
        <w:t>Список литературы</w:t>
      </w:r>
      <w:r w:rsidR="00C60977">
        <w:rPr>
          <w:rFonts w:ascii="Times New Roman" w:hAnsi="Times New Roman"/>
          <w:b/>
          <w:sz w:val="24"/>
          <w:szCs w:val="28"/>
        </w:rPr>
        <w:t xml:space="preserve"> </w:t>
      </w:r>
    </w:p>
    <w:p w14:paraId="2B6F8FDD" w14:textId="77777777" w:rsidR="00C60977" w:rsidRPr="00873A3E" w:rsidRDefault="00C60977" w:rsidP="00C6097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1. Азбука благотворительности – М.: Форум Доноров, 2008.</w:t>
      </w:r>
    </w:p>
    <w:p w14:paraId="71EEDF22" w14:textId="77777777" w:rsidR="00C60977" w:rsidRPr="00873A3E" w:rsidRDefault="00C60977" w:rsidP="00C97546">
      <w:pPr>
        <w:tabs>
          <w:tab w:val="left" w:pos="851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67845">
        <w:rPr>
          <w:rFonts w:ascii="Times New Roman" w:hAnsi="Times New Roman" w:cs="Times New Roman"/>
          <w:i/>
          <w:sz w:val="24"/>
          <w:szCs w:val="24"/>
        </w:rPr>
        <w:t>Базаркина</w:t>
      </w:r>
      <w:proofErr w:type="spellEnd"/>
      <w:r w:rsidRPr="00967845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 w:rsidRPr="00873A3E">
        <w:rPr>
          <w:rFonts w:ascii="Times New Roman" w:hAnsi="Times New Roman" w:cs="Times New Roman"/>
          <w:sz w:val="24"/>
          <w:szCs w:val="24"/>
        </w:rPr>
        <w:t xml:space="preserve"> Беседы о нравственности для старшеклассников. – Волгоград, 2006</w:t>
      </w:r>
    </w:p>
    <w:p w14:paraId="73F310FC" w14:textId="77777777" w:rsidR="00C60977" w:rsidRPr="00873A3E" w:rsidRDefault="00C60977" w:rsidP="00C6097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3.Добровольчество – путь к овладению профессией: сборник. –Саратов.: ООО Бонапарт ПС, 2004.</w:t>
      </w:r>
    </w:p>
    <w:p w14:paraId="4EDF9AA4" w14:textId="77777777" w:rsidR="00C60977" w:rsidRPr="00873A3E" w:rsidRDefault="00C60977" w:rsidP="00C6097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4. </w:t>
      </w:r>
      <w:r w:rsidRPr="00967845">
        <w:rPr>
          <w:rFonts w:ascii="Times New Roman" w:hAnsi="Times New Roman" w:cs="Times New Roman"/>
          <w:i/>
          <w:sz w:val="24"/>
          <w:szCs w:val="24"/>
        </w:rPr>
        <w:t>Кон И.С.</w:t>
      </w:r>
      <w:r w:rsidRPr="00873A3E">
        <w:rPr>
          <w:rFonts w:ascii="Times New Roman" w:hAnsi="Times New Roman" w:cs="Times New Roman"/>
          <w:sz w:val="24"/>
          <w:szCs w:val="24"/>
        </w:rPr>
        <w:t xml:space="preserve"> В поисках себя. Личность и самопознание. — </w:t>
      </w:r>
      <w:proofErr w:type="spellStart"/>
      <w:r w:rsidRPr="00873A3E">
        <w:rPr>
          <w:rFonts w:ascii="Times New Roman" w:hAnsi="Times New Roman" w:cs="Times New Roman"/>
          <w:sz w:val="24"/>
          <w:szCs w:val="24"/>
        </w:rPr>
        <w:t>М.:Политиздат</w:t>
      </w:r>
      <w:proofErr w:type="spellEnd"/>
      <w:r w:rsidRPr="00873A3E">
        <w:rPr>
          <w:rFonts w:ascii="Times New Roman" w:hAnsi="Times New Roman" w:cs="Times New Roman"/>
          <w:sz w:val="24"/>
          <w:szCs w:val="24"/>
        </w:rPr>
        <w:t>, 1984.</w:t>
      </w:r>
    </w:p>
    <w:p w14:paraId="733C7299" w14:textId="77777777" w:rsidR="00C60977" w:rsidRPr="00873A3E" w:rsidRDefault="00C60977" w:rsidP="00C6097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5. </w:t>
      </w:r>
      <w:r w:rsidRPr="00967845">
        <w:rPr>
          <w:rFonts w:ascii="Times New Roman" w:hAnsi="Times New Roman" w:cs="Times New Roman"/>
          <w:i/>
          <w:sz w:val="24"/>
          <w:szCs w:val="24"/>
        </w:rPr>
        <w:t>Кулинич Г.Г</w:t>
      </w:r>
      <w:r w:rsidRPr="00873A3E">
        <w:rPr>
          <w:rFonts w:ascii="Times New Roman" w:hAnsi="Times New Roman" w:cs="Times New Roman"/>
          <w:sz w:val="24"/>
          <w:szCs w:val="24"/>
        </w:rPr>
        <w:t xml:space="preserve">. Вредные привычки. Профилактика зависимостей.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3A3E">
        <w:rPr>
          <w:rFonts w:ascii="Times New Roman" w:hAnsi="Times New Roman" w:cs="Times New Roman"/>
          <w:sz w:val="24"/>
          <w:szCs w:val="24"/>
        </w:rPr>
        <w:t xml:space="preserve"> М, 2008</w:t>
      </w:r>
    </w:p>
    <w:p w14:paraId="71053C6F" w14:textId="77777777" w:rsidR="00C60977" w:rsidRPr="00873A3E" w:rsidRDefault="00C60977" w:rsidP="00C6097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6. </w:t>
      </w:r>
      <w:r w:rsidRPr="00967845">
        <w:rPr>
          <w:rFonts w:ascii="Times New Roman" w:hAnsi="Times New Roman" w:cs="Times New Roman"/>
          <w:i/>
          <w:sz w:val="24"/>
          <w:szCs w:val="24"/>
        </w:rPr>
        <w:t>Майорова Н.П.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Обучение жизненно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3E">
        <w:rPr>
          <w:rFonts w:ascii="Times New Roman" w:hAnsi="Times New Roman" w:cs="Times New Roman"/>
          <w:sz w:val="24"/>
          <w:szCs w:val="24"/>
        </w:rPr>
        <w:t>важным навыкам. СПб, 2006.</w:t>
      </w:r>
    </w:p>
    <w:p w14:paraId="70EC5B0B" w14:textId="77777777" w:rsidR="00C60977" w:rsidRPr="00873A3E" w:rsidRDefault="00C60977" w:rsidP="00C6097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7</w:t>
      </w:r>
      <w:r w:rsidRPr="00967845">
        <w:rPr>
          <w:rFonts w:ascii="Times New Roman" w:hAnsi="Times New Roman" w:cs="Times New Roman"/>
          <w:i/>
          <w:sz w:val="24"/>
          <w:szCs w:val="24"/>
        </w:rPr>
        <w:t>. Макеева, А.Г.</w:t>
      </w:r>
      <w:r w:rsidRPr="00873A3E">
        <w:rPr>
          <w:rFonts w:ascii="Times New Roman" w:hAnsi="Times New Roman" w:cs="Times New Roman"/>
          <w:sz w:val="24"/>
          <w:szCs w:val="24"/>
        </w:rPr>
        <w:t xml:space="preserve"> Помогая другим, помогаю себе / А.Г. Макеева.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3A3E">
        <w:rPr>
          <w:rFonts w:ascii="Times New Roman" w:hAnsi="Times New Roman" w:cs="Times New Roman"/>
          <w:sz w:val="24"/>
          <w:szCs w:val="24"/>
        </w:rPr>
        <w:t xml:space="preserve"> М.: РЦОИТ, 2003.</w:t>
      </w:r>
    </w:p>
    <w:p w14:paraId="366DA46A" w14:textId="77777777" w:rsidR="00C60977" w:rsidRPr="00873A3E" w:rsidRDefault="00C60977" w:rsidP="00C6097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8.Настольная книга лидера: из опыта работы штаба «Беспокойные сердца» // Сост. Г.В. </w:t>
      </w:r>
      <w:proofErr w:type="spellStart"/>
      <w:r w:rsidRPr="00873A3E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Pr="00873A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3A3E">
        <w:rPr>
          <w:rFonts w:ascii="Times New Roman" w:hAnsi="Times New Roman" w:cs="Times New Roman"/>
          <w:sz w:val="24"/>
          <w:szCs w:val="24"/>
        </w:rPr>
        <w:t xml:space="preserve"> Самара: ООО Офорт, 2008.</w:t>
      </w:r>
    </w:p>
    <w:p w14:paraId="2749543F" w14:textId="77777777" w:rsidR="00C60977" w:rsidRPr="00873A3E" w:rsidRDefault="00C60977" w:rsidP="00C6097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9. </w:t>
      </w:r>
      <w:r w:rsidRPr="00967845">
        <w:rPr>
          <w:rFonts w:ascii="Times New Roman" w:hAnsi="Times New Roman" w:cs="Times New Roman"/>
          <w:i/>
          <w:sz w:val="24"/>
          <w:szCs w:val="24"/>
        </w:rPr>
        <w:t>Пузиков, В.Г.</w:t>
      </w:r>
      <w:r w:rsidRPr="00873A3E">
        <w:rPr>
          <w:rFonts w:ascii="Times New Roman" w:hAnsi="Times New Roman" w:cs="Times New Roman"/>
          <w:sz w:val="24"/>
          <w:szCs w:val="24"/>
        </w:rPr>
        <w:t xml:space="preserve"> Технология ведения тренинга / В.Г. Пузиков – СПб.: Речь, 2005.</w:t>
      </w:r>
    </w:p>
    <w:p w14:paraId="4331B147" w14:textId="77777777" w:rsidR="00C60977" w:rsidRPr="00873A3E" w:rsidRDefault="00C60977" w:rsidP="00C60977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10.</w:t>
      </w:r>
      <w:r w:rsidRPr="00967845">
        <w:rPr>
          <w:rFonts w:ascii="Times New Roman" w:hAnsi="Times New Roman" w:cs="Times New Roman"/>
          <w:i/>
          <w:sz w:val="24"/>
          <w:szCs w:val="24"/>
        </w:rPr>
        <w:t>Соколова О. Д</w:t>
      </w:r>
      <w:r w:rsidRPr="00873A3E">
        <w:rPr>
          <w:rFonts w:ascii="Times New Roman" w:hAnsi="Times New Roman" w:cs="Times New Roman"/>
          <w:sz w:val="24"/>
          <w:szCs w:val="24"/>
        </w:rPr>
        <w:t>. Памятка для волонтеров / О. Д. Соколова // Вологда: Изд. Центр ВИРО, 2006.</w:t>
      </w:r>
    </w:p>
    <w:p w14:paraId="646ADA11" w14:textId="77777777" w:rsidR="00C60977" w:rsidRPr="002A53FE" w:rsidRDefault="00C60977" w:rsidP="003422A8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</w:p>
    <w:p w14:paraId="723C9FE1" w14:textId="77777777" w:rsidR="003422A8" w:rsidRPr="003422A8" w:rsidRDefault="003422A8" w:rsidP="00160179">
      <w:pPr>
        <w:spacing w:after="0" w:line="240" w:lineRule="auto"/>
        <w:jc w:val="center"/>
        <w:rPr>
          <w:rFonts w:ascii="TimesNewRomanPS-BoldMT" w:hAnsi="TimesNewRomanPS-BoldMT" w:cs="Calibri"/>
          <w:b/>
          <w:bCs/>
          <w:sz w:val="24"/>
          <w:szCs w:val="24"/>
        </w:rPr>
      </w:pPr>
    </w:p>
    <w:p w14:paraId="1ACE758C" w14:textId="77777777" w:rsidR="009B1DCF" w:rsidRPr="003F0DC1" w:rsidRDefault="002F763C" w:rsidP="00160179">
      <w:pPr>
        <w:tabs>
          <w:tab w:val="left" w:pos="645"/>
        </w:tabs>
        <w:spacing w:after="0" w:line="240" w:lineRule="auto"/>
        <w:ind w:firstLine="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A3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="001C6F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3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F15">
        <w:rPr>
          <w:rFonts w:ascii="Times New Roman" w:hAnsi="Times New Roman" w:cs="Times New Roman"/>
          <w:b/>
          <w:bCs/>
          <w:sz w:val="24"/>
          <w:szCs w:val="24"/>
        </w:rPr>
        <w:t>Оценочные материалы и формы аттестации</w:t>
      </w:r>
    </w:p>
    <w:p w14:paraId="7D804A9B" w14:textId="77777777" w:rsidR="00DB6032" w:rsidRPr="00873A3E" w:rsidRDefault="00DB6032" w:rsidP="00053CA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В процессе всего учебного года происходит постоянный контроль освоения </w:t>
      </w:r>
      <w:r w:rsidR="001C6F15" w:rsidRPr="00873A3E">
        <w:rPr>
          <w:rFonts w:ascii="Times New Roman" w:hAnsi="Times New Roman" w:cs="Times New Roman"/>
          <w:sz w:val="24"/>
          <w:szCs w:val="24"/>
        </w:rPr>
        <w:t>учащимися навыков</w:t>
      </w:r>
      <w:r w:rsidRPr="00873A3E">
        <w:rPr>
          <w:rFonts w:ascii="Times New Roman" w:hAnsi="Times New Roman" w:cs="Times New Roman"/>
          <w:sz w:val="24"/>
          <w:szCs w:val="24"/>
        </w:rPr>
        <w:t xml:space="preserve"> и умений, предусмотренных программой.   Это контролируется путем наблюдения, тестирования,  выполнение творческих  и практ</w:t>
      </w:r>
      <w:r w:rsidR="009B1DCF" w:rsidRPr="00873A3E">
        <w:rPr>
          <w:rFonts w:ascii="Times New Roman" w:hAnsi="Times New Roman" w:cs="Times New Roman"/>
          <w:sz w:val="24"/>
          <w:szCs w:val="24"/>
        </w:rPr>
        <w:t>ических зад</w:t>
      </w:r>
      <w:r w:rsidR="003422A8">
        <w:rPr>
          <w:rFonts w:ascii="Times New Roman" w:hAnsi="Times New Roman" w:cs="Times New Roman"/>
          <w:sz w:val="24"/>
          <w:szCs w:val="24"/>
        </w:rPr>
        <w:t xml:space="preserve">аний, зачетных </w:t>
      </w:r>
      <w:r w:rsidR="009B1DCF" w:rsidRPr="00873A3E">
        <w:rPr>
          <w:rFonts w:ascii="Times New Roman" w:hAnsi="Times New Roman" w:cs="Times New Roman"/>
          <w:sz w:val="24"/>
          <w:szCs w:val="24"/>
        </w:rPr>
        <w:t>работ</w:t>
      </w:r>
      <w:r w:rsidR="003422A8">
        <w:rPr>
          <w:rFonts w:ascii="Times New Roman" w:hAnsi="Times New Roman" w:cs="Times New Roman"/>
          <w:sz w:val="24"/>
          <w:szCs w:val="24"/>
        </w:rPr>
        <w:t xml:space="preserve">. </w:t>
      </w:r>
      <w:r w:rsidRPr="00873A3E">
        <w:rPr>
          <w:rFonts w:ascii="Times New Roman" w:hAnsi="Times New Roman" w:cs="Times New Roman"/>
          <w:sz w:val="24"/>
          <w:szCs w:val="24"/>
        </w:rPr>
        <w:t>Для оценки результативности ДООП  «Твой выбор» применяются входящий, текущий, промежуточный и итоговый виды контроля.</w:t>
      </w:r>
    </w:p>
    <w:p w14:paraId="3DBB18D7" w14:textId="77777777" w:rsidR="007F69B9" w:rsidRPr="00873A3E" w:rsidRDefault="003042F4" w:rsidP="00053CA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Входной</w:t>
      </w:r>
      <w:r w:rsidR="00E9534E">
        <w:rPr>
          <w:rFonts w:ascii="Times New Roman" w:hAnsi="Times New Roman" w:cs="Times New Roman"/>
          <w:b/>
          <w:i/>
          <w:sz w:val="24"/>
          <w:szCs w:val="24"/>
        </w:rPr>
        <w:t xml:space="preserve"> контроль</w:t>
      </w:r>
      <w:r w:rsidR="007F69B9" w:rsidRPr="00873A3E">
        <w:rPr>
          <w:rFonts w:ascii="Times New Roman" w:hAnsi="Times New Roman" w:cs="Times New Roman"/>
          <w:sz w:val="24"/>
          <w:szCs w:val="24"/>
        </w:rPr>
        <w:t xml:space="preserve"> осуществляется при комплектовании группы в начале учебного года. Цель - определить исходный уровень знаний учащихся, определить формы и методы работы с учащимися. Формы оценки – анкетирование, собеседование.</w:t>
      </w:r>
      <w:r w:rsidR="00E14EEB">
        <w:rPr>
          <w:rFonts w:ascii="Times New Roman" w:hAnsi="Times New Roman" w:cs="Times New Roman"/>
          <w:sz w:val="24"/>
          <w:szCs w:val="24"/>
        </w:rPr>
        <w:t xml:space="preserve"> Раздел 1 первого года обучения.</w:t>
      </w:r>
    </w:p>
    <w:p w14:paraId="4DB4C5BF" w14:textId="77777777" w:rsidR="007F69B9" w:rsidRPr="00873A3E" w:rsidRDefault="003042F4" w:rsidP="00053CA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="007F69B9" w:rsidRPr="00873A3E">
        <w:rPr>
          <w:rFonts w:ascii="Times New Roman" w:hAnsi="Times New Roman" w:cs="Times New Roman"/>
          <w:sz w:val="24"/>
          <w:szCs w:val="24"/>
        </w:rPr>
        <w:t xml:space="preserve"> осуществляется после </w:t>
      </w:r>
      <w:r w:rsidR="003422A8">
        <w:rPr>
          <w:rFonts w:ascii="Times New Roman" w:hAnsi="Times New Roman" w:cs="Times New Roman"/>
          <w:sz w:val="24"/>
          <w:szCs w:val="24"/>
        </w:rPr>
        <w:t xml:space="preserve">изучения отдельных тем, раздела </w:t>
      </w:r>
      <w:r w:rsidR="007F69B9" w:rsidRPr="00873A3E">
        <w:rPr>
          <w:rFonts w:ascii="Times New Roman" w:hAnsi="Times New Roman" w:cs="Times New Roman"/>
          <w:sz w:val="24"/>
          <w:szCs w:val="24"/>
        </w:rPr>
        <w:t>программы. В практической деятельности результативность оценивается кач</w:t>
      </w:r>
      <w:r w:rsidR="00926948">
        <w:rPr>
          <w:rFonts w:ascii="Times New Roman" w:hAnsi="Times New Roman" w:cs="Times New Roman"/>
          <w:sz w:val="24"/>
          <w:szCs w:val="24"/>
        </w:rPr>
        <w:t xml:space="preserve">еством. </w:t>
      </w:r>
      <w:r w:rsidR="007F69B9" w:rsidRPr="00873A3E">
        <w:rPr>
          <w:rFonts w:ascii="Times New Roman" w:hAnsi="Times New Roman" w:cs="Times New Roman"/>
          <w:sz w:val="24"/>
          <w:szCs w:val="24"/>
        </w:rPr>
        <w:t>Анализируются отрицательные и положительные</w:t>
      </w:r>
      <w:r w:rsidR="003422A8">
        <w:rPr>
          <w:rFonts w:ascii="Times New Roman" w:hAnsi="Times New Roman" w:cs="Times New Roman"/>
          <w:sz w:val="24"/>
          <w:szCs w:val="24"/>
        </w:rPr>
        <w:t xml:space="preserve"> стороны работы, корректируются </w:t>
      </w:r>
      <w:r w:rsidR="007F69B9" w:rsidRPr="00873A3E">
        <w:rPr>
          <w:rFonts w:ascii="Times New Roman" w:hAnsi="Times New Roman" w:cs="Times New Roman"/>
          <w:sz w:val="24"/>
          <w:szCs w:val="24"/>
        </w:rPr>
        <w:t>недостатки. Контроль знаний осуществляется с помощью заданий педагога дополнительного</w:t>
      </w:r>
      <w:r w:rsidR="00926948">
        <w:rPr>
          <w:rFonts w:ascii="Times New Roman" w:hAnsi="Times New Roman" w:cs="Times New Roman"/>
          <w:sz w:val="24"/>
          <w:szCs w:val="24"/>
        </w:rPr>
        <w:t xml:space="preserve"> образования (тесты, викторины),</w:t>
      </w:r>
      <w:r w:rsidR="007F69B9" w:rsidRPr="00873A3E">
        <w:rPr>
          <w:rFonts w:ascii="Times New Roman" w:hAnsi="Times New Roman" w:cs="Times New Roman"/>
          <w:sz w:val="24"/>
          <w:szCs w:val="24"/>
        </w:rPr>
        <w:t xml:space="preserve"> взаимоконтроль, самоконтроль и др. Они стимулируют работу учащихся.</w:t>
      </w:r>
      <w:r w:rsidR="00E14EEB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_Hlk74133229"/>
      <w:r w:rsidR="00E14EEB">
        <w:rPr>
          <w:rFonts w:ascii="Times New Roman" w:hAnsi="Times New Roman" w:cs="Times New Roman"/>
          <w:sz w:val="24"/>
          <w:szCs w:val="24"/>
        </w:rPr>
        <w:t>Раздел 2,3,4,5 первого года обучения. Раздел 2,3 второго года обучения.</w:t>
      </w:r>
    </w:p>
    <w:bookmarkEnd w:id="22"/>
    <w:p w14:paraId="2B1321D4" w14:textId="77777777" w:rsidR="007F69B9" w:rsidRPr="00873A3E" w:rsidRDefault="007F69B9" w:rsidP="00E14EEB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b/>
          <w:i/>
          <w:sz w:val="24"/>
          <w:szCs w:val="24"/>
        </w:rPr>
        <w:t>Промежуточный контроль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осуществляется в конце I полугодия учебного года. Формы оценки: тестирование, участие в конкурсах, организация и проведение акций, тренингов, участие в благотворительных акциях и т</w:t>
      </w:r>
      <w:r w:rsidR="0024397E" w:rsidRPr="00873A3E">
        <w:rPr>
          <w:rFonts w:ascii="Times New Roman" w:hAnsi="Times New Roman" w:cs="Times New Roman"/>
          <w:sz w:val="24"/>
          <w:szCs w:val="24"/>
        </w:rPr>
        <w:t>.</w:t>
      </w:r>
      <w:r w:rsidRPr="00873A3E">
        <w:rPr>
          <w:rFonts w:ascii="Times New Roman" w:hAnsi="Times New Roman" w:cs="Times New Roman"/>
          <w:sz w:val="24"/>
          <w:szCs w:val="24"/>
        </w:rPr>
        <w:t>д.</w:t>
      </w:r>
      <w:r w:rsidR="00E14EEB">
        <w:rPr>
          <w:rFonts w:ascii="Times New Roman" w:hAnsi="Times New Roman" w:cs="Times New Roman"/>
          <w:sz w:val="24"/>
          <w:szCs w:val="24"/>
        </w:rPr>
        <w:t xml:space="preserve"> Раздел 2,3,4,5 первого года обучения. Раздел 2,3 второго года обучения.</w:t>
      </w:r>
    </w:p>
    <w:p w14:paraId="18059C02" w14:textId="77777777" w:rsidR="003422A8" w:rsidRDefault="007F69B9" w:rsidP="00053CA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F4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873A3E">
        <w:rPr>
          <w:rFonts w:ascii="Times New Roman" w:hAnsi="Times New Roman" w:cs="Times New Roman"/>
          <w:sz w:val="24"/>
          <w:szCs w:val="24"/>
        </w:rPr>
        <w:t xml:space="preserve"> осуществляется в конце учебного года. </w:t>
      </w:r>
    </w:p>
    <w:p w14:paraId="2A3EB1F9" w14:textId="77777777" w:rsidR="007F69B9" w:rsidRPr="00873A3E" w:rsidRDefault="003F0DC1" w:rsidP="00053CA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69B9" w:rsidRPr="00873A3E">
        <w:rPr>
          <w:rFonts w:ascii="Times New Roman" w:hAnsi="Times New Roman" w:cs="Times New Roman"/>
          <w:sz w:val="24"/>
          <w:szCs w:val="24"/>
        </w:rPr>
        <w:t>едагогическое наблюдение, анкетирование, защита проектов и презентаций, организация и участие в мероприятиях, конкурсах, акциях; предметные</w:t>
      </w:r>
      <w:r w:rsidR="00E9534E">
        <w:rPr>
          <w:rFonts w:ascii="Times New Roman" w:hAnsi="Times New Roman" w:cs="Times New Roman"/>
          <w:sz w:val="24"/>
          <w:szCs w:val="24"/>
        </w:rPr>
        <w:t>-</w:t>
      </w:r>
      <w:r w:rsidR="007F69B9" w:rsidRPr="00873A3E">
        <w:rPr>
          <w:rFonts w:ascii="Times New Roman" w:hAnsi="Times New Roman" w:cs="Times New Roman"/>
          <w:sz w:val="24"/>
          <w:szCs w:val="24"/>
        </w:rPr>
        <w:t>анализ результатов</w:t>
      </w:r>
      <w:r w:rsidR="00E9534E">
        <w:rPr>
          <w:rFonts w:ascii="Times New Roman" w:hAnsi="Times New Roman" w:cs="Times New Roman"/>
          <w:sz w:val="24"/>
          <w:szCs w:val="24"/>
        </w:rPr>
        <w:t>,</w:t>
      </w:r>
      <w:r w:rsidR="007F69B9" w:rsidRPr="00873A3E">
        <w:rPr>
          <w:rFonts w:ascii="Times New Roman" w:hAnsi="Times New Roman" w:cs="Times New Roman"/>
          <w:sz w:val="24"/>
          <w:szCs w:val="24"/>
        </w:rPr>
        <w:t xml:space="preserve"> тренингов, тестирование.</w:t>
      </w:r>
    </w:p>
    <w:p w14:paraId="423E6E9B" w14:textId="77777777" w:rsidR="00CF2279" w:rsidRPr="003F0DC1" w:rsidRDefault="007F69B9" w:rsidP="00053CA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>Отслеживание и фиксация образовательных результатов оформляется аналитическими справками, материалами анкетирования и тестирования, наличием грамот, дипломов, сертификатов.</w:t>
      </w:r>
      <w:r w:rsidR="00E14EEB">
        <w:rPr>
          <w:rFonts w:ascii="Times New Roman" w:hAnsi="Times New Roman" w:cs="Times New Roman"/>
          <w:sz w:val="24"/>
          <w:szCs w:val="24"/>
        </w:rPr>
        <w:t xml:space="preserve"> Раздел 5 первого года обучения, раздел 4 второго года обучения.</w:t>
      </w:r>
    </w:p>
    <w:p w14:paraId="7025FF48" w14:textId="77777777" w:rsidR="00DB6032" w:rsidRPr="00873A3E" w:rsidRDefault="00053CA6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sz w:val="24"/>
          <w:szCs w:val="24"/>
        </w:rPr>
      </w:pPr>
      <w:r>
        <w:rPr>
          <w:rFonts w:ascii="TimesNewRomanPS-BoldMT" w:hAnsi="TimesNewRomanPS-BoldMT" w:cs="Calibri"/>
          <w:b/>
          <w:bCs/>
          <w:sz w:val="24"/>
          <w:szCs w:val="24"/>
        </w:rPr>
        <w:t>Формы предъявления и демонстрации образовательных результатов</w:t>
      </w:r>
      <w:r w:rsidR="002F763C" w:rsidRPr="00873A3E">
        <w:rPr>
          <w:rFonts w:ascii="TimesNewRomanPS-BoldMT" w:hAnsi="TimesNewRomanPS-BoldMT" w:cs="Calibri"/>
          <w:b/>
          <w:bCs/>
          <w:sz w:val="24"/>
          <w:szCs w:val="24"/>
        </w:rPr>
        <w:t>:</w:t>
      </w:r>
      <w:r w:rsidR="002F763C" w:rsidRPr="00873A3E">
        <w:rPr>
          <w:rFonts w:ascii="TimesNewRomanPS-BoldMT" w:hAnsi="TimesNewRomanPS-BoldMT" w:cs="Calibri"/>
          <w:sz w:val="24"/>
          <w:szCs w:val="24"/>
        </w:rPr>
        <w:t xml:space="preserve"> </w:t>
      </w:r>
    </w:p>
    <w:p w14:paraId="7CBF583A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-BoldMT" w:hAnsi="TimesNewRomanPS-BoldMT" w:cs="Calibri"/>
          <w:sz w:val="24"/>
          <w:szCs w:val="24"/>
        </w:rPr>
        <w:t>-</w:t>
      </w:r>
      <w:r w:rsidRPr="00873A3E">
        <w:rPr>
          <w:rFonts w:ascii="TimesNewRomanPSMT" w:hAnsi="TimesNewRomanPSMT" w:cs="Calibri"/>
          <w:sz w:val="24"/>
          <w:szCs w:val="24"/>
        </w:rPr>
        <w:t xml:space="preserve">систематическое участие в добровольческих мероприятиях; </w:t>
      </w:r>
    </w:p>
    <w:p w14:paraId="53A898A3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-тестирование обучающихся «Я- волонтер!»</w:t>
      </w:r>
      <w:r w:rsidR="00926948">
        <w:rPr>
          <w:rFonts w:ascii="TimesNewRomanPSMT" w:hAnsi="TimesNewRomanPSMT" w:cs="Calibri"/>
          <w:sz w:val="24"/>
          <w:szCs w:val="24"/>
        </w:rPr>
        <w:t>;</w:t>
      </w:r>
      <w:r w:rsidRPr="00873A3E">
        <w:rPr>
          <w:rFonts w:ascii="TimesNewRomanPSMT" w:hAnsi="TimesNewRomanPSMT" w:cs="Calibri"/>
          <w:sz w:val="24"/>
          <w:szCs w:val="24"/>
        </w:rPr>
        <w:t xml:space="preserve"> </w:t>
      </w:r>
    </w:p>
    <w:p w14:paraId="05F490E4" w14:textId="77777777" w:rsidR="003F0DC1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-контро</w:t>
      </w:r>
      <w:r w:rsidR="00926948">
        <w:rPr>
          <w:rFonts w:ascii="TimesNewRomanPSMT" w:hAnsi="TimesNewRomanPSMT" w:cs="Calibri"/>
          <w:sz w:val="24"/>
          <w:szCs w:val="24"/>
        </w:rPr>
        <w:t>льные упражнения «Я- волонтер!»;</w:t>
      </w:r>
    </w:p>
    <w:p w14:paraId="12672EFB" w14:textId="77777777" w:rsidR="003F0DC1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-количество проведенных мероприятий;</w:t>
      </w:r>
    </w:p>
    <w:p w14:paraId="1B8216D9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-количество задействованных обучающихся программы и объектов деятельности; </w:t>
      </w:r>
    </w:p>
    <w:p w14:paraId="68B33721" w14:textId="77777777" w:rsidR="003F0DC1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-наличие документов, подтверждающих результаты волонтерской деятельности</w:t>
      </w:r>
      <w:r w:rsidR="00E9534E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(волонтерская кни</w:t>
      </w:r>
      <w:r w:rsidR="008E2ED1" w:rsidRPr="00873A3E">
        <w:rPr>
          <w:rFonts w:ascii="TimesNewRomanPSMT" w:hAnsi="TimesNewRomanPSMT" w:cs="Calibri"/>
          <w:sz w:val="24"/>
          <w:szCs w:val="24"/>
        </w:rPr>
        <w:t>жка);</w:t>
      </w:r>
    </w:p>
    <w:p w14:paraId="3E56E4F3" w14:textId="77777777" w:rsidR="00DB6032" w:rsidRPr="00873A3E" w:rsidRDefault="008E2ED1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 участие в конкурсах: «Мы вместе</w:t>
      </w:r>
      <w:r w:rsidR="002F763C" w:rsidRPr="00873A3E">
        <w:rPr>
          <w:rFonts w:ascii="TimesNewRomanPSMT" w:hAnsi="TimesNewRomanPSMT" w:cs="Calibri"/>
          <w:sz w:val="24"/>
          <w:szCs w:val="24"/>
        </w:rPr>
        <w:t xml:space="preserve">», «Доброволец </w:t>
      </w:r>
      <w:r w:rsidRPr="00873A3E">
        <w:rPr>
          <w:rFonts w:ascii="TimesNewRomanPSMT" w:hAnsi="TimesNewRomanPSMT" w:cs="Calibri"/>
          <w:sz w:val="24"/>
          <w:szCs w:val="24"/>
        </w:rPr>
        <w:t xml:space="preserve">Владивостока», «Доброволец </w:t>
      </w:r>
      <w:r w:rsidR="002F763C" w:rsidRPr="00873A3E">
        <w:rPr>
          <w:rFonts w:ascii="TimesNewRomanPSMT" w:hAnsi="TimesNewRomanPSMT" w:cs="Calibri"/>
          <w:sz w:val="24"/>
          <w:szCs w:val="24"/>
        </w:rPr>
        <w:t>России», «Лучший волонтер отряда», «Лучши</w:t>
      </w:r>
      <w:r w:rsidRPr="00873A3E">
        <w:rPr>
          <w:rFonts w:ascii="TimesNewRomanPSMT" w:hAnsi="TimesNewRomanPSMT" w:cs="Calibri"/>
          <w:sz w:val="24"/>
          <w:szCs w:val="24"/>
        </w:rPr>
        <w:t xml:space="preserve">й волонтерский проект», «Лучший </w:t>
      </w:r>
      <w:r w:rsidR="002F763C" w:rsidRPr="00873A3E">
        <w:rPr>
          <w:rFonts w:ascii="TimesNewRomanPSMT" w:hAnsi="TimesNewRomanPSMT" w:cs="Calibri"/>
          <w:sz w:val="24"/>
          <w:szCs w:val="24"/>
        </w:rPr>
        <w:t xml:space="preserve">руководитель волонтерского отряда» и т.д. </w:t>
      </w:r>
    </w:p>
    <w:p w14:paraId="269A10B3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 участие в форумах, слетах, сборах, семинарах, мастер-классах волонтерского движения;</w:t>
      </w:r>
    </w:p>
    <w:p w14:paraId="7F7F755F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Calibri" w:hAnsi="Calibri" w:cs="Calibri"/>
          <w:sz w:val="24"/>
          <w:szCs w:val="24"/>
        </w:rPr>
        <w:t xml:space="preserve">- </w:t>
      </w:r>
      <w:r w:rsidRPr="00873A3E">
        <w:rPr>
          <w:rFonts w:ascii="TimesNewRomanPSMT" w:hAnsi="TimesNewRomanPSMT" w:cs="Calibri"/>
          <w:sz w:val="24"/>
          <w:szCs w:val="24"/>
        </w:rPr>
        <w:t xml:space="preserve">организация, реализация социально-значимых проектов; </w:t>
      </w:r>
    </w:p>
    <w:p w14:paraId="57C6AF40" w14:textId="77777777" w:rsidR="005103B8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 создание авторских социально- значимых проектов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7C3E2042" w14:textId="77777777" w:rsidR="00E14EEB" w:rsidRPr="00E14EEB" w:rsidRDefault="00E14EEB" w:rsidP="00E14EEB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Cs/>
          <w:sz w:val="24"/>
          <w:szCs w:val="24"/>
        </w:rPr>
      </w:pPr>
      <w:r w:rsidRPr="00E14EEB">
        <w:rPr>
          <w:rFonts w:ascii="TimesNewRomanPS-BoldMT" w:hAnsi="TimesNewRomanPS-BoldMT" w:cs="Calibri"/>
          <w:bCs/>
          <w:sz w:val="24"/>
          <w:szCs w:val="24"/>
        </w:rPr>
        <w:t>- открытое занятие</w:t>
      </w:r>
      <w:r>
        <w:rPr>
          <w:rFonts w:ascii="TimesNewRomanPS-BoldMT" w:hAnsi="TimesNewRomanPS-BoldMT" w:cs="Calibri"/>
          <w:bCs/>
          <w:sz w:val="24"/>
          <w:szCs w:val="24"/>
        </w:rPr>
        <w:t>.</w:t>
      </w:r>
    </w:p>
    <w:p w14:paraId="76688766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sz w:val="24"/>
          <w:szCs w:val="24"/>
        </w:rPr>
      </w:pPr>
      <w:r w:rsidRPr="00873A3E">
        <w:rPr>
          <w:rFonts w:ascii="TimesNewRomanPS-BoldMT" w:hAnsi="TimesNewRomanPS-BoldMT" w:cs="Calibri"/>
          <w:b/>
          <w:bCs/>
          <w:sz w:val="24"/>
          <w:szCs w:val="24"/>
        </w:rPr>
        <w:t>Формы фиксации результатов:</w:t>
      </w:r>
      <w:r w:rsidRPr="00873A3E">
        <w:rPr>
          <w:rFonts w:ascii="TimesNewRomanPS-BoldMT" w:hAnsi="TimesNewRomanPS-BoldMT" w:cs="Calibri"/>
          <w:sz w:val="24"/>
          <w:szCs w:val="24"/>
        </w:rPr>
        <w:t xml:space="preserve"> </w:t>
      </w:r>
    </w:p>
    <w:p w14:paraId="231F44F9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-BoldMT" w:hAnsi="TimesNewRomanPS-BoldMT" w:cs="Calibri"/>
          <w:sz w:val="24"/>
          <w:szCs w:val="24"/>
        </w:rPr>
        <w:t xml:space="preserve">- </w:t>
      </w:r>
      <w:r w:rsidR="00926948">
        <w:rPr>
          <w:rFonts w:ascii="TimesNewRomanPSMT" w:hAnsi="TimesNewRomanPSMT" w:cs="Calibri"/>
          <w:sz w:val="24"/>
          <w:szCs w:val="24"/>
        </w:rPr>
        <w:t>ведение журнала учёта;</w:t>
      </w:r>
    </w:p>
    <w:p w14:paraId="01A5D41C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 - </w:t>
      </w:r>
      <w:r w:rsidR="00926948">
        <w:rPr>
          <w:rFonts w:ascii="TimesNewRomanPSMT" w:hAnsi="TimesNewRomanPSMT" w:cs="Calibri"/>
          <w:sz w:val="24"/>
          <w:szCs w:val="24"/>
        </w:rPr>
        <w:t xml:space="preserve">ведение </w:t>
      </w:r>
      <w:r w:rsidR="003E0BC1">
        <w:rPr>
          <w:rFonts w:ascii="TimesNewRomanPSMT" w:hAnsi="TimesNewRomanPSMT" w:cs="Calibri"/>
          <w:sz w:val="24"/>
          <w:szCs w:val="24"/>
        </w:rPr>
        <w:t xml:space="preserve">аккаунта в </w:t>
      </w:r>
      <w:proofErr w:type="spellStart"/>
      <w:r w:rsidR="003E0BC1">
        <w:rPr>
          <w:rFonts w:ascii="TimesNewRomanPSMT" w:hAnsi="TimesNewRomanPSMT" w:cs="Calibri"/>
          <w:sz w:val="24"/>
          <w:szCs w:val="24"/>
          <w:lang w:val="en-US"/>
        </w:rPr>
        <w:t>instagram</w:t>
      </w:r>
      <w:proofErr w:type="spellEnd"/>
      <w:r w:rsidR="00926948">
        <w:rPr>
          <w:rFonts w:ascii="TimesNewRomanPSMT" w:hAnsi="TimesNewRomanPSMT" w:cs="Calibri"/>
          <w:sz w:val="24"/>
          <w:szCs w:val="24"/>
        </w:rPr>
        <w:t>;</w:t>
      </w:r>
      <w:r w:rsidRPr="00873A3E">
        <w:rPr>
          <w:rFonts w:ascii="TimesNewRomanPSMT" w:hAnsi="TimesNewRomanPSMT" w:cs="Calibri"/>
          <w:sz w:val="24"/>
          <w:szCs w:val="24"/>
        </w:rPr>
        <w:t xml:space="preserve"> </w:t>
      </w:r>
    </w:p>
    <w:p w14:paraId="51C6ECDE" w14:textId="77777777" w:rsidR="00DB6032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/>
          <w:bCs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 количество выданных волонтерских книжек и т.д.</w:t>
      </w:r>
      <w:r w:rsidR="00293657">
        <w:rPr>
          <w:rFonts w:ascii="TimesNewRomanPSMT" w:hAnsi="TimesNewRomanPSMT" w:cs="Calibri"/>
          <w:sz w:val="24"/>
          <w:szCs w:val="24"/>
        </w:rPr>
        <w:t>;</w:t>
      </w:r>
      <w:r w:rsidR="0087223D" w:rsidRPr="00873A3E">
        <w:rPr>
          <w:rFonts w:ascii="TimesNewRomanPS-BoldMT" w:hAnsi="TimesNewRomanPS-BoldMT" w:cs="Calibri"/>
          <w:b/>
          <w:bCs/>
          <w:sz w:val="24"/>
          <w:szCs w:val="24"/>
        </w:rPr>
        <w:t xml:space="preserve"> </w:t>
      </w:r>
    </w:p>
    <w:p w14:paraId="5779F16A" w14:textId="77777777" w:rsidR="00E14EEB" w:rsidRPr="00E14EEB" w:rsidRDefault="00E14EEB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Cs/>
          <w:sz w:val="24"/>
          <w:szCs w:val="24"/>
        </w:rPr>
      </w:pPr>
      <w:r w:rsidRPr="00E14EEB">
        <w:rPr>
          <w:rFonts w:ascii="TimesNewRomanPS-BoldMT" w:hAnsi="TimesNewRomanPS-BoldMT" w:cs="Calibri"/>
          <w:bCs/>
          <w:sz w:val="24"/>
          <w:szCs w:val="24"/>
        </w:rPr>
        <w:t>-</w:t>
      </w:r>
      <w:r w:rsidR="00293657">
        <w:rPr>
          <w:rFonts w:ascii="TimesNewRomanPS-BoldMT" w:hAnsi="TimesNewRomanPS-BoldMT" w:cs="Calibri"/>
          <w:bCs/>
          <w:sz w:val="24"/>
          <w:szCs w:val="24"/>
        </w:rPr>
        <w:t xml:space="preserve"> </w:t>
      </w:r>
      <w:r w:rsidRPr="00E14EEB">
        <w:rPr>
          <w:rFonts w:ascii="TimesNewRomanPS-BoldMT" w:hAnsi="TimesNewRomanPS-BoldMT" w:cs="Calibri"/>
          <w:bCs/>
          <w:sz w:val="24"/>
          <w:szCs w:val="24"/>
        </w:rPr>
        <w:t>публикация в местной газете и «Наше время»</w:t>
      </w:r>
      <w:r>
        <w:rPr>
          <w:rFonts w:ascii="TimesNewRomanPS-BoldMT" w:hAnsi="TimesNewRomanPS-BoldMT" w:cs="Calibri"/>
          <w:bCs/>
          <w:sz w:val="24"/>
          <w:szCs w:val="24"/>
        </w:rPr>
        <w:t>.</w:t>
      </w:r>
    </w:p>
    <w:p w14:paraId="7C2F62F8" w14:textId="77777777" w:rsidR="005103B8" w:rsidRPr="003F0DC1" w:rsidRDefault="003F0DC1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</w:pPr>
      <w:r w:rsidRPr="003F0DC1">
        <w:rPr>
          <w:rFonts w:ascii="TimesNewRomanPSMT" w:hAnsi="TimesNewRomanPSMT" w:cs="Calibri"/>
          <w:b/>
          <w:sz w:val="24"/>
          <w:szCs w:val="24"/>
        </w:rPr>
        <w:t>К</w:t>
      </w:r>
      <w:r w:rsidR="002F763C" w:rsidRPr="003F0DC1">
        <w:rPr>
          <w:rFonts w:ascii="TimesNewRomanPSMT" w:hAnsi="TimesNewRomanPSMT" w:cs="Calibri"/>
          <w:b/>
          <w:sz w:val="24"/>
          <w:szCs w:val="24"/>
        </w:rPr>
        <w:t>ритериями оценки освоения программы являются:</w:t>
      </w:r>
      <w:r w:rsidR="0087223D" w:rsidRPr="003F0DC1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 xml:space="preserve"> </w:t>
      </w:r>
    </w:p>
    <w:p w14:paraId="40F4C0C6" w14:textId="77777777" w:rsidR="005103B8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</w:pPr>
      <w:r w:rsidRPr="00873A3E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>личностные критерии</w:t>
      </w:r>
      <w:r w:rsidRPr="00873A3E">
        <w:rPr>
          <w:rFonts w:ascii="TimesNewRomanPS-BoldItalicMT" w:hAnsi="TimesNewRomanPS-BoldItalicMT" w:cs="Calibri"/>
          <w:b/>
          <w:bCs/>
          <w:sz w:val="24"/>
          <w:szCs w:val="24"/>
        </w:rPr>
        <w:t xml:space="preserve">, </w:t>
      </w:r>
      <w:r w:rsidRPr="00873A3E">
        <w:rPr>
          <w:rFonts w:ascii="TimesNewRomanPSMT" w:hAnsi="TimesNewRomanPSMT" w:cs="Calibri"/>
          <w:sz w:val="24"/>
          <w:szCs w:val="24"/>
        </w:rPr>
        <w:t>включающие гото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вность и способность учащихся к саморазвитию и </w:t>
      </w:r>
      <w:r w:rsidRPr="00873A3E">
        <w:rPr>
          <w:rFonts w:ascii="TimesNewRomanPSMT" w:hAnsi="TimesNewRomanPSMT" w:cs="Calibri"/>
          <w:sz w:val="24"/>
          <w:szCs w:val="24"/>
        </w:rPr>
        <w:t xml:space="preserve">личностному самоопределению, 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сформированность их мотивации к </w:t>
      </w:r>
      <w:r w:rsidR="008E2ED1" w:rsidRPr="00873A3E">
        <w:rPr>
          <w:rFonts w:ascii="TimesNewRomanPSMT" w:hAnsi="TimesNewRomanPSMT" w:cs="Calibri"/>
          <w:sz w:val="24"/>
          <w:szCs w:val="24"/>
        </w:rPr>
        <w:lastRenderedPageBreak/>
        <w:t xml:space="preserve">обучению и </w:t>
      </w:r>
      <w:r w:rsidRPr="00873A3E">
        <w:rPr>
          <w:rFonts w:ascii="TimesNewRomanPSMT" w:hAnsi="TimesNewRomanPSMT" w:cs="Calibri"/>
          <w:sz w:val="24"/>
          <w:szCs w:val="24"/>
        </w:rPr>
        <w:t>целенаправленной познавательной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 деятельности, системы значимых </w:t>
      </w:r>
      <w:r w:rsidRPr="00873A3E">
        <w:rPr>
          <w:rFonts w:ascii="TimesNewRomanPSMT" w:hAnsi="TimesNewRomanPSMT" w:cs="Calibri"/>
          <w:sz w:val="24"/>
          <w:szCs w:val="24"/>
        </w:rPr>
        <w:t>социальных и межличностных отношений, спо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собность ставить цели и строить </w:t>
      </w:r>
      <w:r w:rsidRPr="00873A3E">
        <w:rPr>
          <w:rFonts w:ascii="TimesNewRomanPSMT" w:hAnsi="TimesNewRomanPSMT" w:cs="Calibri"/>
          <w:sz w:val="24"/>
          <w:szCs w:val="24"/>
        </w:rPr>
        <w:t>жизненные планы;</w:t>
      </w:r>
    </w:p>
    <w:p w14:paraId="08944F5D" w14:textId="77777777" w:rsidR="005103B8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</w:pPr>
      <w:r w:rsidRPr="00873A3E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>метапредметные критерии</w:t>
      </w:r>
      <w:r w:rsidRPr="00873A3E">
        <w:rPr>
          <w:rFonts w:ascii="TimesNewRomanPS-BoldItalicMT" w:hAnsi="TimesNewRomanPS-BoldItalicMT" w:cs="Calibri"/>
          <w:b/>
          <w:bCs/>
          <w:sz w:val="24"/>
          <w:szCs w:val="24"/>
        </w:rPr>
        <w:t xml:space="preserve">: </w:t>
      </w:r>
      <w:r w:rsidRPr="00873A3E">
        <w:rPr>
          <w:rFonts w:ascii="TimesNewRomanPSMT" w:hAnsi="TimesNewRomanPSMT" w:cs="Calibri"/>
          <w:sz w:val="24"/>
          <w:szCs w:val="24"/>
        </w:rPr>
        <w:t>наличие первичных организаторских умений и навыков,</w:t>
      </w:r>
      <w:r w:rsidR="0087223D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способность работать в команде, уверенность в себе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, наличие навыков самоанализа и </w:t>
      </w:r>
      <w:r w:rsidRPr="00873A3E">
        <w:rPr>
          <w:rFonts w:ascii="TimesNewRomanPSMT" w:hAnsi="TimesNewRomanPSMT" w:cs="Calibri"/>
          <w:sz w:val="24"/>
          <w:szCs w:val="24"/>
        </w:rPr>
        <w:t>самооценки;</w:t>
      </w:r>
      <w:r w:rsidR="0087223D" w:rsidRPr="00873A3E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 xml:space="preserve"> </w:t>
      </w:r>
    </w:p>
    <w:p w14:paraId="3CB557AF" w14:textId="77777777" w:rsidR="005103B8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r w:rsidRPr="00873A3E">
        <w:rPr>
          <w:rFonts w:ascii="TimesNewRomanPS-BoldItalicMT" w:hAnsi="TimesNewRomanPS-BoldItalicMT" w:cs="Calibri"/>
          <w:b/>
          <w:bCs/>
          <w:i/>
          <w:iCs/>
          <w:sz w:val="24"/>
          <w:szCs w:val="24"/>
        </w:rPr>
        <w:t>предметные критерии</w:t>
      </w:r>
      <w:r w:rsidRPr="00873A3E">
        <w:rPr>
          <w:rFonts w:ascii="TimesNewRomanPS-BoldItalicMT" w:hAnsi="TimesNewRomanPS-BoldItalicMT" w:cs="Calibri"/>
          <w:b/>
          <w:bCs/>
          <w:sz w:val="24"/>
          <w:szCs w:val="24"/>
        </w:rPr>
        <w:t xml:space="preserve">, </w:t>
      </w:r>
      <w:r w:rsidRPr="00873A3E">
        <w:rPr>
          <w:rFonts w:ascii="TimesNewRomanPSMT" w:hAnsi="TimesNewRomanPSMT" w:cs="Calibri"/>
          <w:sz w:val="24"/>
          <w:szCs w:val="24"/>
        </w:rPr>
        <w:t>включающие освоенные специфические умения и виды</w:t>
      </w:r>
      <w:r w:rsidR="005103B8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деятельности, владение научной терминологией, ключевыми понятиями, методами и</w:t>
      </w:r>
      <w:r w:rsidR="005103B8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приемами, осознание значения волонтерской деятельности в личном и социальном</w:t>
      </w:r>
      <w:r w:rsidR="005103B8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становлении личности.</w:t>
      </w:r>
      <w:r w:rsidR="0087223D" w:rsidRPr="00873A3E">
        <w:rPr>
          <w:rFonts w:ascii="TimesNewRomanPS-ItalicMT" w:hAnsi="TimesNewRomanPS-ItalicMT" w:cs="Calibri"/>
          <w:i/>
          <w:iCs/>
          <w:sz w:val="24"/>
          <w:szCs w:val="24"/>
        </w:rPr>
        <w:t xml:space="preserve"> </w:t>
      </w:r>
    </w:p>
    <w:p w14:paraId="13F1B78F" w14:textId="77777777" w:rsidR="005103B8" w:rsidRPr="008516E4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b/>
          <w:sz w:val="24"/>
          <w:szCs w:val="24"/>
        </w:rPr>
      </w:pPr>
      <w:r w:rsidRPr="008516E4">
        <w:rPr>
          <w:rFonts w:ascii="TimesNewRomanPS-ItalicMT" w:hAnsi="TimesNewRomanPS-ItalicMT" w:cs="Calibri"/>
          <w:b/>
          <w:i/>
          <w:iCs/>
          <w:sz w:val="24"/>
          <w:szCs w:val="24"/>
        </w:rPr>
        <w:t>Аттестация осуществляться через:</w:t>
      </w:r>
      <w:r w:rsidRPr="008516E4">
        <w:rPr>
          <w:rFonts w:ascii="TimesNewRomanPS-ItalicMT" w:hAnsi="TimesNewRomanPS-ItalicMT" w:cs="Calibri"/>
          <w:b/>
          <w:sz w:val="24"/>
          <w:szCs w:val="24"/>
        </w:rPr>
        <w:t xml:space="preserve"> </w:t>
      </w:r>
    </w:p>
    <w:p w14:paraId="3B1B9A67" w14:textId="77777777" w:rsidR="005103B8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sz w:val="24"/>
          <w:szCs w:val="24"/>
        </w:rPr>
      </w:pPr>
      <w:r w:rsidRPr="00873A3E">
        <w:rPr>
          <w:rFonts w:ascii="TimesNewRomanPS-ItalicMT" w:hAnsi="TimesNewRomanPS-ItalicMT" w:cs="Calibri"/>
          <w:sz w:val="24"/>
          <w:szCs w:val="24"/>
        </w:rPr>
        <w:t>-</w:t>
      </w:r>
      <w:r w:rsidRPr="00873A3E">
        <w:rPr>
          <w:rFonts w:ascii="TimesNewRomanPSMT" w:hAnsi="TimesNewRomanPSMT" w:cs="Calibri"/>
          <w:sz w:val="24"/>
          <w:szCs w:val="24"/>
        </w:rPr>
        <w:t xml:space="preserve"> анкетирование всех участников </w:t>
      </w:r>
      <w:r w:rsidR="008516E4" w:rsidRPr="00873A3E">
        <w:rPr>
          <w:rFonts w:ascii="TimesNewRomanPSMT" w:hAnsi="TimesNewRomanPSMT" w:cs="Calibri"/>
          <w:sz w:val="24"/>
          <w:szCs w:val="24"/>
        </w:rPr>
        <w:t>программы</w:t>
      </w:r>
      <w:r w:rsidRPr="00873A3E">
        <w:rPr>
          <w:rFonts w:ascii="TimesNewRomanPSMT" w:hAnsi="TimesNewRomanPSMT" w:cs="Calibri"/>
          <w:sz w:val="24"/>
          <w:szCs w:val="24"/>
        </w:rPr>
        <w:t xml:space="preserve"> - выпуск отчетных букле</w:t>
      </w:r>
      <w:r w:rsidR="005103B8" w:rsidRPr="00873A3E">
        <w:rPr>
          <w:rFonts w:ascii="TimesNewRomanPSMT" w:hAnsi="TimesNewRomanPSMT" w:cs="Calibri"/>
          <w:sz w:val="24"/>
          <w:szCs w:val="24"/>
        </w:rPr>
        <w:t xml:space="preserve">тов «За волонтерами будущее!»; </w:t>
      </w:r>
    </w:p>
    <w:p w14:paraId="2CFF36C3" w14:textId="77777777" w:rsidR="005103B8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 количественный анализ результатов проведенных мероприятий с по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казателем </w:t>
      </w:r>
      <w:r w:rsidRPr="00873A3E">
        <w:rPr>
          <w:rFonts w:ascii="TimesNewRomanPSMT" w:hAnsi="TimesNewRomanPSMT" w:cs="Calibri"/>
          <w:sz w:val="24"/>
          <w:szCs w:val="24"/>
        </w:rPr>
        <w:t xml:space="preserve">охвата участников - разработка социального проекта; </w:t>
      </w:r>
    </w:p>
    <w:p w14:paraId="55E4AC68" w14:textId="77777777" w:rsidR="008E2ED1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- портфолио; </w:t>
      </w:r>
    </w:p>
    <w:p w14:paraId="40B6FC41" w14:textId="77777777" w:rsidR="00CF2279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/>
          <w:bCs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 мониторинг достижений волонтёров, волонтерского объединения в целом.</w:t>
      </w:r>
      <w:r w:rsidR="00F37D52" w:rsidRPr="00873A3E">
        <w:rPr>
          <w:rFonts w:ascii="TimesNewRomanPS-BoldMT" w:hAnsi="TimesNewRomanPS-BoldMT" w:cs="Calibri"/>
          <w:b/>
          <w:bCs/>
          <w:sz w:val="24"/>
          <w:szCs w:val="24"/>
        </w:rPr>
        <w:t xml:space="preserve"> </w:t>
      </w:r>
    </w:p>
    <w:p w14:paraId="46F827B9" w14:textId="77777777" w:rsidR="00FF2991" w:rsidRDefault="00FF2991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/>
          <w:bCs/>
          <w:sz w:val="24"/>
          <w:szCs w:val="24"/>
        </w:rPr>
      </w:pPr>
    </w:p>
    <w:p w14:paraId="3918C371" w14:textId="77777777" w:rsidR="00FF2991" w:rsidRDefault="00FF2991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BoldMT" w:hAnsi="TimesNewRomanPS-BoldMT" w:cs="Calibri"/>
          <w:b/>
          <w:bCs/>
          <w:sz w:val="24"/>
          <w:szCs w:val="24"/>
        </w:rPr>
      </w:pPr>
    </w:p>
    <w:p w14:paraId="060E9AB9" w14:textId="77777777" w:rsidR="00FF2991" w:rsidRPr="00FF2991" w:rsidRDefault="00FF2991" w:rsidP="00FF2991">
      <w:pPr>
        <w:keepNext/>
        <w:keepLines/>
        <w:spacing w:after="0" w:line="240" w:lineRule="auto"/>
        <w:jc w:val="center"/>
        <w:outlineLvl w:val="0"/>
        <w:rPr>
          <w:rFonts w:ascii="TimesNewRomanPSMT" w:eastAsiaTheme="majorEastAsia" w:hAnsi="TimesNewRomanPSMT" w:cs="Calibri"/>
          <w:b/>
          <w:sz w:val="24"/>
          <w:szCs w:val="24"/>
        </w:rPr>
      </w:pPr>
      <w:bookmarkStart w:id="23" w:name="_Toc57973571"/>
      <w:r w:rsidRPr="00FF2991">
        <w:rPr>
          <w:rFonts w:ascii="TimesNewRomanPSMT" w:eastAsiaTheme="majorEastAsia" w:hAnsi="TimesNewRomanPSMT" w:cs="Calibri"/>
          <w:b/>
          <w:sz w:val="24"/>
          <w:szCs w:val="24"/>
        </w:rPr>
        <w:t>2.</w:t>
      </w:r>
      <w:r>
        <w:rPr>
          <w:rFonts w:ascii="TimesNewRomanPSMT" w:eastAsiaTheme="majorEastAsia" w:hAnsi="TimesNewRomanPSMT" w:cs="Calibri"/>
          <w:b/>
          <w:sz w:val="24"/>
          <w:szCs w:val="24"/>
        </w:rPr>
        <w:t>3</w:t>
      </w:r>
      <w:r w:rsidRPr="00FF2991">
        <w:rPr>
          <w:rFonts w:ascii="TimesNewRomanPSMT" w:eastAsiaTheme="majorEastAsia" w:hAnsi="TimesNewRomanPSMT" w:cs="Calibri"/>
          <w:b/>
          <w:sz w:val="24"/>
          <w:szCs w:val="24"/>
        </w:rPr>
        <w:t xml:space="preserve"> </w:t>
      </w:r>
      <w:bookmarkEnd w:id="23"/>
      <w:r w:rsidR="00D33FB5">
        <w:rPr>
          <w:rFonts w:ascii="TimesNewRomanPSMT" w:eastAsiaTheme="majorEastAsia" w:hAnsi="TimesNewRomanPSMT" w:cs="Calibri"/>
          <w:b/>
          <w:sz w:val="24"/>
          <w:szCs w:val="24"/>
        </w:rPr>
        <w:t>Методические материалы</w:t>
      </w:r>
    </w:p>
    <w:p w14:paraId="7952686C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b/>
          <w:sz w:val="24"/>
          <w:szCs w:val="24"/>
        </w:rPr>
      </w:pPr>
      <w:r w:rsidRPr="00FF2991">
        <w:rPr>
          <w:rFonts w:ascii="TimesNewRomanPSMT" w:hAnsi="TimesNewRomanPSMT" w:cs="Calibri"/>
          <w:b/>
          <w:sz w:val="24"/>
          <w:szCs w:val="24"/>
        </w:rPr>
        <w:t>Методы организации учебно-познавательной деятельности:</w:t>
      </w:r>
    </w:p>
    <w:p w14:paraId="697CE06E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1.  Метод получения новых знаний: рассказ, объяснение, беседа, демонстрация.</w:t>
      </w:r>
    </w:p>
    <w:p w14:paraId="76BADD0F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2. Метод выработки учебных умений и накопления опыта учебной деятельности: упражнения, практическая работа.</w:t>
      </w:r>
    </w:p>
    <w:p w14:paraId="79BF8760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3.  Метод закрепления и повторения изученного материала: беседа, повторение.</w:t>
      </w:r>
    </w:p>
    <w:p w14:paraId="43B962B0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4. Метод организации взаимодействия учащихся и накопления социального опыта: освоение элементарных норм ведения разговора, временная работа в группах, создание ситуаций совместных переживаний, ведение дискуссий.</w:t>
      </w:r>
    </w:p>
    <w:p w14:paraId="3A0BDAAC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i/>
          <w:sz w:val="24"/>
          <w:szCs w:val="24"/>
        </w:rPr>
      </w:pPr>
      <w:r w:rsidRPr="00FF2991">
        <w:rPr>
          <w:rFonts w:ascii="TimesNewRomanPSMT" w:hAnsi="TimesNewRomanPSMT" w:cs="Calibri"/>
          <w:i/>
          <w:sz w:val="24"/>
          <w:szCs w:val="24"/>
        </w:rPr>
        <w:t>Методы стимулирования учебно-познавательной деятельности.</w:t>
      </w:r>
    </w:p>
    <w:p w14:paraId="73D0BF10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1. Метод эмоционального стимулирования: создание ситуаций успеха в учении, поощрение и порицание в обучении, использование игровых форм организации учебной деятельности, постановка системы перспектив.</w:t>
      </w:r>
    </w:p>
    <w:p w14:paraId="2A3ECD10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2. Метод развития познавательного интереса: формирование готовности восприятия учебного материала, стимулирование занимательным содержанием, создание ситуаций творческого поиска.</w:t>
      </w:r>
    </w:p>
    <w:p w14:paraId="464DA937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3. Метод формирования ответственности и обязательности: разъяснение учащимся личностной значимости учения, предъявление учебных требований, оперативный контроль.</w:t>
      </w:r>
    </w:p>
    <w:p w14:paraId="2C618AFC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4. Метод развития творческих способностей и личных качеств учащихся: творческое задание; постановка проблемы и создание проблемной ситуации, перевод игровой деятельности на творческий уровень.</w:t>
      </w:r>
    </w:p>
    <w:p w14:paraId="351D9D85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b/>
          <w:i/>
          <w:sz w:val="24"/>
          <w:szCs w:val="24"/>
        </w:rPr>
      </w:pPr>
      <w:r w:rsidRPr="00FF2991">
        <w:rPr>
          <w:rFonts w:ascii="TimesNewRomanPSMT" w:hAnsi="TimesNewRomanPSMT" w:cs="Calibri"/>
          <w:b/>
          <w:i/>
          <w:sz w:val="24"/>
          <w:szCs w:val="24"/>
        </w:rPr>
        <w:t>Формами учебного занятия й работы являются:</w:t>
      </w:r>
    </w:p>
    <w:p w14:paraId="4C30C517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 xml:space="preserve">- лекции </w:t>
      </w:r>
      <w:r w:rsidR="0072247A">
        <w:rPr>
          <w:rFonts w:ascii="TimesNewRomanPSMT" w:hAnsi="TimesNewRomanPSMT" w:cs="Calibri"/>
          <w:sz w:val="24"/>
          <w:szCs w:val="24"/>
        </w:rPr>
        <w:t>(раздел 1,2,3,4,5 первого года обучения, раздел 1,2,3 второго года обучения)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0605F207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- обсуждения</w:t>
      </w:r>
      <w:r w:rsidR="00873971">
        <w:rPr>
          <w:rFonts w:ascii="TimesNewRomanPSMT" w:hAnsi="TimesNewRomanPSMT" w:cs="Calibri"/>
          <w:sz w:val="24"/>
          <w:szCs w:val="24"/>
        </w:rPr>
        <w:t xml:space="preserve"> (раздел 3,9-3,11 второго года обучения)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2D22B4E3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 xml:space="preserve">- </w:t>
      </w:r>
      <w:r w:rsidR="00873971" w:rsidRPr="00FF2991">
        <w:rPr>
          <w:rFonts w:ascii="TimesNewRomanPSMT" w:hAnsi="TimesNewRomanPSMT" w:cs="Calibri"/>
          <w:sz w:val="24"/>
          <w:szCs w:val="24"/>
        </w:rPr>
        <w:t>тренинги</w:t>
      </w:r>
      <w:r w:rsidR="00873971">
        <w:rPr>
          <w:rFonts w:ascii="TimesNewRomanPSMT" w:hAnsi="TimesNewRomanPSMT" w:cs="Calibri"/>
          <w:sz w:val="24"/>
          <w:szCs w:val="24"/>
        </w:rPr>
        <w:t xml:space="preserve"> (раздел 4,1-4,2-,4,3-4,4-4,5 первого года обучения)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278220BD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- практикумы</w:t>
      </w:r>
      <w:r w:rsidR="00873971">
        <w:rPr>
          <w:rFonts w:ascii="TimesNewRomanPSMT" w:hAnsi="TimesNewRomanPSMT" w:cs="Calibri"/>
          <w:sz w:val="24"/>
          <w:szCs w:val="24"/>
        </w:rPr>
        <w:t xml:space="preserve"> (раздел 3,8-3,9-,3,13-3,14-3,16 второго года обучения)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462EB5F2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 xml:space="preserve">- ролевые </w:t>
      </w:r>
      <w:r w:rsidR="00873971" w:rsidRPr="00FF2991">
        <w:rPr>
          <w:rFonts w:ascii="TimesNewRomanPSMT" w:hAnsi="TimesNewRomanPSMT" w:cs="Calibri"/>
          <w:sz w:val="24"/>
          <w:szCs w:val="24"/>
        </w:rPr>
        <w:t>игры</w:t>
      </w:r>
      <w:r w:rsidR="00873971">
        <w:rPr>
          <w:rFonts w:ascii="TimesNewRomanPSMT" w:hAnsi="TimesNewRomanPSMT" w:cs="Calibri"/>
          <w:sz w:val="24"/>
          <w:szCs w:val="24"/>
        </w:rPr>
        <w:t xml:space="preserve"> (раздел 4,4 первого года обучения)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0906E31A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 xml:space="preserve">- проектная </w:t>
      </w:r>
      <w:r w:rsidR="00873971" w:rsidRPr="00FF2991">
        <w:rPr>
          <w:rFonts w:ascii="TimesNewRomanPSMT" w:hAnsi="TimesNewRomanPSMT" w:cs="Calibri"/>
          <w:sz w:val="24"/>
          <w:szCs w:val="24"/>
        </w:rPr>
        <w:t>деятельность,</w:t>
      </w:r>
      <w:r w:rsidR="00873971">
        <w:rPr>
          <w:rFonts w:ascii="TimesNewRomanPSMT" w:hAnsi="TimesNewRomanPSMT" w:cs="Calibri"/>
          <w:sz w:val="24"/>
          <w:szCs w:val="24"/>
        </w:rPr>
        <w:t xml:space="preserve"> (раздел 5,3 первого года обучения, раздел 3,3-3,4 второго года обучения)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68431C48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 xml:space="preserve">- </w:t>
      </w:r>
      <w:r w:rsidR="00873971" w:rsidRPr="00FF2991">
        <w:rPr>
          <w:rFonts w:ascii="TimesNewRomanPSMT" w:hAnsi="TimesNewRomanPSMT" w:cs="Calibri"/>
          <w:sz w:val="24"/>
          <w:szCs w:val="24"/>
        </w:rPr>
        <w:t>дискуссии</w:t>
      </w:r>
      <w:r w:rsidR="00873971">
        <w:rPr>
          <w:rFonts w:ascii="TimesNewRomanPSMT" w:hAnsi="TimesNewRomanPSMT" w:cs="Calibri"/>
          <w:sz w:val="24"/>
          <w:szCs w:val="24"/>
        </w:rPr>
        <w:t xml:space="preserve"> (раздел 4,4 первого года обучения)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71A0ED11" w14:textId="77777777" w:rsidR="00873971" w:rsidRPr="00FF2991" w:rsidRDefault="00FF2991" w:rsidP="0087397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 xml:space="preserve">-работа пресс-центра, освещающего волонтёрскую </w:t>
      </w:r>
      <w:r w:rsidR="00873971" w:rsidRPr="00FF2991">
        <w:rPr>
          <w:rFonts w:ascii="TimesNewRomanPSMT" w:hAnsi="TimesNewRomanPSMT" w:cs="Calibri"/>
          <w:sz w:val="24"/>
          <w:szCs w:val="24"/>
        </w:rPr>
        <w:t>деятельность</w:t>
      </w:r>
      <w:r w:rsidR="00873971">
        <w:rPr>
          <w:rFonts w:ascii="TimesNewRomanPSMT" w:hAnsi="TimesNewRomanPSMT" w:cs="Calibri"/>
          <w:sz w:val="24"/>
          <w:szCs w:val="24"/>
        </w:rPr>
        <w:t xml:space="preserve"> (раздел5,1-5,2-5,3 первого года обучения, 3,5 второго года обучения)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45B38921" w14:textId="77777777" w:rsidR="00FF2991" w:rsidRPr="0087397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</w:rPr>
      </w:pPr>
      <w:r w:rsidRPr="00FF2991">
        <w:rPr>
          <w:rFonts w:ascii="TimesNewRomanPSMT" w:hAnsi="TimesNewRomanPSMT" w:cs="Calibri"/>
          <w:sz w:val="24"/>
          <w:szCs w:val="24"/>
        </w:rPr>
        <w:t xml:space="preserve">-самостоятельная работа учащихся с </w:t>
      </w:r>
      <w:r w:rsidR="00D33FB5" w:rsidRPr="00FF2991">
        <w:rPr>
          <w:rFonts w:ascii="TimesNewRomanPSMT" w:hAnsi="TimesNewRomanPSMT" w:cs="Calibri"/>
          <w:sz w:val="24"/>
          <w:szCs w:val="24"/>
        </w:rPr>
        <w:t>Интернет</w:t>
      </w:r>
      <w:r w:rsidR="00D33FB5">
        <w:rPr>
          <w:rFonts w:ascii="TimesNewRomanPSMT" w:hAnsi="TimesNewRomanPSMT" w:cs="Calibri"/>
          <w:sz w:val="24"/>
          <w:szCs w:val="24"/>
        </w:rPr>
        <w:t>-ресурсами</w:t>
      </w:r>
      <w:r w:rsidRPr="00FF2991">
        <w:rPr>
          <w:rFonts w:ascii="TimesNewRomanPSMT" w:hAnsi="TimesNewRomanPSMT" w:cs="Calibri"/>
          <w:sz w:val="24"/>
          <w:szCs w:val="24"/>
        </w:rPr>
        <w:t xml:space="preserve">, изучение нормативных </w:t>
      </w:r>
      <w:r w:rsidR="00873971" w:rsidRPr="00FF2991">
        <w:rPr>
          <w:rFonts w:ascii="TimesNewRomanPSMT" w:hAnsi="TimesNewRomanPSMT" w:cs="Calibri"/>
          <w:sz w:val="24"/>
          <w:szCs w:val="24"/>
        </w:rPr>
        <w:t>документов</w:t>
      </w:r>
      <w:r w:rsidR="00873971" w:rsidRPr="00873971">
        <w:rPr>
          <w:rFonts w:ascii="Times New Roman" w:hAnsi="Times New Roman" w:cs="Times New Roman"/>
        </w:rPr>
        <w:t xml:space="preserve"> (Раздел</w:t>
      </w:r>
      <w:r w:rsidR="00873971">
        <w:rPr>
          <w:rFonts w:ascii="Times New Roman" w:hAnsi="Times New Roman" w:cs="Times New Roman"/>
        </w:rPr>
        <w:t xml:space="preserve"> 3,8-3,9-3,13-3,14-3,16 второго года обучения)</w:t>
      </w:r>
      <w:r w:rsidR="00293657">
        <w:rPr>
          <w:rFonts w:ascii="Times New Roman" w:hAnsi="Times New Roman" w:cs="Times New Roman"/>
        </w:rPr>
        <w:t>.</w:t>
      </w:r>
    </w:p>
    <w:p w14:paraId="13A09CD2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i/>
          <w:sz w:val="24"/>
          <w:szCs w:val="24"/>
        </w:rPr>
      </w:pPr>
      <w:r w:rsidRPr="00FF2991">
        <w:rPr>
          <w:rFonts w:ascii="TimesNewRomanPSMT" w:hAnsi="TimesNewRomanPSMT" w:cs="Calibri"/>
          <w:i/>
          <w:sz w:val="24"/>
          <w:szCs w:val="24"/>
        </w:rPr>
        <w:lastRenderedPageBreak/>
        <w:t>Дистанционные занятия включают:</w:t>
      </w:r>
    </w:p>
    <w:p w14:paraId="13ACD200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•</w:t>
      </w:r>
      <w:r w:rsidRPr="00FF2991">
        <w:rPr>
          <w:rFonts w:ascii="TimesNewRomanPSMT" w:hAnsi="TimesNewRomanPSMT" w:cs="Calibri"/>
          <w:sz w:val="24"/>
          <w:szCs w:val="24"/>
        </w:rPr>
        <w:tab/>
        <w:t xml:space="preserve">занятия на платформе </w:t>
      </w:r>
      <w:proofErr w:type="spellStart"/>
      <w:r w:rsidRPr="00FF2991">
        <w:rPr>
          <w:rFonts w:ascii="TimesNewRomanPSMT" w:hAnsi="TimesNewRomanPSMT" w:cs="Calibri"/>
          <w:sz w:val="24"/>
          <w:szCs w:val="24"/>
        </w:rPr>
        <w:t>google</w:t>
      </w:r>
      <w:proofErr w:type="spellEnd"/>
      <w:r w:rsidRPr="00FF2991">
        <w:rPr>
          <w:rFonts w:ascii="TimesNewRomanPSMT" w:hAnsi="TimesNewRomanPSMT" w:cs="Calibri"/>
          <w:sz w:val="24"/>
          <w:szCs w:val="24"/>
        </w:rPr>
        <w:t xml:space="preserve"> формы</w:t>
      </w:r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6800F5D5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•</w:t>
      </w:r>
      <w:r w:rsidRPr="00FF2991">
        <w:rPr>
          <w:rFonts w:ascii="TimesNewRomanPSMT" w:hAnsi="TimesNewRomanPSMT" w:cs="Calibri"/>
          <w:sz w:val="24"/>
          <w:szCs w:val="24"/>
        </w:rPr>
        <w:tab/>
        <w:t xml:space="preserve">Занятия на платформе </w:t>
      </w:r>
      <w:proofErr w:type="spellStart"/>
      <w:r w:rsidRPr="00FF2991">
        <w:rPr>
          <w:rFonts w:ascii="TimesNewRomanPSMT" w:hAnsi="TimesNewRomanPSMT" w:cs="Calibri"/>
          <w:sz w:val="24"/>
          <w:szCs w:val="24"/>
        </w:rPr>
        <w:t>jamboath</w:t>
      </w:r>
      <w:proofErr w:type="spellEnd"/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07E3D030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•</w:t>
      </w:r>
      <w:r w:rsidRPr="00FF2991">
        <w:rPr>
          <w:rFonts w:ascii="TimesNewRomanPSMT" w:hAnsi="TimesNewRomanPSMT" w:cs="Calibri"/>
          <w:sz w:val="24"/>
          <w:szCs w:val="24"/>
        </w:rPr>
        <w:tab/>
        <w:t xml:space="preserve">Занятия на платформе </w:t>
      </w:r>
      <w:proofErr w:type="spellStart"/>
      <w:r w:rsidRPr="00FF2991">
        <w:rPr>
          <w:rFonts w:ascii="TimesNewRomanPSMT" w:hAnsi="TimesNewRomanPSMT" w:cs="Calibri"/>
          <w:sz w:val="24"/>
          <w:szCs w:val="24"/>
        </w:rPr>
        <w:t>padlet</w:t>
      </w:r>
      <w:proofErr w:type="spellEnd"/>
      <w:r w:rsidR="00293657">
        <w:rPr>
          <w:rFonts w:ascii="TimesNewRomanPSMT" w:hAnsi="TimesNewRomanPSMT" w:cs="Calibri"/>
          <w:sz w:val="24"/>
          <w:szCs w:val="24"/>
        </w:rPr>
        <w:t>;</w:t>
      </w:r>
    </w:p>
    <w:p w14:paraId="49B672D1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•</w:t>
      </w:r>
      <w:r w:rsidRPr="00FF2991">
        <w:rPr>
          <w:rFonts w:ascii="TimesNewRomanPSMT" w:hAnsi="TimesNewRomanPSMT" w:cs="Calibri"/>
          <w:sz w:val="24"/>
          <w:szCs w:val="24"/>
        </w:rPr>
        <w:tab/>
        <w:t xml:space="preserve">Занятия на платформе </w:t>
      </w:r>
      <w:proofErr w:type="spellStart"/>
      <w:r w:rsidRPr="00FF2991">
        <w:rPr>
          <w:rFonts w:ascii="TimesNewRomanPSMT" w:hAnsi="TimesNewRomanPSMT" w:cs="Calibri"/>
          <w:sz w:val="24"/>
          <w:szCs w:val="24"/>
        </w:rPr>
        <w:t>zoom</w:t>
      </w:r>
      <w:proofErr w:type="spellEnd"/>
      <w:r w:rsidR="00293657">
        <w:rPr>
          <w:rFonts w:ascii="TimesNewRomanPSMT" w:hAnsi="TimesNewRomanPSMT" w:cs="Calibri"/>
          <w:sz w:val="24"/>
          <w:szCs w:val="24"/>
        </w:rPr>
        <w:t>.</w:t>
      </w:r>
    </w:p>
    <w:p w14:paraId="775F8A4C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>Дистанционные занятия включат в себя организованные встречи на разных платформах в режиме онлайн. Так же выполнение и прохождения разного рода тренингов, онлайн экскурсией, крестов и заданий.</w:t>
      </w:r>
    </w:p>
    <w:p w14:paraId="274985AA" w14:textId="77777777" w:rsidR="00FF2991" w:rsidRPr="00FF2991" w:rsidRDefault="00FF2991" w:rsidP="00FF2991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FF2991">
        <w:rPr>
          <w:rFonts w:ascii="TimesNewRomanPSMT" w:hAnsi="TimesNewRomanPSMT" w:cs="Calibri"/>
          <w:sz w:val="24"/>
          <w:szCs w:val="24"/>
        </w:rPr>
        <w:t xml:space="preserve">Так же работа с обучающимися в режиме </w:t>
      </w:r>
      <w:proofErr w:type="spellStart"/>
      <w:r w:rsidRPr="00FF2991">
        <w:rPr>
          <w:rFonts w:ascii="TimesNewRomanPSMT" w:hAnsi="TimesNewRomanPSMT" w:cs="Calibri"/>
          <w:sz w:val="24"/>
          <w:szCs w:val="24"/>
        </w:rPr>
        <w:t>таймлайн</w:t>
      </w:r>
      <w:proofErr w:type="spellEnd"/>
      <w:r w:rsidRPr="00FF2991">
        <w:rPr>
          <w:rFonts w:ascii="TimesNewRomanPSMT" w:hAnsi="TimesNewRomanPSMT" w:cs="Calibri"/>
          <w:sz w:val="24"/>
          <w:szCs w:val="24"/>
        </w:rPr>
        <w:t>.</w:t>
      </w:r>
    </w:p>
    <w:p w14:paraId="4A998E91" w14:textId="77777777" w:rsidR="00FF2991" w:rsidRPr="00FF2991" w:rsidRDefault="00FF2991" w:rsidP="00FF29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991">
        <w:rPr>
          <w:rFonts w:ascii="Times New Roman" w:hAnsi="Times New Roman" w:cs="Times New Roman"/>
          <w:i/>
          <w:sz w:val="24"/>
          <w:szCs w:val="24"/>
        </w:rPr>
        <w:t>А</w:t>
      </w:r>
      <w:r w:rsidRPr="00FF2991">
        <w:rPr>
          <w:rFonts w:ascii="Times New Roman" w:hAnsi="Times New Roman" w:cs="Times New Roman"/>
          <w:b/>
          <w:i/>
          <w:sz w:val="24"/>
          <w:szCs w:val="24"/>
        </w:rPr>
        <w:t xml:space="preserve">лгоритм учебного занятия. </w:t>
      </w:r>
    </w:p>
    <w:p w14:paraId="7FFF3946" w14:textId="77777777" w:rsidR="00293657" w:rsidRDefault="00FF2991" w:rsidP="00FF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1">
        <w:rPr>
          <w:rFonts w:ascii="Times New Roman" w:hAnsi="Times New Roman" w:cs="Times New Roman"/>
          <w:sz w:val="24"/>
          <w:szCs w:val="24"/>
        </w:rPr>
        <w:t xml:space="preserve"> Основной формой организации учебного процесса является учебное занятие. Работа в объединении основана на практических занятиях, теории, правилах работы и технике безопасности и направлена на познавательно - волевое развитие личности каждого ребёнка.</w:t>
      </w:r>
    </w:p>
    <w:p w14:paraId="7D452225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1">
        <w:rPr>
          <w:rFonts w:ascii="Times New Roman" w:hAnsi="Times New Roman" w:cs="Times New Roman"/>
          <w:sz w:val="24"/>
          <w:szCs w:val="24"/>
        </w:rPr>
        <w:t>Каждый обучающийся может проходить программу свои темпом (в зависимости от своих личностных способностей и частоты посещения занятий).</w:t>
      </w:r>
    </w:p>
    <w:p w14:paraId="603BDF0C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1">
        <w:rPr>
          <w:rFonts w:ascii="Times New Roman" w:hAnsi="Times New Roman" w:cs="Times New Roman"/>
          <w:sz w:val="24"/>
          <w:szCs w:val="24"/>
        </w:rPr>
        <w:t>Учебное занятие включает следующие этапы:</w:t>
      </w:r>
    </w:p>
    <w:p w14:paraId="73E8C811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1">
        <w:rPr>
          <w:rFonts w:ascii="Times New Roman" w:hAnsi="Times New Roman" w:cs="Times New Roman"/>
          <w:sz w:val="24"/>
          <w:szCs w:val="24"/>
        </w:rPr>
        <w:t xml:space="preserve"> -</w:t>
      </w:r>
      <w:r w:rsidRPr="00FF2991">
        <w:rPr>
          <w:rFonts w:ascii="Times New Roman" w:hAnsi="Times New Roman" w:cs="Times New Roman"/>
          <w:i/>
          <w:sz w:val="24"/>
          <w:szCs w:val="24"/>
        </w:rPr>
        <w:t xml:space="preserve">подготовительный </w:t>
      </w:r>
      <w:r w:rsidRPr="00FF2991">
        <w:rPr>
          <w:rFonts w:ascii="Times New Roman" w:hAnsi="Times New Roman" w:cs="Times New Roman"/>
          <w:sz w:val="24"/>
          <w:szCs w:val="24"/>
        </w:rPr>
        <w:t>– организационный, проверочный, краткое повторение пройденного материала;</w:t>
      </w:r>
    </w:p>
    <w:p w14:paraId="445025EB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1">
        <w:rPr>
          <w:rFonts w:ascii="Times New Roman" w:hAnsi="Times New Roman" w:cs="Times New Roman"/>
          <w:sz w:val="24"/>
          <w:szCs w:val="24"/>
        </w:rPr>
        <w:t xml:space="preserve"> </w:t>
      </w:r>
      <w:r w:rsidRPr="00FF2991">
        <w:rPr>
          <w:rFonts w:ascii="Times New Roman" w:hAnsi="Times New Roman" w:cs="Times New Roman"/>
          <w:i/>
          <w:sz w:val="24"/>
          <w:szCs w:val="24"/>
        </w:rPr>
        <w:t>-основной</w:t>
      </w:r>
      <w:r w:rsidRPr="00FF2991">
        <w:rPr>
          <w:rFonts w:ascii="Times New Roman" w:hAnsi="Times New Roman" w:cs="Times New Roman"/>
          <w:sz w:val="24"/>
          <w:szCs w:val="24"/>
        </w:rPr>
        <w:t xml:space="preserve"> -  подготовительный (подготовка к новому содержанию);  знакомство с новой темой (технологией)</w:t>
      </w:r>
      <w:r w:rsidR="00293657">
        <w:rPr>
          <w:rFonts w:ascii="Times New Roman" w:hAnsi="Times New Roman" w:cs="Times New Roman"/>
          <w:sz w:val="24"/>
          <w:szCs w:val="24"/>
        </w:rPr>
        <w:t>,</w:t>
      </w:r>
      <w:r w:rsidRPr="00FF2991">
        <w:rPr>
          <w:rFonts w:ascii="Times New Roman" w:hAnsi="Times New Roman" w:cs="Times New Roman"/>
          <w:sz w:val="24"/>
          <w:szCs w:val="24"/>
        </w:rPr>
        <w:t xml:space="preserve">  вводный инструктаж</w:t>
      </w:r>
      <w:r w:rsidR="00293657">
        <w:rPr>
          <w:rFonts w:ascii="Times New Roman" w:hAnsi="Times New Roman" w:cs="Times New Roman"/>
          <w:sz w:val="24"/>
          <w:szCs w:val="24"/>
        </w:rPr>
        <w:t>,</w:t>
      </w:r>
      <w:r w:rsidRPr="00FF2991">
        <w:rPr>
          <w:rFonts w:ascii="Times New Roman" w:hAnsi="Times New Roman" w:cs="Times New Roman"/>
          <w:sz w:val="24"/>
          <w:szCs w:val="24"/>
        </w:rPr>
        <w:t xml:space="preserve"> усвоение новых знаний и способов действий</w:t>
      </w:r>
      <w:r w:rsidR="00293657">
        <w:rPr>
          <w:rFonts w:ascii="Times New Roman" w:hAnsi="Times New Roman" w:cs="Times New Roman"/>
          <w:sz w:val="24"/>
          <w:szCs w:val="24"/>
        </w:rPr>
        <w:t>,</w:t>
      </w:r>
      <w:r w:rsidRPr="00FF2991">
        <w:rPr>
          <w:rFonts w:ascii="Times New Roman" w:hAnsi="Times New Roman" w:cs="Times New Roman"/>
          <w:sz w:val="24"/>
          <w:szCs w:val="24"/>
        </w:rPr>
        <w:t xml:space="preserve"> первичная проверка понимания изученного, закрепление новых знаний, способов действий и их применение, практическая работа; обобщение и систематизация знаний, контрольный, уборка рабочего места</w:t>
      </w:r>
      <w:r w:rsidR="00293657">
        <w:rPr>
          <w:rFonts w:ascii="Times New Roman" w:hAnsi="Times New Roman" w:cs="Times New Roman"/>
          <w:sz w:val="24"/>
          <w:szCs w:val="24"/>
        </w:rPr>
        <w:t>;</w:t>
      </w:r>
    </w:p>
    <w:p w14:paraId="51CB7805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1">
        <w:rPr>
          <w:rFonts w:ascii="Times New Roman" w:hAnsi="Times New Roman" w:cs="Times New Roman"/>
          <w:sz w:val="24"/>
          <w:szCs w:val="24"/>
        </w:rPr>
        <w:t xml:space="preserve"> -</w:t>
      </w:r>
      <w:r w:rsidRPr="00FF2991">
        <w:rPr>
          <w:rFonts w:ascii="Times New Roman" w:hAnsi="Times New Roman" w:cs="Times New Roman"/>
          <w:i/>
          <w:sz w:val="24"/>
          <w:szCs w:val="24"/>
        </w:rPr>
        <w:t xml:space="preserve">итоговый </w:t>
      </w:r>
      <w:r w:rsidRPr="00FF2991">
        <w:rPr>
          <w:rFonts w:ascii="Times New Roman" w:hAnsi="Times New Roman" w:cs="Times New Roman"/>
          <w:i/>
          <w:sz w:val="28"/>
          <w:szCs w:val="24"/>
        </w:rPr>
        <w:t>–</w:t>
      </w:r>
      <w:r w:rsidRPr="00FF2991">
        <w:rPr>
          <w:rFonts w:ascii="Times New Roman" w:hAnsi="Times New Roman" w:cs="Times New Roman"/>
          <w:sz w:val="24"/>
        </w:rPr>
        <w:t xml:space="preserve"> итоговый, рефлексивный, информационный.</w:t>
      </w:r>
    </w:p>
    <w:p w14:paraId="05C834E2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освоения программы на каждом году обучения различаются объемом и содержанием полученной информации, а также требованиями к качеству её усвоения. </w:t>
      </w:r>
    </w:p>
    <w:p w14:paraId="6CA16624" w14:textId="77777777" w:rsidR="00FF2991" w:rsidRPr="00FF2991" w:rsidRDefault="00FF2991" w:rsidP="00FF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перехода учащихся с одной ступени обучения на другую происходит усложнение учебного материала программы в рамках указанных направлений обучения.</w:t>
      </w:r>
    </w:p>
    <w:p w14:paraId="06D85B15" w14:textId="77777777" w:rsidR="00FF2991" w:rsidRDefault="00FF2991" w:rsidP="00FF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991">
        <w:rPr>
          <w:rFonts w:ascii="Times New Roman" w:hAnsi="Times New Roman" w:cs="Times New Roman"/>
          <w:b/>
          <w:i/>
          <w:sz w:val="24"/>
          <w:szCs w:val="24"/>
        </w:rPr>
        <w:t xml:space="preserve">Перечень дидактических материалов </w:t>
      </w:r>
      <w:r w:rsidRPr="00FF2991">
        <w:rPr>
          <w:rFonts w:ascii="Times New Roman" w:hAnsi="Times New Roman" w:cs="Times New Roman"/>
          <w:sz w:val="24"/>
          <w:szCs w:val="24"/>
        </w:rPr>
        <w:t>размещён в приложении к ДООП. (Приложение 1)</w:t>
      </w:r>
      <w:bookmarkStart w:id="24" w:name="_Toc57973570"/>
    </w:p>
    <w:p w14:paraId="352AEC9A" w14:textId="77777777" w:rsidR="0087223D" w:rsidRPr="00FF2991" w:rsidRDefault="002F763C" w:rsidP="00FF29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991">
        <w:rPr>
          <w:rFonts w:ascii="TimesNewRomanPS-BoldMT" w:hAnsi="TimesNewRomanPS-BoldMT" w:cs="Calibri"/>
          <w:b/>
          <w:bCs/>
          <w:i/>
          <w:sz w:val="24"/>
          <w:szCs w:val="24"/>
        </w:rPr>
        <w:t>Оценочные материалы</w:t>
      </w:r>
      <w:bookmarkEnd w:id="24"/>
    </w:p>
    <w:p w14:paraId="4AC39DB8" w14:textId="77777777" w:rsidR="005103B8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i/>
          <w:iCs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Оценка результатов работы осуществляется в ходе наблюдения, собеседования и</w:t>
      </w:r>
      <w:r w:rsidR="005103B8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анкетирования обучающихся, анализа и качественной оценки подготовленных</w:t>
      </w:r>
      <w:r w:rsidR="005103B8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мероприятий, анализа информации о дальнейшем самоопределении обучающихся.</w:t>
      </w:r>
      <w:r w:rsidR="00DF5762" w:rsidRPr="00873A3E">
        <w:rPr>
          <w:rFonts w:ascii="TimesNewRomanPS-ItalicMT" w:hAnsi="TimesNewRomanPS-ItalicMT" w:cs="Calibri"/>
          <w:i/>
          <w:iCs/>
          <w:sz w:val="24"/>
          <w:szCs w:val="24"/>
        </w:rPr>
        <w:t xml:space="preserve"> </w:t>
      </w:r>
    </w:p>
    <w:p w14:paraId="4D868A83" w14:textId="77777777" w:rsidR="0017688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-ItalicMT" w:hAnsi="TimesNewRomanPS-ItalicMT" w:cs="Calibri"/>
          <w:sz w:val="24"/>
          <w:szCs w:val="24"/>
        </w:rPr>
      </w:pPr>
      <w:r w:rsidRPr="00873A3E">
        <w:rPr>
          <w:rFonts w:ascii="TimesNewRomanPS-ItalicMT" w:hAnsi="TimesNewRomanPS-ItalicMT" w:cs="Calibri"/>
          <w:i/>
          <w:iCs/>
          <w:sz w:val="24"/>
          <w:szCs w:val="24"/>
        </w:rPr>
        <w:t>Методики:</w:t>
      </w:r>
      <w:r w:rsidRPr="00873A3E">
        <w:rPr>
          <w:rFonts w:ascii="TimesNewRomanPS-ItalicMT" w:hAnsi="TimesNewRomanPS-ItalicMT" w:cs="Calibri"/>
          <w:sz w:val="24"/>
          <w:szCs w:val="24"/>
        </w:rPr>
        <w:t xml:space="preserve"> </w:t>
      </w:r>
    </w:p>
    <w:p w14:paraId="3D7CA84B" w14:textId="77777777" w:rsidR="00176882" w:rsidRPr="00873A3E" w:rsidRDefault="00293657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Тест</w:t>
      </w:r>
      <w:r>
        <w:rPr>
          <w:rFonts w:ascii="TimesNewRomanPSMT" w:hAnsi="TimesNewRomanPSMT" w:cs="Calibri"/>
          <w:sz w:val="24"/>
          <w:szCs w:val="24"/>
        </w:rPr>
        <w:t>:</w:t>
      </w:r>
      <w:r w:rsidRPr="00873A3E">
        <w:rPr>
          <w:rFonts w:ascii="TimesNewRomanPSMT" w:hAnsi="TimesNewRomanPSMT" w:cs="Calibri"/>
          <w:sz w:val="24"/>
          <w:szCs w:val="24"/>
        </w:rPr>
        <w:t xml:space="preserve"> «Викторина</w:t>
      </w:r>
      <w:r w:rsidR="002F763C" w:rsidRPr="00873A3E">
        <w:rPr>
          <w:rFonts w:ascii="TimesNewRomanPSMT" w:hAnsi="TimesNewRomanPSMT" w:cs="Calibri"/>
          <w:sz w:val="24"/>
          <w:szCs w:val="24"/>
        </w:rPr>
        <w:t xml:space="preserve"> добровольца» (</w:t>
      </w:r>
      <w:r>
        <w:rPr>
          <w:rFonts w:ascii="TimesNewRomanPSMT" w:hAnsi="TimesNewRomanPSMT" w:cs="Calibri"/>
          <w:sz w:val="24"/>
          <w:szCs w:val="24"/>
        </w:rPr>
        <w:t>з</w:t>
      </w:r>
      <w:r w:rsidR="002F763C" w:rsidRPr="00873A3E">
        <w:rPr>
          <w:rFonts w:ascii="TimesNewRomanPSMT" w:hAnsi="TimesNewRomanPSMT" w:cs="Calibri"/>
          <w:sz w:val="24"/>
          <w:szCs w:val="24"/>
        </w:rPr>
        <w:t>нание истории, сущности и особенностей</w:t>
      </w:r>
      <w:r w:rsidR="005103B8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="002F763C" w:rsidRPr="00873A3E">
        <w:rPr>
          <w:rFonts w:ascii="TimesNewRomanPSMT" w:hAnsi="TimesNewRomanPSMT" w:cs="Calibri"/>
          <w:sz w:val="24"/>
          <w:szCs w:val="24"/>
        </w:rPr>
        <w:t>добровольческой деятельности.</w:t>
      </w:r>
      <w:r w:rsidR="00176882" w:rsidRPr="00873A3E">
        <w:rPr>
          <w:rFonts w:ascii="TimesNewRomanPSMT" w:hAnsi="TimesNewRomanPSMT" w:cs="Calibri"/>
          <w:sz w:val="24"/>
          <w:szCs w:val="24"/>
        </w:rPr>
        <w:t>).</w:t>
      </w:r>
      <w:r w:rsidR="002F763C" w:rsidRPr="00873A3E">
        <w:rPr>
          <w:rFonts w:ascii="TimesNewRomanPSMT" w:hAnsi="TimesNewRomanPSMT" w:cs="Calibri"/>
          <w:sz w:val="24"/>
          <w:szCs w:val="24"/>
        </w:rPr>
        <w:t xml:space="preserve"> </w:t>
      </w:r>
    </w:p>
    <w:p w14:paraId="725123E1" w14:textId="77777777" w:rsidR="0017688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-Определение направленности личности (ориентационная анкета). Эмоциональная</w:t>
      </w:r>
      <w:r w:rsidR="005103B8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готовность к участию в д</w:t>
      </w:r>
      <w:r w:rsidR="00176882" w:rsidRPr="00873A3E">
        <w:rPr>
          <w:rFonts w:ascii="TimesNewRomanPSMT" w:hAnsi="TimesNewRomanPSMT" w:cs="Calibri"/>
          <w:sz w:val="24"/>
          <w:szCs w:val="24"/>
        </w:rPr>
        <w:t xml:space="preserve">обровольческой деятельности, </w:t>
      </w:r>
      <w:r w:rsidRPr="00873A3E">
        <w:rPr>
          <w:rFonts w:ascii="TimesNewRomanPSMT" w:hAnsi="TimesNewRomanPSMT" w:cs="Calibri"/>
          <w:sz w:val="24"/>
          <w:szCs w:val="24"/>
        </w:rPr>
        <w:t>позитивное отношение к</w:t>
      </w:r>
      <w:r w:rsidR="005103B8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 xml:space="preserve">различным формам и видам волонтерской деятельности. </w:t>
      </w:r>
    </w:p>
    <w:p w14:paraId="2DDA5863" w14:textId="77777777" w:rsidR="0017688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-«КОС» (В.В. Синявский, Б.А. Федоришин)</w:t>
      </w:r>
      <w:r w:rsidR="00293657">
        <w:rPr>
          <w:rFonts w:ascii="TimesNewRomanPSMT" w:hAnsi="TimesNewRomanPSMT" w:cs="Calibri"/>
          <w:sz w:val="24"/>
          <w:szCs w:val="24"/>
        </w:rPr>
        <w:t>.</w:t>
      </w:r>
      <w:r w:rsidRPr="00873A3E">
        <w:rPr>
          <w:rFonts w:ascii="TimesNewRomanPSMT" w:hAnsi="TimesNewRomanPSMT" w:cs="Calibri"/>
          <w:sz w:val="24"/>
          <w:szCs w:val="24"/>
        </w:rPr>
        <w:t xml:space="preserve"> Метод экспертных оценок. </w:t>
      </w:r>
      <w:r w:rsidR="005103B8" w:rsidRPr="00873A3E">
        <w:rPr>
          <w:rFonts w:ascii="TimesNewRomanPSMT" w:hAnsi="TimesNewRomanPSMT" w:cs="Calibri"/>
          <w:sz w:val="24"/>
          <w:szCs w:val="24"/>
        </w:rPr>
        <w:t>Деятельно поведенческий</w:t>
      </w:r>
      <w:r w:rsidRPr="00873A3E">
        <w:rPr>
          <w:rFonts w:ascii="TimesNewRomanPSMT" w:hAnsi="TimesNewRomanPSMT" w:cs="Calibri"/>
          <w:sz w:val="24"/>
          <w:szCs w:val="24"/>
        </w:rPr>
        <w:t>. Наличие у подростков ко</w:t>
      </w:r>
      <w:r w:rsidR="008E2ED1" w:rsidRPr="00873A3E">
        <w:rPr>
          <w:rFonts w:ascii="TimesNewRomanPSMT" w:hAnsi="TimesNewRomanPSMT" w:cs="Calibri"/>
          <w:sz w:val="24"/>
          <w:szCs w:val="24"/>
        </w:rPr>
        <w:t>ммуникативных и организаторских</w:t>
      </w:r>
      <w:r w:rsidR="008E2ED1" w:rsidRPr="00873A3E">
        <w:rPr>
          <w:rFonts w:ascii="Calibri" w:hAnsi="Calibri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 xml:space="preserve">способностей, 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необходимых для добровольческой </w:t>
      </w:r>
      <w:r w:rsidR="00176882" w:rsidRPr="00873A3E">
        <w:rPr>
          <w:rFonts w:ascii="TimesNewRomanPSMT" w:hAnsi="TimesNewRomanPSMT" w:cs="Calibri"/>
          <w:sz w:val="24"/>
          <w:szCs w:val="24"/>
        </w:rPr>
        <w:t xml:space="preserve">деятельности, 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реальный вклад в </w:t>
      </w:r>
      <w:r w:rsidRPr="00873A3E">
        <w:rPr>
          <w:rFonts w:ascii="TimesNewRomanPSMT" w:hAnsi="TimesNewRomanPSMT" w:cs="Calibri"/>
          <w:sz w:val="24"/>
          <w:szCs w:val="24"/>
        </w:rPr>
        <w:t>социально-значимую деятел</w:t>
      </w:r>
      <w:r w:rsidR="00176882" w:rsidRPr="00873A3E">
        <w:rPr>
          <w:rFonts w:ascii="TimesNewRomanPSMT" w:hAnsi="TimesNewRomanPSMT" w:cs="Calibri"/>
          <w:sz w:val="24"/>
          <w:szCs w:val="24"/>
        </w:rPr>
        <w:t>ьность (участие в мероприятиях);</w:t>
      </w:r>
    </w:p>
    <w:p w14:paraId="2C7DAC4D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-тестирование обучающихся «Я- волонтер!»</w:t>
      </w:r>
      <w:r w:rsidR="00E8098F">
        <w:rPr>
          <w:rFonts w:ascii="TimesNewRomanPSMT" w:hAnsi="TimesNewRomanPSMT" w:cs="Calibri"/>
          <w:sz w:val="24"/>
          <w:szCs w:val="24"/>
        </w:rPr>
        <w:t>;</w:t>
      </w:r>
      <w:r w:rsidRPr="00873A3E">
        <w:rPr>
          <w:rFonts w:ascii="TimesNewRomanPSMT" w:hAnsi="TimesNewRomanPSMT" w:cs="Calibri"/>
          <w:sz w:val="24"/>
          <w:szCs w:val="24"/>
        </w:rPr>
        <w:t xml:space="preserve"> </w:t>
      </w:r>
    </w:p>
    <w:p w14:paraId="6C47D3BF" w14:textId="77777777" w:rsidR="00DB603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-контрольные упражнения «Я- волонтер!»</w:t>
      </w:r>
      <w:r w:rsidR="00E8098F">
        <w:rPr>
          <w:rFonts w:ascii="TimesNewRomanPSMT" w:hAnsi="TimesNewRomanPSMT" w:cs="Calibri"/>
          <w:sz w:val="24"/>
          <w:szCs w:val="24"/>
        </w:rPr>
        <w:t>;</w:t>
      </w:r>
      <w:r w:rsidRPr="00873A3E">
        <w:rPr>
          <w:rFonts w:ascii="TimesNewRomanPSMT" w:hAnsi="TimesNewRomanPSMT" w:cs="Calibri"/>
          <w:sz w:val="24"/>
          <w:szCs w:val="24"/>
        </w:rPr>
        <w:t xml:space="preserve"> </w:t>
      </w:r>
    </w:p>
    <w:p w14:paraId="1A93350F" w14:textId="77777777" w:rsidR="008E2ED1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-диагностика лидерских способностей (Е. Жариков, Е. Крушельницкий)</w:t>
      </w:r>
      <w:r w:rsidR="00E8098F" w:rsidRPr="00293657">
        <w:rPr>
          <w:rFonts w:ascii="TimesNewRomanPSMT" w:hAnsi="TimesNewRomanPSMT" w:cs="Calibri"/>
          <w:bCs/>
          <w:sz w:val="24"/>
          <w:szCs w:val="24"/>
        </w:rPr>
        <w:t>;</w:t>
      </w:r>
    </w:p>
    <w:p w14:paraId="1C673EDE" w14:textId="77777777" w:rsidR="008E2ED1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-тест «Лидеры бывают разные»</w:t>
      </w:r>
      <w:r w:rsidR="00E8098F">
        <w:rPr>
          <w:rFonts w:ascii="TimesNewRomanPSMT" w:hAnsi="TimesNewRomanPSMT" w:cs="Calibri"/>
          <w:sz w:val="24"/>
          <w:szCs w:val="24"/>
        </w:rPr>
        <w:t>;</w:t>
      </w:r>
      <w:r w:rsidRPr="00873A3E">
        <w:rPr>
          <w:rFonts w:ascii="TimesNewRomanPSMT" w:hAnsi="TimesNewRomanPSMT" w:cs="Calibri"/>
          <w:sz w:val="24"/>
          <w:szCs w:val="24"/>
        </w:rPr>
        <w:t xml:space="preserve"> </w:t>
      </w:r>
    </w:p>
    <w:p w14:paraId="3FE389E3" w14:textId="77777777" w:rsidR="008E2ED1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-стена гласности</w:t>
      </w:r>
      <w:r w:rsidR="00E8098F">
        <w:rPr>
          <w:rFonts w:ascii="TimesNewRomanPSMT" w:hAnsi="TimesNewRomanPSMT" w:cs="Calibri"/>
          <w:sz w:val="24"/>
          <w:szCs w:val="24"/>
        </w:rPr>
        <w:t>;</w:t>
      </w:r>
    </w:p>
    <w:p w14:paraId="172DAEFF" w14:textId="77777777" w:rsidR="008E2ED1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-экран соревнования</w:t>
      </w:r>
      <w:r w:rsidR="00E8098F">
        <w:rPr>
          <w:rFonts w:ascii="TimesNewRomanPSMT" w:hAnsi="TimesNewRomanPSMT" w:cs="Calibri"/>
          <w:sz w:val="24"/>
          <w:szCs w:val="24"/>
        </w:rPr>
        <w:t xml:space="preserve"> (Пирамида личностного роста); </w:t>
      </w:r>
    </w:p>
    <w:p w14:paraId="4E9F24D5" w14:textId="77777777" w:rsidR="008E2ED1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-тест – опросник «Коммуникативные и организаторские склонности» (КОС - 2)</w:t>
      </w:r>
      <w:r w:rsidR="00E8098F">
        <w:rPr>
          <w:rFonts w:ascii="TimesNewRomanPSMT" w:hAnsi="TimesNewRomanPSMT" w:cs="Calibri"/>
          <w:sz w:val="24"/>
          <w:szCs w:val="24"/>
        </w:rPr>
        <w:t>;</w:t>
      </w:r>
    </w:p>
    <w:p w14:paraId="4A54E20F" w14:textId="77777777" w:rsidR="008E2ED1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>-опросник</w:t>
      </w:r>
      <w:r w:rsidR="00E8098F">
        <w:rPr>
          <w:rFonts w:ascii="TimesNewRomanPSMT" w:hAnsi="TimesNewRomanPSMT" w:cs="Calibri"/>
          <w:sz w:val="24"/>
          <w:szCs w:val="24"/>
        </w:rPr>
        <w:t>.</w:t>
      </w:r>
    </w:p>
    <w:p w14:paraId="35713BC2" w14:textId="77777777" w:rsidR="00DF5762" w:rsidRPr="003F0DC1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b/>
          <w:sz w:val="24"/>
          <w:szCs w:val="24"/>
        </w:rPr>
      </w:pPr>
      <w:r w:rsidRPr="003F0DC1">
        <w:rPr>
          <w:rFonts w:ascii="TimesNewRomanPSMT" w:hAnsi="TimesNewRomanPSMT" w:cs="Calibri"/>
          <w:b/>
          <w:sz w:val="24"/>
          <w:szCs w:val="24"/>
        </w:rPr>
        <w:lastRenderedPageBreak/>
        <w:t>Фонд оценочных средств включает в себя:</w:t>
      </w:r>
    </w:p>
    <w:p w14:paraId="540E40F1" w14:textId="77777777" w:rsidR="00DF576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– </w:t>
      </w:r>
      <w:r w:rsidRPr="00873A3E">
        <w:rPr>
          <w:rFonts w:ascii="TimesNewRomanPS-ItalicMT" w:hAnsi="TimesNewRomanPS-ItalicMT" w:cs="Calibri"/>
          <w:i/>
          <w:iCs/>
          <w:sz w:val="24"/>
          <w:szCs w:val="24"/>
        </w:rPr>
        <w:t>средства оценивания, применяемые в рамках опросных методов:</w:t>
      </w:r>
      <w:r w:rsidR="00DF5762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 xml:space="preserve">опрос письменный и устный, анкета, тест, экспертная оценка деятельности, </w:t>
      </w:r>
      <w:r w:rsidR="005103B8" w:rsidRPr="00873A3E">
        <w:rPr>
          <w:rFonts w:ascii="TimesNewRomanPSMT" w:hAnsi="TimesNewRomanPSMT" w:cs="Calibri"/>
          <w:sz w:val="24"/>
          <w:szCs w:val="24"/>
        </w:rPr>
        <w:t>фокус группа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, </w:t>
      </w:r>
      <w:r w:rsidRPr="00873A3E">
        <w:rPr>
          <w:rFonts w:ascii="TimesNewRomanPSMT" w:hAnsi="TimesNewRomanPSMT" w:cs="Calibri"/>
          <w:sz w:val="24"/>
          <w:szCs w:val="24"/>
        </w:rPr>
        <w:t xml:space="preserve">дебрифинг и </w:t>
      </w:r>
      <w:r w:rsidR="009D24D1">
        <w:rPr>
          <w:rFonts w:ascii="TimesNewRomanPSMT" w:hAnsi="TimesNewRomanPSMT" w:cs="Calibri"/>
          <w:sz w:val="24"/>
          <w:szCs w:val="24"/>
        </w:rPr>
        <w:t>много другое</w:t>
      </w:r>
      <w:r w:rsidRPr="00873A3E">
        <w:rPr>
          <w:rFonts w:ascii="TimesNewRomanPSMT" w:hAnsi="TimesNewRomanPSMT" w:cs="Calibri"/>
          <w:sz w:val="24"/>
          <w:szCs w:val="24"/>
        </w:rPr>
        <w:t>;</w:t>
      </w:r>
    </w:p>
    <w:p w14:paraId="41DE319F" w14:textId="77777777" w:rsidR="00DF576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– </w:t>
      </w:r>
      <w:r w:rsidRPr="00873A3E">
        <w:rPr>
          <w:rFonts w:ascii="TimesNewRomanPS-ItalicMT" w:hAnsi="TimesNewRomanPS-ItalicMT" w:cs="Calibri"/>
          <w:i/>
          <w:iCs/>
          <w:sz w:val="24"/>
          <w:szCs w:val="24"/>
        </w:rPr>
        <w:t xml:space="preserve">средства оценивания, предполагающие анализ продуктов деятельности: 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глоссарий, </w:t>
      </w:r>
      <w:r w:rsidRPr="00873A3E">
        <w:rPr>
          <w:rFonts w:ascii="TimesNewRomanPSMT" w:hAnsi="TimesNewRomanPSMT" w:cs="Calibri"/>
          <w:sz w:val="24"/>
          <w:szCs w:val="24"/>
        </w:rPr>
        <w:t>схема, таблица, концептуальная карта, коллаж, реценз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ия, аннотация, реферат, доклад, эссе, </w:t>
      </w:r>
      <w:r w:rsidRPr="00873A3E">
        <w:rPr>
          <w:rFonts w:ascii="TimesNewRomanPSMT" w:hAnsi="TimesNewRomanPSMT" w:cs="Calibri"/>
          <w:sz w:val="24"/>
          <w:szCs w:val="24"/>
        </w:rPr>
        <w:t xml:space="preserve">информационный бюллетень, буклет, электронная презентация, 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веб-страница, </w:t>
      </w:r>
      <w:r w:rsidRPr="00873A3E">
        <w:rPr>
          <w:rFonts w:ascii="TimesNewRomanPSMT" w:hAnsi="TimesNewRomanPSMT" w:cs="Calibri"/>
          <w:sz w:val="24"/>
          <w:szCs w:val="24"/>
        </w:rPr>
        <w:t>вебсайт, блог и др.;</w:t>
      </w:r>
    </w:p>
    <w:p w14:paraId="042272F6" w14:textId="77777777" w:rsidR="00DF5762" w:rsidRPr="00873A3E" w:rsidRDefault="002F763C" w:rsidP="00053CA6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– </w:t>
      </w:r>
      <w:r w:rsidRPr="00873A3E">
        <w:rPr>
          <w:rFonts w:ascii="TimesNewRomanPS-ItalicMT" w:hAnsi="TimesNewRomanPS-ItalicMT" w:cs="Calibri"/>
          <w:i/>
          <w:iCs/>
          <w:sz w:val="24"/>
          <w:szCs w:val="24"/>
        </w:rPr>
        <w:t xml:space="preserve">средства оценивания, предполагающие анализ деятельности: </w:t>
      </w:r>
      <w:r w:rsidR="008E2ED1" w:rsidRPr="00873A3E">
        <w:rPr>
          <w:rFonts w:ascii="TimesNewRomanPSMT" w:hAnsi="TimesNewRomanPSMT" w:cs="Calibri"/>
          <w:sz w:val="24"/>
          <w:szCs w:val="24"/>
        </w:rPr>
        <w:t xml:space="preserve">мониторинг, конкурс, </w:t>
      </w:r>
      <w:r w:rsidRPr="00873A3E">
        <w:rPr>
          <w:rFonts w:ascii="TimesNewRomanPSMT" w:hAnsi="TimesNewRomanPSMT" w:cs="Calibri"/>
          <w:sz w:val="24"/>
          <w:szCs w:val="24"/>
        </w:rPr>
        <w:t>организационно - деятельностная игра, проект, отчет, кейс-измеритель и др.;</w:t>
      </w:r>
    </w:p>
    <w:p w14:paraId="38A104CF" w14:textId="77777777" w:rsidR="00EB32AF" w:rsidRDefault="002F763C" w:rsidP="00D33FB5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  <w:r w:rsidRPr="00873A3E">
        <w:rPr>
          <w:rFonts w:ascii="TimesNewRomanPSMT" w:hAnsi="TimesNewRomanPSMT" w:cs="Calibri"/>
          <w:sz w:val="24"/>
          <w:szCs w:val="24"/>
        </w:rPr>
        <w:t xml:space="preserve">– </w:t>
      </w:r>
      <w:r w:rsidRPr="00873A3E">
        <w:rPr>
          <w:rFonts w:ascii="TimesNewRomanPS-ItalicMT" w:hAnsi="TimesNewRomanPS-ItalicMT" w:cs="Calibri"/>
          <w:i/>
          <w:iCs/>
          <w:sz w:val="24"/>
          <w:szCs w:val="24"/>
        </w:rPr>
        <w:t xml:space="preserve">средства оценивания интегративного характера: </w:t>
      </w:r>
      <w:r w:rsidRPr="00873A3E">
        <w:rPr>
          <w:rFonts w:ascii="TimesNewRomanPSMT" w:hAnsi="TimesNewRomanPSMT" w:cs="Calibri"/>
          <w:sz w:val="24"/>
          <w:szCs w:val="24"/>
        </w:rPr>
        <w:t>резюме, портф</w:t>
      </w:r>
      <w:r w:rsidR="008E2ED1" w:rsidRPr="00873A3E">
        <w:rPr>
          <w:rFonts w:ascii="TimesNewRomanPSMT" w:hAnsi="TimesNewRomanPSMT" w:cs="Calibri"/>
          <w:sz w:val="24"/>
          <w:szCs w:val="24"/>
        </w:rPr>
        <w:t>олио, паспорт</w:t>
      </w:r>
      <w:r w:rsidR="00DF5762" w:rsidRPr="00873A3E">
        <w:rPr>
          <w:rFonts w:ascii="TimesNewRomanPSMT" w:hAnsi="TimesNewRomanPSMT" w:cs="Calibri"/>
          <w:sz w:val="24"/>
          <w:szCs w:val="24"/>
        </w:rPr>
        <w:t xml:space="preserve"> </w:t>
      </w:r>
      <w:r w:rsidRPr="00873A3E">
        <w:rPr>
          <w:rFonts w:ascii="TimesNewRomanPSMT" w:hAnsi="TimesNewRomanPSMT" w:cs="Calibri"/>
          <w:sz w:val="24"/>
          <w:szCs w:val="24"/>
        </w:rPr>
        <w:t>профессиональной карьеры, дневник, творческая книжка и др.</w:t>
      </w:r>
      <w:bookmarkStart w:id="25" w:name="_Toc55552128"/>
    </w:p>
    <w:p w14:paraId="144250F1" w14:textId="77777777" w:rsidR="00D33FB5" w:rsidRDefault="00D33FB5" w:rsidP="00D33FB5">
      <w:pPr>
        <w:tabs>
          <w:tab w:val="left" w:pos="645"/>
        </w:tabs>
        <w:spacing w:after="0" w:line="240" w:lineRule="auto"/>
        <w:ind w:firstLine="646"/>
        <w:jc w:val="both"/>
        <w:rPr>
          <w:rFonts w:ascii="TimesNewRomanPSMT" w:hAnsi="TimesNewRomanPSMT" w:cs="Calibri"/>
          <w:sz w:val="24"/>
          <w:szCs w:val="24"/>
        </w:rPr>
      </w:pPr>
    </w:p>
    <w:p w14:paraId="4F27FBED" w14:textId="77777777" w:rsidR="00D33FB5" w:rsidRDefault="00D33FB5" w:rsidP="00D33FB5">
      <w:pPr>
        <w:tabs>
          <w:tab w:val="left" w:pos="645"/>
        </w:tabs>
        <w:spacing w:after="0" w:line="240" w:lineRule="auto"/>
        <w:ind w:firstLine="646"/>
        <w:jc w:val="center"/>
        <w:rPr>
          <w:rFonts w:ascii="TimesNewRomanPSMT" w:hAnsi="TimesNewRomanPSMT" w:cs="Calibri"/>
          <w:b/>
          <w:sz w:val="24"/>
          <w:szCs w:val="24"/>
        </w:rPr>
      </w:pPr>
      <w:r w:rsidRPr="00D33FB5">
        <w:rPr>
          <w:rFonts w:ascii="TimesNewRomanPSMT" w:hAnsi="TimesNewRomanPSMT" w:cs="Calibri"/>
          <w:b/>
          <w:sz w:val="24"/>
          <w:szCs w:val="24"/>
        </w:rPr>
        <w:t>2.4 Календарный учебный график</w:t>
      </w:r>
    </w:p>
    <w:p w14:paraId="4BF88CC9" w14:textId="77777777" w:rsidR="00D33FB5" w:rsidRDefault="00D33FB5" w:rsidP="00D33FB5">
      <w:pPr>
        <w:tabs>
          <w:tab w:val="left" w:pos="645"/>
        </w:tabs>
        <w:spacing w:after="0" w:line="240" w:lineRule="auto"/>
        <w:ind w:firstLine="646"/>
        <w:jc w:val="center"/>
        <w:rPr>
          <w:rFonts w:ascii="TimesNewRomanPSMT" w:hAnsi="TimesNewRomanPSMT" w:cs="Calibri"/>
          <w:b/>
          <w:sz w:val="24"/>
          <w:szCs w:val="24"/>
        </w:rPr>
      </w:pPr>
    </w:p>
    <w:tbl>
      <w:tblPr>
        <w:tblStyle w:val="2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3402"/>
        <w:gridCol w:w="2693"/>
      </w:tblGrid>
      <w:tr w:rsidR="00520D1A" w:rsidRPr="00964D39" w14:paraId="644FE91E" w14:textId="77777777" w:rsidTr="008A297A">
        <w:tc>
          <w:tcPr>
            <w:tcW w:w="4537" w:type="dxa"/>
            <w:gridSpan w:val="2"/>
          </w:tcPr>
          <w:p w14:paraId="193DE51F" w14:textId="77777777" w:rsidR="00520D1A" w:rsidRPr="00964D39" w:rsidRDefault="00520D1A" w:rsidP="00283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3402" w:type="dxa"/>
          </w:tcPr>
          <w:p w14:paraId="768B9187" w14:textId="77777777" w:rsidR="00520D1A" w:rsidRPr="00964D39" w:rsidRDefault="00520D1A" w:rsidP="00283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693" w:type="dxa"/>
          </w:tcPr>
          <w:p w14:paraId="635ADBE1" w14:textId="77777777" w:rsidR="00520D1A" w:rsidRDefault="00520D1A" w:rsidP="00283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14:paraId="2FB2400C" w14:textId="77777777" w:rsidR="00520D1A" w:rsidRPr="00964D39" w:rsidRDefault="00520D1A" w:rsidP="00283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1A" w:rsidRPr="00964D39" w14:paraId="558E92B9" w14:textId="77777777" w:rsidTr="008A297A">
        <w:trPr>
          <w:trHeight w:val="203"/>
        </w:trPr>
        <w:tc>
          <w:tcPr>
            <w:tcW w:w="4537" w:type="dxa"/>
            <w:gridSpan w:val="2"/>
          </w:tcPr>
          <w:p w14:paraId="68AF1F27" w14:textId="77777777" w:rsidR="00520D1A" w:rsidRPr="00964D39" w:rsidRDefault="004558C1" w:rsidP="00F30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3402" w:type="dxa"/>
          </w:tcPr>
          <w:p w14:paraId="214B13A8" w14:textId="77777777" w:rsidR="00520D1A" w:rsidRPr="00964D39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</w:tcPr>
          <w:p w14:paraId="583DCA81" w14:textId="77777777" w:rsidR="00520D1A" w:rsidRPr="00964D39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0D1A" w:rsidRPr="00964D39" w14:paraId="5967949D" w14:textId="77777777" w:rsidTr="008A297A">
        <w:trPr>
          <w:trHeight w:val="166"/>
        </w:trPr>
        <w:tc>
          <w:tcPr>
            <w:tcW w:w="4537" w:type="dxa"/>
            <w:gridSpan w:val="2"/>
          </w:tcPr>
          <w:p w14:paraId="599FB792" w14:textId="77777777" w:rsidR="00520D1A" w:rsidRPr="00964D39" w:rsidRDefault="004558C1" w:rsidP="00520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3402" w:type="dxa"/>
          </w:tcPr>
          <w:p w14:paraId="5F523940" w14:textId="77777777" w:rsidR="00520D1A" w:rsidRPr="00964D39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3" w:type="dxa"/>
          </w:tcPr>
          <w:p w14:paraId="706B2496" w14:textId="77777777" w:rsidR="00520D1A" w:rsidRPr="00964D39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A297A" w:rsidRPr="00964D39" w14:paraId="066D73F2" w14:textId="77777777" w:rsidTr="008A297A">
        <w:trPr>
          <w:trHeight w:val="237"/>
        </w:trPr>
        <w:tc>
          <w:tcPr>
            <w:tcW w:w="2978" w:type="dxa"/>
            <w:vMerge w:val="restart"/>
          </w:tcPr>
          <w:p w14:paraId="75BD2A44" w14:textId="77777777" w:rsidR="008A297A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14:paraId="750B6DBC" w14:textId="77777777" w:rsidR="008A297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периодов</w:t>
            </w:r>
          </w:p>
        </w:tc>
        <w:tc>
          <w:tcPr>
            <w:tcW w:w="1559" w:type="dxa"/>
          </w:tcPr>
          <w:p w14:paraId="527DA907" w14:textId="77777777" w:rsidR="008A297A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39CA4264" w14:textId="77777777" w:rsidR="008A297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15.09.2020-31.12.2020</w:t>
            </w:r>
          </w:p>
        </w:tc>
        <w:tc>
          <w:tcPr>
            <w:tcW w:w="2693" w:type="dxa"/>
          </w:tcPr>
          <w:p w14:paraId="1F61CFCB" w14:textId="77777777" w:rsidR="008A297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15.09.2020-31.12.2020</w:t>
            </w:r>
          </w:p>
        </w:tc>
      </w:tr>
      <w:tr w:rsidR="008A297A" w:rsidRPr="00964D39" w14:paraId="38728BAC" w14:textId="77777777" w:rsidTr="008A297A">
        <w:trPr>
          <w:trHeight w:val="319"/>
        </w:trPr>
        <w:tc>
          <w:tcPr>
            <w:tcW w:w="2978" w:type="dxa"/>
            <w:vMerge/>
          </w:tcPr>
          <w:p w14:paraId="3005AC2F" w14:textId="77777777" w:rsidR="008A297A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4AB536D" w14:textId="77777777" w:rsidR="008A297A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02" w:type="dxa"/>
          </w:tcPr>
          <w:p w14:paraId="1BAC59F6" w14:textId="77777777" w:rsidR="008A297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12.01.2021-31.05.2021</w:t>
            </w:r>
          </w:p>
        </w:tc>
        <w:tc>
          <w:tcPr>
            <w:tcW w:w="2693" w:type="dxa"/>
          </w:tcPr>
          <w:p w14:paraId="3E03F248" w14:textId="77777777" w:rsidR="008A297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12.01.2021-31.05.2021</w:t>
            </w:r>
          </w:p>
        </w:tc>
      </w:tr>
      <w:tr w:rsidR="00520D1A" w:rsidRPr="00964D39" w14:paraId="26E1C072" w14:textId="77777777" w:rsidTr="008A297A">
        <w:trPr>
          <w:trHeight w:val="241"/>
        </w:trPr>
        <w:tc>
          <w:tcPr>
            <w:tcW w:w="4537" w:type="dxa"/>
            <w:gridSpan w:val="2"/>
          </w:tcPr>
          <w:p w14:paraId="1D652552" w14:textId="77777777" w:rsidR="00520D1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детей, лет</w:t>
            </w:r>
          </w:p>
        </w:tc>
        <w:tc>
          <w:tcPr>
            <w:tcW w:w="3402" w:type="dxa"/>
          </w:tcPr>
          <w:p w14:paraId="4C557A7A" w14:textId="77777777" w:rsidR="00520D1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2693" w:type="dxa"/>
          </w:tcPr>
          <w:p w14:paraId="0648834C" w14:textId="77777777" w:rsidR="00520D1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520D1A" w:rsidRPr="00964D39" w14:paraId="614C6610" w14:textId="77777777" w:rsidTr="008A297A">
        <w:trPr>
          <w:trHeight w:val="241"/>
        </w:trPr>
        <w:tc>
          <w:tcPr>
            <w:tcW w:w="4537" w:type="dxa"/>
            <w:gridSpan w:val="2"/>
          </w:tcPr>
          <w:p w14:paraId="3DA093FB" w14:textId="77777777" w:rsidR="00520D1A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занятия, час</w:t>
            </w:r>
          </w:p>
        </w:tc>
        <w:tc>
          <w:tcPr>
            <w:tcW w:w="3402" w:type="dxa"/>
          </w:tcPr>
          <w:p w14:paraId="5459D15C" w14:textId="77777777" w:rsidR="00520D1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14C193B6" w14:textId="77777777" w:rsidR="00520D1A" w:rsidRDefault="008A297A" w:rsidP="003B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0D1A" w:rsidRPr="00964D39" w14:paraId="4D69BCBA" w14:textId="77777777" w:rsidTr="008A297A">
        <w:trPr>
          <w:trHeight w:val="241"/>
        </w:trPr>
        <w:tc>
          <w:tcPr>
            <w:tcW w:w="4537" w:type="dxa"/>
            <w:gridSpan w:val="2"/>
          </w:tcPr>
          <w:p w14:paraId="4AF44F73" w14:textId="77777777" w:rsidR="00520D1A" w:rsidRDefault="008A297A" w:rsidP="00EF6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занятия</w:t>
            </w:r>
          </w:p>
        </w:tc>
        <w:tc>
          <w:tcPr>
            <w:tcW w:w="3402" w:type="dxa"/>
          </w:tcPr>
          <w:p w14:paraId="1998CE3D" w14:textId="77777777" w:rsidR="00520D1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2693" w:type="dxa"/>
          </w:tcPr>
          <w:p w14:paraId="162CBD60" w14:textId="77777777" w:rsidR="00520D1A" w:rsidRDefault="008A297A" w:rsidP="003B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1A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</w:tr>
      <w:tr w:rsidR="00520D1A" w14:paraId="7FEF0AFF" w14:textId="77777777" w:rsidTr="008A297A">
        <w:trPr>
          <w:trHeight w:val="241"/>
        </w:trPr>
        <w:tc>
          <w:tcPr>
            <w:tcW w:w="4537" w:type="dxa"/>
            <w:gridSpan w:val="2"/>
          </w:tcPr>
          <w:p w14:paraId="6C7A15E4" w14:textId="77777777" w:rsidR="00520D1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Учебная нагрузка, час</w:t>
            </w:r>
          </w:p>
        </w:tc>
        <w:tc>
          <w:tcPr>
            <w:tcW w:w="3402" w:type="dxa"/>
          </w:tcPr>
          <w:p w14:paraId="22A6C25E" w14:textId="77777777" w:rsidR="00520D1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</w:tcPr>
          <w:p w14:paraId="727B5169" w14:textId="77777777" w:rsidR="00520D1A" w:rsidRDefault="008A297A" w:rsidP="008A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14:paraId="1085E189" w14:textId="77777777" w:rsidR="002E2647" w:rsidRDefault="00217343" w:rsidP="002E2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9F2D9" w14:textId="77777777" w:rsidR="00217343" w:rsidRDefault="00217343" w:rsidP="00217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43">
        <w:rPr>
          <w:rFonts w:ascii="Times New Roman" w:hAnsi="Times New Roman" w:cs="Times New Roman"/>
          <w:b/>
          <w:sz w:val="24"/>
          <w:szCs w:val="24"/>
        </w:rPr>
        <w:t>2.5 Календарный план воспитательной работы</w:t>
      </w: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964"/>
        <w:gridCol w:w="6266"/>
        <w:gridCol w:w="1710"/>
        <w:gridCol w:w="1692"/>
      </w:tblGrid>
      <w:tr w:rsidR="000C4F93" w:rsidRPr="00964D39" w14:paraId="19329A37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663E0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2315C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6C7DF9" w14:textId="77777777" w:rsidR="000C4F93" w:rsidRPr="00964D39" w:rsidRDefault="000C4F93" w:rsidP="000C4F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947F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0C4F93" w:rsidRPr="00964D39" w14:paraId="3FC88569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2EDCC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97F55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1699A6" w14:textId="77777777" w:rsidR="000C4F93" w:rsidRDefault="0097654D" w:rsidP="009765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  <w:p w14:paraId="2F1150DE" w14:textId="77777777" w:rsidR="000C4F93" w:rsidRPr="00964D39" w:rsidRDefault="000C4F93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82D24" w14:textId="77777777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0C4F93" w:rsidRPr="00964D39" w14:paraId="4BB09FAC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E3FD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12865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Составление плана работы по пропаганде ЗОЖ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D7691B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1668" w14:textId="77777777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0C4F93" w:rsidRPr="00964D39" w14:paraId="52BBA213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681E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A9308D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B8490A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1133" w14:textId="77777777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Сентябрь-октябрь</w:t>
            </w:r>
          </w:p>
        </w:tc>
      </w:tr>
      <w:tr w:rsidR="000C4F93" w:rsidRPr="00964D39" w14:paraId="10C0B2EE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96DC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B9353D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«Наши права». Знакомство с Конвенцией по правам ребенка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3C2B4C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CDB0" w14:textId="77777777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Сентябрь-ноябрь</w:t>
            </w:r>
          </w:p>
        </w:tc>
      </w:tr>
      <w:tr w:rsidR="000C4F93" w:rsidRPr="00964D39" w14:paraId="7E1A210B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0DB5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3A9E6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Тренинг на уверенность в себе.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39D1E4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02E7" w14:textId="77777777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Декабрь-январь</w:t>
            </w:r>
          </w:p>
        </w:tc>
      </w:tr>
      <w:tr w:rsidR="000C4F93" w:rsidRPr="00964D39" w14:paraId="5E3A85BF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ADFD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99AA8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История возникновения волонтерского движения.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FEC70A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CAB0" w14:textId="77777777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Сентябрь-декабрь</w:t>
            </w:r>
          </w:p>
        </w:tc>
      </w:tr>
      <w:tr w:rsidR="000C4F93" w:rsidRPr="00964D39" w14:paraId="66D579BD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D8FE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62B45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Волонтер. Какой он?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66A2DF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36AE" w14:textId="7D49F486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0FB88F3D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4145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0C657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Здоровый образ жизни: как мы его представляем.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D5BC03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AB913" w14:textId="77777777" w:rsidR="000C4F93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Сентябрь Ноябрь</w:t>
            </w:r>
          </w:p>
          <w:p w14:paraId="5EBADCA7" w14:textId="77777777" w:rsidR="001265F5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Март</w:t>
            </w:r>
          </w:p>
          <w:p w14:paraId="41AFC8D6" w14:textId="77777777" w:rsidR="001265F5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</w:tr>
      <w:tr w:rsidR="000C4F93" w:rsidRPr="00964D39" w14:paraId="34BE991D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D44D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C7033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Подготовка социологического опроса «Вопросы - ответы» </w:t>
            </w: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(отношение детей и подростков к вредным привычкам).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89959C0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4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F317" w14:textId="64E39676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lastRenderedPageBreak/>
              <w:t>года</w:t>
            </w:r>
          </w:p>
        </w:tc>
      </w:tr>
      <w:tr w:rsidR="000C4F93" w:rsidRPr="00964D39" w14:paraId="48AF46A4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CCC6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0763C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Обработка социологических данных опроса.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34BF60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AF14" w14:textId="28C0872C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68C630C7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DA26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FE8BBE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Выпуск буклетов о вреде курения “Мифы и реальность”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43CABF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C93E" w14:textId="77777777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</w:tr>
      <w:tr w:rsidR="000C4F93" w:rsidRPr="00964D39" w14:paraId="1CF26BFE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A39A8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2A312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Час общения. «О пользе спорта».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86B67D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C828" w14:textId="2B960D57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271D97AA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B15D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1F835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Подготовка выступления агитбригады «О пользе спорта» для начальной школы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C6BBE4E" w14:textId="77777777" w:rsidR="000C4F93" w:rsidRDefault="0097654D" w:rsidP="009765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6 ч.</w:t>
            </w:r>
          </w:p>
          <w:p w14:paraId="6C7080E3" w14:textId="77777777" w:rsidR="000C4F93" w:rsidRPr="00964D39" w:rsidRDefault="000C4F93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7A67" w14:textId="7CEBA6BD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07789D9A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0ADB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D52F1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Час общения. Пиво – мифы и реальность.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23CA28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3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3BDE" w14:textId="5FA01286" w:rsidR="000C4F93" w:rsidRPr="00964D39" w:rsidRDefault="001265F5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12F89D5A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CA6D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C9B40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Выпуск буклетов о вреде пива “Мифы и реальность”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BCD66B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9D7C" w14:textId="77777777" w:rsidR="000C4F93" w:rsidRPr="00964D39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Март-апрель</w:t>
            </w:r>
          </w:p>
        </w:tc>
      </w:tr>
      <w:tr w:rsidR="000C4F93" w:rsidRPr="00964D39" w14:paraId="73160A9D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508C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3F64E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Как защититься от простуды и гриппа.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1CFA4F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78CC" w14:textId="77777777" w:rsidR="000C4F93" w:rsidRPr="00964D39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</w:tr>
      <w:tr w:rsidR="000C4F93" w:rsidRPr="00964D39" w14:paraId="24AD6397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2771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FDE02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О вреде курения.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84E944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96F7" w14:textId="0D34AC05" w:rsidR="000C4F93" w:rsidRPr="00964D39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405498E5" w14:textId="77777777" w:rsidTr="0072247A">
        <w:trPr>
          <w:trHeight w:val="38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D25406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3E8C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Разработка игровой программы для 5-6 классов "Курильщик - сам себе могильщик»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26EEF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673C9" w14:textId="06100324" w:rsidR="000C4F93" w:rsidRPr="00964D39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5C873C53" w14:textId="77777777" w:rsidTr="0072247A">
        <w:trPr>
          <w:trHeight w:val="35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7A6FD9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8576" w14:textId="77777777" w:rsidR="000C4F93" w:rsidRPr="00964D39" w:rsidRDefault="000C4F93" w:rsidP="00F3067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Час общения. Энергетические напитки.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9F176" w14:textId="77777777" w:rsidR="000C4F93" w:rsidRPr="00964D39" w:rsidRDefault="0097654D" w:rsidP="0097654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0FD6E" w14:textId="747B1052" w:rsidR="000C4F93" w:rsidRPr="00964D39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3FD9E4C0" w14:textId="77777777" w:rsidTr="0072247A">
        <w:trPr>
          <w:trHeight w:val="35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223469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8E70" w14:textId="77777777" w:rsidR="000C4F93" w:rsidRPr="00964D39" w:rsidRDefault="000C4F93" w:rsidP="00F3067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Сбор и подготовка информации об энергетических напитках.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246EA" w14:textId="77777777" w:rsidR="000C4F93" w:rsidRPr="00964D39" w:rsidRDefault="0097654D" w:rsidP="0097654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74BF6" w14:textId="726BC53E" w:rsidR="000C4F93" w:rsidRPr="00964D39" w:rsidRDefault="00404A97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72E6EADE" w14:textId="77777777" w:rsidTr="0072247A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5F10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09CF7" w14:textId="77777777" w:rsidR="000C4F93" w:rsidRPr="00964D39" w:rsidRDefault="000C4F93" w:rsidP="00F3067D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Час общения «Вся правда о наркотиках».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027364" w14:textId="77777777" w:rsidR="000C4F93" w:rsidRPr="00964D39" w:rsidRDefault="0097654D" w:rsidP="0097654D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9DFE" w14:textId="23382126" w:rsidR="000C4F93" w:rsidRPr="00964D39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56799325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3F6F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757AC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Подготовка мероприятия «Скажи наркотикам – нет!»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BB2CDC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E9C9" w14:textId="6674A4D0" w:rsidR="000C4F93" w:rsidRPr="00964D39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724C29EC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C517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BC43D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Разговор о правильном питании.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9463E7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659E" w14:textId="6F1623DA" w:rsidR="000C4F93" w:rsidRPr="00964D39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4AF5A071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4688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BBCBA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Как сохранить свое здоровье.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DF40602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5DC7" w14:textId="6E64DF59" w:rsidR="000C4F93" w:rsidRPr="00964D39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7B279EC9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E059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3933E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Акция «Ветеран живёт рядом» (оказание посильной помощи ветеранам ВОВ и труда)</w:t>
            </w: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14945B" w14:textId="77777777" w:rsidR="000C4F93" w:rsidRDefault="0097654D" w:rsidP="0097654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  <w:p w14:paraId="748C3103" w14:textId="77777777" w:rsidR="000C4F93" w:rsidRPr="00964D39" w:rsidRDefault="000C4F93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24A5" w14:textId="77777777" w:rsidR="000C4F93" w:rsidRPr="00964D39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</w:tr>
      <w:tr w:rsidR="000C4F93" w:rsidRPr="00964D39" w14:paraId="68E26CCB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384D9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0C4E2D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Подготовка акции «Никотин на витамин»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1FE9EA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4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A07A" w14:textId="639A4B19" w:rsidR="000C4F93" w:rsidRPr="00964D39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6B94E6AB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86FB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B1FD9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Час общения. Что такое ПАВ?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B1D1C6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8234" w14:textId="7BE34C87" w:rsidR="000C4F93" w:rsidRPr="00964D39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</w:t>
            </w:r>
            <w:r w:rsidR="008A2D9B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0C4F93" w:rsidRPr="00964D39" w14:paraId="22313049" w14:textId="77777777" w:rsidTr="0072247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2FE6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4551C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Сбор и подготовка информации о вреде ПАВ.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D1E2BE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8F7A" w14:textId="3032FC00" w:rsidR="000C4F93" w:rsidRPr="00964D39" w:rsidRDefault="00A1679F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0C4F93" w:rsidRPr="00964D39" w14:paraId="3BD503D6" w14:textId="77777777" w:rsidTr="0072247A">
        <w:trPr>
          <w:trHeight w:val="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28C0" w14:textId="77777777" w:rsidR="000C4F93" w:rsidRPr="00964D39" w:rsidRDefault="000C4F93" w:rsidP="00F3067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62B7C" w14:textId="77777777" w:rsidR="000C4F93" w:rsidRPr="00964D39" w:rsidRDefault="000C4F93" w:rsidP="00F3067D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964D3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Подведение итогов работы отряда за год.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5F16CD" w14:textId="77777777" w:rsidR="000C4F93" w:rsidRPr="00964D39" w:rsidRDefault="0097654D" w:rsidP="009765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2 ч.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9FE6" w14:textId="77777777" w:rsidR="000C4F93" w:rsidRPr="00964D39" w:rsidRDefault="00D943C4" w:rsidP="00F306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</w:tr>
    </w:tbl>
    <w:p w14:paraId="7600F4F1" w14:textId="77777777" w:rsidR="00217343" w:rsidRPr="00964D39" w:rsidRDefault="00217343" w:rsidP="00217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1B757" w14:textId="77777777" w:rsidR="00217343" w:rsidRPr="00964D39" w:rsidRDefault="00217343" w:rsidP="002173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34CC3" w14:textId="77777777" w:rsidR="002E2647" w:rsidRPr="00873A3E" w:rsidRDefault="002A53FE" w:rsidP="002A53FE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02E13" w:rsidRPr="00873A3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End w:id="25"/>
    </w:p>
    <w:p w14:paraId="32C4AB9C" w14:textId="77777777" w:rsidR="00250C96" w:rsidRPr="00873A3E" w:rsidRDefault="00702E13" w:rsidP="002E2647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73A3E">
        <w:rPr>
          <w:rFonts w:ascii="Times New Roman" w:hAnsi="Times New Roman" w:cs="Times New Roman"/>
          <w:b/>
          <w:sz w:val="24"/>
          <w:szCs w:val="24"/>
        </w:rPr>
        <w:t>Список литературы для педагога:</w:t>
      </w:r>
    </w:p>
    <w:p w14:paraId="3DF84030" w14:textId="77777777" w:rsidR="00702E13" w:rsidRPr="00873A3E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1. </w:t>
      </w:r>
      <w:r w:rsidRPr="00FA3BDC">
        <w:rPr>
          <w:rFonts w:ascii="Times New Roman" w:hAnsi="Times New Roman" w:cs="Times New Roman"/>
          <w:i/>
          <w:sz w:val="24"/>
          <w:szCs w:val="24"/>
        </w:rPr>
        <w:t>Анн Л</w:t>
      </w:r>
      <w:r w:rsidRPr="00873A3E">
        <w:rPr>
          <w:rFonts w:ascii="Times New Roman" w:hAnsi="Times New Roman" w:cs="Times New Roman"/>
          <w:sz w:val="24"/>
          <w:szCs w:val="24"/>
        </w:rPr>
        <w:t xml:space="preserve">. Психологический тренинг с подростками. </w:t>
      </w:r>
      <w:r w:rsidR="00FA3BDC">
        <w:rPr>
          <w:rFonts w:ascii="Times New Roman" w:hAnsi="Times New Roman" w:cs="Times New Roman"/>
          <w:sz w:val="24"/>
          <w:szCs w:val="24"/>
        </w:rPr>
        <w:t xml:space="preserve">// </w:t>
      </w:r>
      <w:r w:rsidRPr="00873A3E">
        <w:rPr>
          <w:rFonts w:ascii="Times New Roman" w:hAnsi="Times New Roman" w:cs="Times New Roman"/>
          <w:sz w:val="24"/>
          <w:szCs w:val="24"/>
        </w:rPr>
        <w:t>С</w:t>
      </w:r>
      <w:r w:rsidR="004A6058">
        <w:rPr>
          <w:rFonts w:ascii="Times New Roman" w:hAnsi="Times New Roman" w:cs="Times New Roman"/>
          <w:sz w:val="24"/>
          <w:szCs w:val="24"/>
        </w:rPr>
        <w:t>Пб., 201</w:t>
      </w:r>
      <w:r w:rsidRPr="00873A3E">
        <w:rPr>
          <w:rFonts w:ascii="Times New Roman" w:hAnsi="Times New Roman" w:cs="Times New Roman"/>
          <w:sz w:val="24"/>
          <w:szCs w:val="24"/>
        </w:rPr>
        <w:t>3</w:t>
      </w:r>
    </w:p>
    <w:p w14:paraId="77C333F9" w14:textId="77777777" w:rsidR="00702E13" w:rsidRPr="00873A3E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873A3E">
        <w:rPr>
          <w:rFonts w:ascii="Times New Roman" w:hAnsi="Times New Roman" w:cs="Times New Roman"/>
          <w:sz w:val="24"/>
          <w:szCs w:val="24"/>
        </w:rPr>
        <w:t xml:space="preserve">2. </w:t>
      </w:r>
      <w:r w:rsidRPr="007A238A">
        <w:rPr>
          <w:rFonts w:ascii="Times New Roman" w:hAnsi="Times New Roman" w:cs="Times New Roman"/>
          <w:i/>
          <w:sz w:val="24"/>
          <w:szCs w:val="24"/>
        </w:rPr>
        <w:t>Беспалова г.М., Виноградова н.М.</w:t>
      </w:r>
      <w:r w:rsidR="00835A1A" w:rsidRPr="007A238A">
        <w:rPr>
          <w:rFonts w:ascii="Times New Roman" w:hAnsi="Times New Roman" w:cs="Times New Roman"/>
          <w:i/>
          <w:sz w:val="24"/>
          <w:szCs w:val="24"/>
        </w:rPr>
        <w:t xml:space="preserve">, Сидорова Т.Д., </w:t>
      </w:r>
      <w:proofErr w:type="spellStart"/>
      <w:r w:rsidR="00835A1A" w:rsidRPr="007A238A">
        <w:rPr>
          <w:rFonts w:ascii="Times New Roman" w:hAnsi="Times New Roman" w:cs="Times New Roman"/>
          <w:i/>
          <w:sz w:val="24"/>
          <w:szCs w:val="24"/>
        </w:rPr>
        <w:t>Рыженкова</w:t>
      </w:r>
      <w:proofErr w:type="spellEnd"/>
      <w:r w:rsidR="00835A1A" w:rsidRPr="007A238A">
        <w:rPr>
          <w:rFonts w:ascii="Times New Roman" w:hAnsi="Times New Roman" w:cs="Times New Roman"/>
          <w:i/>
          <w:sz w:val="24"/>
          <w:szCs w:val="24"/>
        </w:rPr>
        <w:t xml:space="preserve"> И.Г.</w:t>
      </w:r>
      <w:r w:rsidR="00835A1A" w:rsidRPr="00873A3E">
        <w:rPr>
          <w:rFonts w:ascii="Times New Roman" w:hAnsi="Times New Roman" w:cs="Times New Roman"/>
          <w:sz w:val="24"/>
          <w:szCs w:val="24"/>
        </w:rPr>
        <w:t xml:space="preserve"> </w:t>
      </w:r>
      <w:r w:rsidRPr="00873A3E">
        <w:rPr>
          <w:rFonts w:ascii="Times New Roman" w:hAnsi="Times New Roman" w:cs="Times New Roman"/>
          <w:sz w:val="24"/>
          <w:szCs w:val="24"/>
        </w:rPr>
        <w:t>Мое действие – мой выбор. Метод</w:t>
      </w:r>
      <w:r w:rsidR="00835A1A" w:rsidRPr="00873A3E">
        <w:rPr>
          <w:rFonts w:ascii="Times New Roman" w:hAnsi="Times New Roman" w:cs="Times New Roman"/>
          <w:sz w:val="24"/>
          <w:szCs w:val="24"/>
        </w:rPr>
        <w:t>ическое пособие.- М., 201</w:t>
      </w:r>
      <w:r w:rsidR="004A6058">
        <w:rPr>
          <w:rFonts w:ascii="Times New Roman" w:hAnsi="Times New Roman" w:cs="Times New Roman"/>
          <w:sz w:val="24"/>
          <w:szCs w:val="24"/>
        </w:rPr>
        <w:t>7.</w:t>
      </w:r>
    </w:p>
    <w:p w14:paraId="16ADBCB0" w14:textId="77777777" w:rsidR="00702E13" w:rsidRPr="00873A3E" w:rsidRDefault="004A6058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2E13" w:rsidRPr="00873A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2E13" w:rsidRPr="007A238A">
        <w:rPr>
          <w:rFonts w:ascii="Times New Roman" w:hAnsi="Times New Roman" w:cs="Times New Roman"/>
          <w:i/>
          <w:sz w:val="24"/>
          <w:szCs w:val="24"/>
        </w:rPr>
        <w:t>Битянова</w:t>
      </w:r>
      <w:proofErr w:type="spellEnd"/>
      <w:r w:rsidR="00702E13" w:rsidRPr="007A238A">
        <w:rPr>
          <w:rFonts w:ascii="Times New Roman" w:hAnsi="Times New Roman" w:cs="Times New Roman"/>
          <w:i/>
          <w:sz w:val="24"/>
          <w:szCs w:val="24"/>
        </w:rPr>
        <w:t>, М.С.</w:t>
      </w:r>
      <w:r w:rsidR="00702E13" w:rsidRPr="00873A3E">
        <w:rPr>
          <w:rFonts w:ascii="Times New Roman" w:hAnsi="Times New Roman" w:cs="Times New Roman"/>
          <w:sz w:val="24"/>
          <w:szCs w:val="24"/>
        </w:rPr>
        <w:t xml:space="preserve"> Практикум по п</w:t>
      </w:r>
      <w:r w:rsidR="00835A1A" w:rsidRPr="00873A3E">
        <w:rPr>
          <w:rFonts w:ascii="Times New Roman" w:hAnsi="Times New Roman" w:cs="Times New Roman"/>
          <w:sz w:val="24"/>
          <w:szCs w:val="24"/>
        </w:rPr>
        <w:t xml:space="preserve">сихологическим играм с детьми и </w:t>
      </w:r>
      <w:r w:rsidR="00702E13" w:rsidRPr="00873A3E">
        <w:rPr>
          <w:rFonts w:ascii="Times New Roman" w:hAnsi="Times New Roman" w:cs="Times New Roman"/>
          <w:sz w:val="24"/>
          <w:szCs w:val="24"/>
        </w:rPr>
        <w:t xml:space="preserve">подростками / М.С. </w:t>
      </w:r>
      <w:proofErr w:type="spellStart"/>
      <w:r w:rsidR="00702E13" w:rsidRPr="00873A3E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="00702E13" w:rsidRPr="00873A3E">
        <w:rPr>
          <w:rFonts w:ascii="Times New Roman" w:hAnsi="Times New Roman" w:cs="Times New Roman"/>
          <w:sz w:val="24"/>
          <w:szCs w:val="24"/>
        </w:rPr>
        <w:t>. – СПб.: Питер,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2E13" w:rsidRPr="00873A3E">
        <w:rPr>
          <w:rFonts w:ascii="Times New Roman" w:hAnsi="Times New Roman" w:cs="Times New Roman"/>
          <w:sz w:val="24"/>
          <w:szCs w:val="24"/>
        </w:rPr>
        <w:t>.</w:t>
      </w:r>
    </w:p>
    <w:p w14:paraId="222C6EB3" w14:textId="77777777" w:rsidR="00702E13" w:rsidRPr="00873A3E" w:rsidRDefault="00021A5D" w:rsidP="0065056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2E13" w:rsidRPr="00873A3E">
        <w:rPr>
          <w:rFonts w:ascii="Times New Roman" w:hAnsi="Times New Roman" w:cs="Times New Roman"/>
          <w:sz w:val="24"/>
          <w:szCs w:val="24"/>
        </w:rPr>
        <w:t xml:space="preserve">. «Переходи на зеленое»: Методическое пособие по </w:t>
      </w:r>
      <w:proofErr w:type="spellStart"/>
      <w:r w:rsidR="00702E13" w:rsidRPr="00873A3E">
        <w:rPr>
          <w:rFonts w:ascii="Times New Roman" w:hAnsi="Times New Roman" w:cs="Times New Roman"/>
          <w:sz w:val="24"/>
          <w:szCs w:val="24"/>
        </w:rPr>
        <w:t>вол</w:t>
      </w:r>
      <w:r w:rsidR="0065056A" w:rsidRPr="00873A3E">
        <w:rPr>
          <w:rFonts w:ascii="Times New Roman" w:hAnsi="Times New Roman" w:cs="Times New Roman"/>
          <w:sz w:val="24"/>
          <w:szCs w:val="24"/>
        </w:rPr>
        <w:t>онтерству</w:t>
      </w:r>
      <w:proofErr w:type="spellEnd"/>
      <w:r w:rsidR="0065056A" w:rsidRPr="00873A3E">
        <w:rPr>
          <w:rFonts w:ascii="Times New Roman" w:hAnsi="Times New Roman" w:cs="Times New Roman"/>
          <w:sz w:val="24"/>
          <w:szCs w:val="24"/>
        </w:rPr>
        <w:t xml:space="preserve"> в </w:t>
      </w:r>
      <w:r w:rsidR="00702E13" w:rsidRPr="00873A3E">
        <w:rPr>
          <w:rFonts w:ascii="Times New Roman" w:hAnsi="Times New Roman" w:cs="Times New Roman"/>
          <w:sz w:val="24"/>
          <w:szCs w:val="24"/>
        </w:rPr>
        <w:t>экологической сфере – М.: Эка, 2012.</w:t>
      </w:r>
    </w:p>
    <w:p w14:paraId="1D9F9CCD" w14:textId="77777777" w:rsidR="00702E13" w:rsidRPr="00873A3E" w:rsidRDefault="00021A5D" w:rsidP="0065056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2E13" w:rsidRPr="00873A3E">
        <w:rPr>
          <w:rFonts w:ascii="Times New Roman" w:hAnsi="Times New Roman" w:cs="Times New Roman"/>
          <w:sz w:val="24"/>
          <w:szCs w:val="24"/>
        </w:rPr>
        <w:t xml:space="preserve">. </w:t>
      </w:r>
      <w:r w:rsidR="007B2AD4" w:rsidRPr="00431C8D">
        <w:rPr>
          <w:rFonts w:ascii="Times New Roman" w:hAnsi="Times New Roman" w:cs="Times New Roman"/>
          <w:i/>
          <w:sz w:val="24"/>
          <w:szCs w:val="24"/>
        </w:rPr>
        <w:t>Федорова Я.</w:t>
      </w:r>
      <w:r w:rsidR="00702E13" w:rsidRPr="00431C8D">
        <w:rPr>
          <w:rFonts w:ascii="Times New Roman" w:hAnsi="Times New Roman" w:cs="Times New Roman"/>
          <w:i/>
          <w:sz w:val="24"/>
          <w:szCs w:val="24"/>
        </w:rPr>
        <w:t>, В.Г.</w:t>
      </w:r>
      <w:r w:rsidR="00702E13" w:rsidRPr="00873A3E">
        <w:rPr>
          <w:rFonts w:ascii="Times New Roman" w:hAnsi="Times New Roman" w:cs="Times New Roman"/>
          <w:sz w:val="24"/>
          <w:szCs w:val="24"/>
        </w:rPr>
        <w:t xml:space="preserve"> Технология ведения </w:t>
      </w:r>
      <w:r w:rsidR="0065056A" w:rsidRPr="00873A3E">
        <w:rPr>
          <w:rFonts w:ascii="Times New Roman" w:hAnsi="Times New Roman" w:cs="Times New Roman"/>
          <w:sz w:val="24"/>
          <w:szCs w:val="24"/>
        </w:rPr>
        <w:t>тренинга</w:t>
      </w:r>
      <w:r w:rsidR="007B2AD4">
        <w:rPr>
          <w:rFonts w:ascii="Times New Roman" w:hAnsi="Times New Roman" w:cs="Times New Roman"/>
          <w:sz w:val="24"/>
          <w:szCs w:val="24"/>
        </w:rPr>
        <w:t xml:space="preserve"> «Дискавери»</w:t>
      </w:r>
      <w:r w:rsidR="0065056A" w:rsidRPr="00873A3E">
        <w:rPr>
          <w:rFonts w:ascii="Times New Roman" w:hAnsi="Times New Roman" w:cs="Times New Roman"/>
          <w:sz w:val="24"/>
          <w:szCs w:val="24"/>
        </w:rPr>
        <w:t xml:space="preserve"> /– СПб.: </w:t>
      </w:r>
      <w:r w:rsidR="007B2AD4">
        <w:rPr>
          <w:rFonts w:ascii="Times New Roman" w:hAnsi="Times New Roman" w:cs="Times New Roman"/>
          <w:sz w:val="24"/>
          <w:szCs w:val="24"/>
        </w:rPr>
        <w:t>Речь, 2006</w:t>
      </w:r>
      <w:r w:rsidR="00702E13" w:rsidRPr="00873A3E">
        <w:rPr>
          <w:rFonts w:ascii="Times New Roman" w:hAnsi="Times New Roman" w:cs="Times New Roman"/>
          <w:sz w:val="24"/>
          <w:szCs w:val="24"/>
        </w:rPr>
        <w:t>.</w:t>
      </w:r>
    </w:p>
    <w:p w14:paraId="0F4F1ACD" w14:textId="77777777" w:rsidR="00835A1A" w:rsidRPr="00873A3E" w:rsidRDefault="00835A1A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14:paraId="68C3D208" w14:textId="77777777" w:rsidR="00702E13" w:rsidRPr="002A53FE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FE">
        <w:rPr>
          <w:rFonts w:ascii="Times New Roman" w:hAnsi="Times New Roman" w:cs="Times New Roman"/>
          <w:b/>
          <w:sz w:val="24"/>
          <w:szCs w:val="24"/>
        </w:rPr>
        <w:t>Интернет-источники:</w:t>
      </w:r>
    </w:p>
    <w:p w14:paraId="3B5D7983" w14:textId="77777777" w:rsidR="00702E13" w:rsidRPr="002A53FE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A53FE">
        <w:rPr>
          <w:rFonts w:ascii="Times New Roman" w:hAnsi="Times New Roman" w:cs="Times New Roman"/>
          <w:sz w:val="24"/>
          <w:szCs w:val="24"/>
        </w:rPr>
        <w:t xml:space="preserve">1. </w:t>
      </w:r>
      <w:r w:rsidR="009D24D1">
        <w:rPr>
          <w:rFonts w:ascii="Times New Roman" w:hAnsi="Times New Roman" w:cs="Times New Roman"/>
          <w:sz w:val="24"/>
          <w:szCs w:val="24"/>
        </w:rPr>
        <w:t>«</w:t>
      </w:r>
      <w:r w:rsidRPr="002A53FE">
        <w:rPr>
          <w:rFonts w:ascii="Times New Roman" w:hAnsi="Times New Roman" w:cs="Times New Roman"/>
          <w:sz w:val="24"/>
          <w:szCs w:val="24"/>
        </w:rPr>
        <w:t>Библиотека волон</w:t>
      </w:r>
      <w:r w:rsidR="00250C96" w:rsidRPr="002A53FE">
        <w:rPr>
          <w:rFonts w:ascii="Times New Roman" w:hAnsi="Times New Roman" w:cs="Times New Roman"/>
          <w:sz w:val="24"/>
          <w:szCs w:val="24"/>
        </w:rPr>
        <w:t>тера</w:t>
      </w:r>
      <w:r w:rsidR="00021A5D" w:rsidRPr="002A53FE">
        <w:rPr>
          <w:rFonts w:ascii="Times New Roman" w:hAnsi="Times New Roman" w:cs="Times New Roman"/>
          <w:sz w:val="24"/>
          <w:szCs w:val="24"/>
        </w:rPr>
        <w:t>»</w:t>
      </w:r>
      <w:r w:rsidR="00250C96" w:rsidRPr="002A53FE">
        <w:rPr>
          <w:rFonts w:ascii="Times New Roman" w:hAnsi="Times New Roman" w:cs="Times New Roman"/>
          <w:sz w:val="24"/>
          <w:szCs w:val="24"/>
        </w:rPr>
        <w:t xml:space="preserve"> форума </w:t>
      </w:r>
      <w:hyperlink r:id="rId16" w:history="1">
        <w:r w:rsidR="00250C96" w:rsidRPr="009D24D1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www.charite.org.ua</w:t>
        </w:r>
      </w:hyperlink>
      <w:r w:rsidR="00250C96" w:rsidRPr="009D24D1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hyperlink r:id="rId17" w:history="1">
        <w:r w:rsidR="00021A5D" w:rsidRPr="009D24D1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http://www.rak.by/cgi-bin/article.cgi?a=319</w:t>
        </w:r>
      </w:hyperlink>
      <w:r w:rsidR="005B730D" w:rsidRPr="009D24D1">
        <w:rPr>
          <w:rStyle w:val="a7"/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5B730D" w:rsidRPr="002A53FE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730D" w:rsidRPr="002A53F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обращения19.09.2020 г.)</w:t>
      </w:r>
    </w:p>
    <w:p w14:paraId="0C0B730E" w14:textId="77777777" w:rsidR="00702E13" w:rsidRPr="002A53FE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A53FE">
        <w:rPr>
          <w:rFonts w:ascii="Times New Roman" w:hAnsi="Times New Roman" w:cs="Times New Roman"/>
          <w:sz w:val="24"/>
          <w:szCs w:val="24"/>
        </w:rPr>
        <w:t>2. Доброволец</w:t>
      </w:r>
      <w:r w:rsidR="005B730D" w:rsidRPr="002A53FE">
        <w:rPr>
          <w:rFonts w:ascii="Times New Roman" w:hAnsi="Times New Roman" w:cs="Times New Roman"/>
          <w:sz w:val="24"/>
          <w:szCs w:val="24"/>
        </w:rPr>
        <w:t>: делать</w:t>
      </w:r>
      <w:r w:rsidRPr="002A53FE">
        <w:rPr>
          <w:rFonts w:ascii="Times New Roman" w:hAnsi="Times New Roman" w:cs="Times New Roman"/>
          <w:sz w:val="24"/>
          <w:szCs w:val="24"/>
        </w:rPr>
        <w:t xml:space="preserve"> до</w:t>
      </w:r>
      <w:r w:rsidR="00250C96" w:rsidRPr="002A53FE">
        <w:rPr>
          <w:rFonts w:ascii="Times New Roman" w:hAnsi="Times New Roman" w:cs="Times New Roman"/>
          <w:sz w:val="24"/>
          <w:szCs w:val="24"/>
        </w:rPr>
        <w:t xml:space="preserve">бро проще, чем кажется </w:t>
      </w:r>
      <w:r w:rsidR="00021A5D" w:rsidRPr="002A53FE">
        <w:rPr>
          <w:rFonts w:ascii="Times New Roman" w:hAnsi="Times New Roman" w:cs="Times New Roman"/>
          <w:sz w:val="24"/>
          <w:szCs w:val="24"/>
        </w:rPr>
        <w:t>–</w:t>
      </w:r>
      <w:r w:rsidR="00250C96" w:rsidRPr="002A53F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21A5D" w:rsidRPr="009D24D1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http://www.dobrovolno.ru</w:t>
        </w:r>
      </w:hyperlink>
      <w:r w:rsidR="00DD312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B730D" w:rsidRPr="002A53F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</w:t>
      </w:r>
      <w:r w:rsidR="009D24D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: в течении года</w:t>
      </w:r>
      <w:r w:rsidR="005B730D" w:rsidRPr="002A53F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15.10.2020)</w:t>
      </w:r>
    </w:p>
    <w:p w14:paraId="2E49991C" w14:textId="77777777" w:rsidR="00702E13" w:rsidRPr="002A53FE" w:rsidRDefault="00702E13" w:rsidP="00835A1A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A53FE">
        <w:rPr>
          <w:rFonts w:ascii="Times New Roman" w:hAnsi="Times New Roman" w:cs="Times New Roman"/>
          <w:sz w:val="24"/>
          <w:szCs w:val="24"/>
        </w:rPr>
        <w:t xml:space="preserve">3. Ильина, И. </w:t>
      </w:r>
      <w:proofErr w:type="spellStart"/>
      <w:r w:rsidRPr="002A53F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2A53FE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="00021A5D" w:rsidRPr="002A53FE">
        <w:rPr>
          <w:rFonts w:ascii="Times New Roman" w:hAnsi="Times New Roman" w:cs="Times New Roman"/>
          <w:sz w:val="24"/>
          <w:szCs w:val="24"/>
        </w:rPr>
        <w:t>–</w:t>
      </w:r>
      <w:r w:rsidRPr="002A53FE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021A5D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http://www.isovet.ru/</w:t>
        </w:r>
      </w:hyperlink>
      <w:r w:rsidR="00DD312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B730D" w:rsidRPr="002A53F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(дата обращения 20.10.2020)</w:t>
      </w:r>
    </w:p>
    <w:p w14:paraId="5883836A" w14:textId="77777777" w:rsidR="00B22B09" w:rsidRPr="002A53FE" w:rsidRDefault="00702E13" w:rsidP="00B22B0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A53FE">
        <w:rPr>
          <w:rFonts w:ascii="Times New Roman" w:hAnsi="Times New Roman" w:cs="Times New Roman"/>
          <w:sz w:val="24"/>
          <w:szCs w:val="24"/>
        </w:rPr>
        <w:t>4. Мотивация участия молодёжи в добровольческой деятельности</w:t>
      </w:r>
    </w:p>
    <w:p w14:paraId="485554D8" w14:textId="77777777" w:rsidR="00702E13" w:rsidRPr="002A53FE" w:rsidRDefault="00A1679F" w:rsidP="00B22B09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  <w:lang w:val="en-US"/>
          </w:rPr>
          <w:t>http</w:t>
        </w:r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://</w:t>
        </w:r>
        <w:proofErr w:type="spellStart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  <w:lang w:val="en-US"/>
          </w:rPr>
          <w:t>semya</w:t>
        </w:r>
        <w:proofErr w:type="spellEnd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-</w:t>
        </w:r>
        <w:proofErr w:type="spellStart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  <w:lang w:val="en-US"/>
          </w:rPr>
          <w:t>protiv</w:t>
        </w:r>
        <w:proofErr w:type="spellEnd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-</w:t>
        </w:r>
        <w:proofErr w:type="spellStart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  <w:lang w:val="en-US"/>
          </w:rPr>
          <w:t>narkotikov</w:t>
        </w:r>
        <w:proofErr w:type="spellEnd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.</w:t>
        </w:r>
        <w:proofErr w:type="spellStart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  <w:lang w:val="en-US"/>
          </w:rPr>
          <w:t>ru</w:t>
        </w:r>
        <w:proofErr w:type="spellEnd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/</w:t>
        </w:r>
        <w:proofErr w:type="spellStart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  <w:lang w:val="en-US"/>
          </w:rPr>
          <w:t>motivaciya</w:t>
        </w:r>
        <w:proofErr w:type="spellEnd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-</w:t>
        </w:r>
        <w:proofErr w:type="spellStart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  <w:lang w:val="en-US"/>
          </w:rPr>
          <w:t>uchastiya</w:t>
        </w:r>
        <w:proofErr w:type="spellEnd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-</w:t>
        </w:r>
        <w:proofErr w:type="spellStart"/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  <w:lang w:val="en-US"/>
          </w:rPr>
          <w:t>molodezhi</w:t>
        </w:r>
        <w:proofErr w:type="spellEnd"/>
      </w:hyperlink>
      <w:r w:rsidR="005B730D" w:rsidRPr="002A53FE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 w:rsidR="009D24D1">
        <w:rPr>
          <w:rFonts w:ascii="Times New Roman" w:hAnsi="Times New Roman" w:cs="Times New Roman"/>
          <w:sz w:val="24"/>
          <w:szCs w:val="24"/>
        </w:rPr>
        <w:t>:</w:t>
      </w:r>
      <w:r w:rsidR="005B730D" w:rsidRPr="002A53FE">
        <w:rPr>
          <w:rFonts w:ascii="Times New Roman" w:hAnsi="Times New Roman" w:cs="Times New Roman"/>
          <w:sz w:val="24"/>
          <w:szCs w:val="24"/>
        </w:rPr>
        <w:t xml:space="preserve"> </w:t>
      </w:r>
      <w:r w:rsidR="009D24D1">
        <w:rPr>
          <w:rFonts w:ascii="Times New Roman" w:hAnsi="Times New Roman" w:cs="Times New Roman"/>
          <w:sz w:val="24"/>
          <w:szCs w:val="24"/>
        </w:rPr>
        <w:t>в течении года</w:t>
      </w:r>
      <w:r w:rsidR="005B730D" w:rsidRPr="002A53FE">
        <w:rPr>
          <w:rFonts w:ascii="Times New Roman" w:hAnsi="Times New Roman" w:cs="Times New Roman"/>
          <w:sz w:val="24"/>
          <w:szCs w:val="24"/>
        </w:rPr>
        <w:t>)</w:t>
      </w:r>
    </w:p>
    <w:p w14:paraId="0CA4CC6C" w14:textId="77777777" w:rsidR="00702E13" w:rsidRPr="002A53FE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A53FE">
        <w:rPr>
          <w:rFonts w:ascii="Times New Roman" w:hAnsi="Times New Roman" w:cs="Times New Roman"/>
          <w:sz w:val="24"/>
          <w:szCs w:val="24"/>
        </w:rPr>
        <w:t>5. Косова, У. П.</w:t>
      </w:r>
      <w:r w:rsidR="00250C96" w:rsidRPr="002A53FE">
        <w:rPr>
          <w:rFonts w:ascii="Times New Roman" w:hAnsi="Times New Roman" w:cs="Times New Roman"/>
          <w:sz w:val="24"/>
          <w:szCs w:val="24"/>
        </w:rPr>
        <w:t xml:space="preserve"> </w:t>
      </w:r>
      <w:r w:rsidRPr="002A53FE">
        <w:rPr>
          <w:rFonts w:ascii="Times New Roman" w:hAnsi="Times New Roman" w:cs="Times New Roman"/>
          <w:sz w:val="24"/>
          <w:szCs w:val="24"/>
        </w:rPr>
        <w:t>Психологичес</w:t>
      </w:r>
      <w:r w:rsidR="00250C96" w:rsidRPr="002A53FE">
        <w:rPr>
          <w:rFonts w:ascii="Times New Roman" w:hAnsi="Times New Roman" w:cs="Times New Roman"/>
          <w:sz w:val="24"/>
          <w:szCs w:val="24"/>
        </w:rPr>
        <w:t xml:space="preserve">кие характеристики волонтерской </w:t>
      </w:r>
      <w:r w:rsidRPr="002A53F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r:id="rId21" w:history="1">
        <w:r w:rsidR="00021A5D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http://elibrary.ru/</w:t>
        </w:r>
      </w:hyperlink>
      <w:r w:rsidR="005B730D" w:rsidRPr="002A53F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(дата обращения</w:t>
      </w:r>
      <w:r w:rsidR="00DD312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="005B730D" w:rsidRPr="002A53F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D312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в течении года</w:t>
      </w:r>
      <w:r w:rsidR="005B730D" w:rsidRPr="002A53F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2942F891" w14:textId="77777777" w:rsidR="00B22B09" w:rsidRPr="002A53FE" w:rsidRDefault="00702E13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2A53FE">
        <w:rPr>
          <w:rFonts w:ascii="Times New Roman" w:hAnsi="Times New Roman" w:cs="Times New Roman"/>
          <w:sz w:val="24"/>
          <w:szCs w:val="24"/>
        </w:rPr>
        <w:t>6. Практическое руководство для начинающих волонтеров</w:t>
      </w:r>
    </w:p>
    <w:p w14:paraId="0946A866" w14:textId="77777777" w:rsidR="00E63E2C" w:rsidRPr="002A53FE" w:rsidRDefault="00A1679F" w:rsidP="00E63E2C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22B09" w:rsidRPr="00DD312E">
          <w:rPr>
            <w:rStyle w:val="a7"/>
            <w:rFonts w:ascii="Times New Roman" w:hAnsi="Times New Roman" w:cs="Times New Roman"/>
            <w:color w:val="0066FF"/>
            <w:sz w:val="24"/>
            <w:szCs w:val="24"/>
          </w:rPr>
          <w:t>http://www.charite.org.ua/viewtopic.php?t=82</w:t>
        </w:r>
      </w:hyperlink>
      <w:r w:rsidR="005B730D" w:rsidRPr="00DD312E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5B730D" w:rsidRPr="002A53FE">
        <w:rPr>
          <w:rFonts w:ascii="Times New Roman" w:hAnsi="Times New Roman" w:cs="Times New Roman"/>
          <w:sz w:val="24"/>
          <w:szCs w:val="24"/>
        </w:rPr>
        <w:t>(дата обращения 02.11.2020)</w:t>
      </w:r>
    </w:p>
    <w:p w14:paraId="76B6FCBC" w14:textId="77777777" w:rsidR="00967845" w:rsidRDefault="00967845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14:paraId="650AB487" w14:textId="77777777" w:rsidR="00250C96" w:rsidRPr="00873A3E" w:rsidRDefault="00250C96" w:rsidP="00250C96">
      <w:pPr>
        <w:tabs>
          <w:tab w:val="left" w:pos="645"/>
        </w:tabs>
        <w:spacing w:after="0" w:line="240" w:lineRule="auto"/>
        <w:ind w:firstLine="646"/>
        <w:jc w:val="both"/>
        <w:rPr>
          <w:rFonts w:ascii="Times New Roman" w:hAnsi="Times New Roman" w:cs="Times New Roman"/>
          <w:sz w:val="24"/>
          <w:szCs w:val="24"/>
        </w:rPr>
      </w:pPr>
    </w:p>
    <w:p w14:paraId="66BC7F2D" w14:textId="77777777" w:rsidR="00CC6CAF" w:rsidRPr="00873A3E" w:rsidRDefault="00CC6CAF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7BCE8" w14:textId="77777777" w:rsidR="007B2AD4" w:rsidRDefault="007B2A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C70F22" w14:textId="77777777" w:rsidR="00CC6CAF" w:rsidRPr="00021A5D" w:rsidRDefault="00021A5D" w:rsidP="00021A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1A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59C790B" w14:textId="77777777" w:rsidR="00021A5D" w:rsidRPr="00021A5D" w:rsidRDefault="00021A5D" w:rsidP="00021A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1A5D">
        <w:rPr>
          <w:rFonts w:ascii="Times New Roman" w:hAnsi="Times New Roman" w:cs="Times New Roman"/>
          <w:sz w:val="24"/>
          <w:szCs w:val="24"/>
        </w:rPr>
        <w:t>к ДООП «Твой выбор»</w:t>
      </w:r>
    </w:p>
    <w:p w14:paraId="3EDC9834" w14:textId="77777777" w:rsidR="007B2AD4" w:rsidRPr="007B2AD4" w:rsidRDefault="007B2AD4" w:rsidP="00021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AD4">
        <w:rPr>
          <w:rFonts w:ascii="Times New Roman" w:hAnsi="Times New Roman" w:cs="Times New Roman"/>
          <w:b/>
          <w:sz w:val="24"/>
          <w:szCs w:val="24"/>
          <w:u w:val="single"/>
        </w:rPr>
        <w:t>Методическое обеспечение программы</w:t>
      </w:r>
    </w:p>
    <w:p w14:paraId="2FC7CA60" w14:textId="77777777" w:rsidR="007B2AD4" w:rsidRPr="007B2AD4" w:rsidRDefault="007B2AD4" w:rsidP="00021A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D4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2410"/>
        <w:gridCol w:w="1701"/>
        <w:gridCol w:w="141"/>
        <w:gridCol w:w="1418"/>
      </w:tblGrid>
      <w:tr w:rsidR="00F84CBE" w:rsidRPr="007B2AD4" w14:paraId="20006069" w14:textId="77777777" w:rsidTr="00F84CBE">
        <w:tc>
          <w:tcPr>
            <w:tcW w:w="4111" w:type="dxa"/>
          </w:tcPr>
          <w:p w14:paraId="1EAB834B" w14:textId="77777777" w:rsidR="00F84CBE" w:rsidRPr="00021A5D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21A5D"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1418" w:type="dxa"/>
          </w:tcPr>
          <w:p w14:paraId="34D8937D" w14:textId="77777777" w:rsidR="00F84CBE" w:rsidRPr="00021A5D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21A5D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2410" w:type="dxa"/>
          </w:tcPr>
          <w:p w14:paraId="739EE192" w14:textId="77777777" w:rsidR="00F84CBE" w:rsidRPr="00021A5D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21A5D">
              <w:rPr>
                <w:rFonts w:ascii="Times New Roman" w:hAnsi="Times New Roman" w:cs="Times New Roman"/>
                <w:b/>
              </w:rPr>
              <w:t>Дидактический материал</w:t>
            </w:r>
          </w:p>
        </w:tc>
        <w:tc>
          <w:tcPr>
            <w:tcW w:w="1842" w:type="dxa"/>
            <w:gridSpan w:val="2"/>
          </w:tcPr>
          <w:p w14:paraId="3140A2F7" w14:textId="77777777" w:rsidR="00F84CBE" w:rsidRPr="00021A5D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21A5D">
              <w:rPr>
                <w:rFonts w:ascii="Times New Roman" w:hAnsi="Times New Roman" w:cs="Times New Roman"/>
                <w:b/>
              </w:rPr>
              <w:t>Техническое оснащение</w:t>
            </w:r>
          </w:p>
        </w:tc>
        <w:tc>
          <w:tcPr>
            <w:tcW w:w="1418" w:type="dxa"/>
          </w:tcPr>
          <w:p w14:paraId="17B89A33" w14:textId="77777777" w:rsidR="00F84CBE" w:rsidRPr="00021A5D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21A5D">
              <w:rPr>
                <w:rFonts w:ascii="Times New Roman" w:hAnsi="Times New Roman" w:cs="Times New Roman"/>
                <w:b/>
              </w:rPr>
              <w:t>Формы подведения итогов</w:t>
            </w:r>
          </w:p>
        </w:tc>
      </w:tr>
      <w:tr w:rsidR="00F84CBE" w:rsidRPr="007B2AD4" w14:paraId="659E665D" w14:textId="77777777" w:rsidTr="00F84CBE">
        <w:tc>
          <w:tcPr>
            <w:tcW w:w="4111" w:type="dxa"/>
          </w:tcPr>
          <w:p w14:paraId="497F535E" w14:textId="77777777" w:rsidR="00F84CBE" w:rsidRPr="00F84CBE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84CBE">
              <w:rPr>
                <w:rFonts w:ascii="Times New Roman" w:hAnsi="Times New Roman" w:cs="Times New Roman"/>
              </w:rPr>
              <w:t>Вводное занятие.</w:t>
            </w:r>
          </w:p>
          <w:p w14:paraId="34AE11F8" w14:textId="77777777" w:rsidR="00F84CBE" w:rsidRPr="00021A5D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84CBE">
              <w:rPr>
                <w:rFonts w:ascii="Times New Roman" w:hAnsi="Times New Roman" w:cs="Times New Roman"/>
              </w:rPr>
              <w:t>Введение в программу. Знакомство. Ознакомление со спецификой работы объединения.</w:t>
            </w:r>
          </w:p>
        </w:tc>
        <w:tc>
          <w:tcPr>
            <w:tcW w:w="1418" w:type="dxa"/>
          </w:tcPr>
          <w:p w14:paraId="14F42240" w14:textId="77777777" w:rsidR="00F84CBE" w:rsidRPr="00F84CBE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84CB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14:paraId="74D2ABD7" w14:textId="77777777" w:rsidR="00F84CBE" w:rsidRPr="00F84CBE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84CBE">
              <w:rPr>
                <w:rFonts w:ascii="Times New Roman" w:hAnsi="Times New Roman" w:cs="Times New Roman"/>
              </w:rPr>
              <w:t>Журнал учета посещения, заявления.</w:t>
            </w:r>
          </w:p>
        </w:tc>
        <w:tc>
          <w:tcPr>
            <w:tcW w:w="1842" w:type="dxa"/>
            <w:gridSpan w:val="2"/>
          </w:tcPr>
          <w:p w14:paraId="511758F5" w14:textId="77777777" w:rsidR="00F84CBE" w:rsidRPr="00F84CBE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84CBE">
              <w:rPr>
                <w:rFonts w:ascii="Times New Roman" w:hAnsi="Times New Roman" w:cs="Times New Roman"/>
              </w:rPr>
              <w:t>Проектор, ноутбук</w:t>
            </w:r>
          </w:p>
        </w:tc>
        <w:tc>
          <w:tcPr>
            <w:tcW w:w="1418" w:type="dxa"/>
          </w:tcPr>
          <w:p w14:paraId="07BC809B" w14:textId="77777777" w:rsidR="00F84CBE" w:rsidRPr="00021A5D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4CBE" w:rsidRPr="007B2AD4" w14:paraId="47023184" w14:textId="77777777" w:rsidTr="00231B8D">
        <w:tc>
          <w:tcPr>
            <w:tcW w:w="11199" w:type="dxa"/>
            <w:gridSpan w:val="6"/>
          </w:tcPr>
          <w:p w14:paraId="08C9F680" w14:textId="77777777" w:rsidR="00F84CBE" w:rsidRPr="00F84CBE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Раздел: «Исторические аспекты волонтёрской деятельности»</w:t>
            </w:r>
          </w:p>
        </w:tc>
      </w:tr>
      <w:tr w:rsidR="00F84CBE" w:rsidRPr="007B2AD4" w14:paraId="194949AB" w14:textId="77777777" w:rsidTr="00F84CBE">
        <w:tc>
          <w:tcPr>
            <w:tcW w:w="4111" w:type="dxa"/>
          </w:tcPr>
          <w:p w14:paraId="3A326474" w14:textId="77777777" w:rsidR="00F84CBE" w:rsidRPr="007B2AD4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 xml:space="preserve">Мотивация волонтерской деятельности Роль </w:t>
            </w:r>
            <w:proofErr w:type="spellStart"/>
            <w:r w:rsidRPr="007B2AD4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7B2AD4">
              <w:rPr>
                <w:rFonts w:ascii="Times New Roman" w:hAnsi="Times New Roman" w:cs="Times New Roman"/>
              </w:rPr>
              <w:t xml:space="preserve"> в личностном развитии</w:t>
            </w:r>
          </w:p>
        </w:tc>
        <w:tc>
          <w:tcPr>
            <w:tcW w:w="1418" w:type="dxa"/>
          </w:tcPr>
          <w:p w14:paraId="3A448544" w14:textId="77777777" w:rsidR="00F84CBE" w:rsidRPr="007B2AD4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14:paraId="71B95459" w14:textId="77777777" w:rsidR="00F84CBE" w:rsidRPr="007B2AD4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1842" w:type="dxa"/>
            <w:gridSpan w:val="2"/>
          </w:tcPr>
          <w:p w14:paraId="6DE5C195" w14:textId="77777777" w:rsidR="00F84CBE" w:rsidRPr="007B2AD4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Проектор, ноутбук, экран</w:t>
            </w:r>
          </w:p>
        </w:tc>
        <w:tc>
          <w:tcPr>
            <w:tcW w:w="1418" w:type="dxa"/>
          </w:tcPr>
          <w:p w14:paraId="224056A9" w14:textId="77777777" w:rsidR="00F84CBE" w:rsidRPr="007B2AD4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4CBE" w:rsidRPr="007B2AD4" w14:paraId="6CFAFBE8" w14:textId="77777777" w:rsidTr="00F84CBE">
        <w:tc>
          <w:tcPr>
            <w:tcW w:w="4111" w:type="dxa"/>
          </w:tcPr>
          <w:p w14:paraId="2B9BE869" w14:textId="77777777" w:rsidR="00F84CBE" w:rsidRPr="007B2AD4" w:rsidRDefault="00F84CBE" w:rsidP="00021A5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Волонтерская деятельность-один из видов социального служения.</w:t>
            </w:r>
          </w:p>
        </w:tc>
        <w:tc>
          <w:tcPr>
            <w:tcW w:w="1418" w:type="dxa"/>
          </w:tcPr>
          <w:p w14:paraId="172FBBF8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14:paraId="1D4AD8EF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Презентация «Добровольческие организации России»</w:t>
            </w:r>
          </w:p>
        </w:tc>
        <w:tc>
          <w:tcPr>
            <w:tcW w:w="1842" w:type="dxa"/>
            <w:gridSpan w:val="2"/>
          </w:tcPr>
          <w:p w14:paraId="5B71195F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Проектор, ноутбук, экран</w:t>
            </w:r>
          </w:p>
        </w:tc>
        <w:tc>
          <w:tcPr>
            <w:tcW w:w="1418" w:type="dxa"/>
          </w:tcPr>
          <w:p w14:paraId="1CE73578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Коллективная рефлексия</w:t>
            </w:r>
          </w:p>
        </w:tc>
      </w:tr>
      <w:tr w:rsidR="00F84CBE" w:rsidRPr="007B2AD4" w14:paraId="30FBAFBC" w14:textId="77777777" w:rsidTr="00231B8D">
        <w:tc>
          <w:tcPr>
            <w:tcW w:w="11199" w:type="dxa"/>
            <w:gridSpan w:val="6"/>
          </w:tcPr>
          <w:p w14:paraId="739EDFC6" w14:textId="77777777" w:rsidR="00F84CBE" w:rsidRPr="00F84CBE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84CBE">
              <w:rPr>
                <w:rFonts w:ascii="Times New Roman" w:hAnsi="Times New Roman" w:cs="Times New Roman"/>
                <w:b/>
              </w:rPr>
              <w:t>Раздел: «Организационно-педагогические аспекты волонтёрской деятельности»</w:t>
            </w:r>
          </w:p>
        </w:tc>
      </w:tr>
      <w:tr w:rsidR="00F84CBE" w:rsidRPr="007B2AD4" w14:paraId="603330E2" w14:textId="77777777" w:rsidTr="00F84CBE">
        <w:tc>
          <w:tcPr>
            <w:tcW w:w="4111" w:type="dxa"/>
          </w:tcPr>
          <w:p w14:paraId="42917C10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Виды зависимостей. Ролевая игра «Мир без алкоголя»</w:t>
            </w:r>
          </w:p>
        </w:tc>
        <w:tc>
          <w:tcPr>
            <w:tcW w:w="1418" w:type="dxa"/>
          </w:tcPr>
          <w:p w14:paraId="62515790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Занятие-игра</w:t>
            </w:r>
          </w:p>
        </w:tc>
        <w:tc>
          <w:tcPr>
            <w:tcW w:w="2410" w:type="dxa"/>
          </w:tcPr>
          <w:p w14:paraId="659922C6" w14:textId="77777777" w:rsidR="00F84CBE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ролями</w:t>
            </w:r>
          </w:p>
          <w:p w14:paraId="3ED8029C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FE8FE19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86906B6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Коллективная рефлексия</w:t>
            </w:r>
          </w:p>
        </w:tc>
      </w:tr>
      <w:tr w:rsidR="00F84CBE" w:rsidRPr="007B2AD4" w14:paraId="71027964" w14:textId="77777777" w:rsidTr="00F84CBE">
        <w:tc>
          <w:tcPr>
            <w:tcW w:w="4111" w:type="dxa"/>
          </w:tcPr>
          <w:p w14:paraId="26E733DB" w14:textId="77777777" w:rsidR="00F84CBE" w:rsidRPr="00FF1FD3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1FD3">
              <w:rPr>
                <w:rFonts w:ascii="Times New Roman" w:hAnsi="Times New Roman" w:cs="Times New Roman"/>
              </w:rPr>
              <w:t>Организация деятельности добровольческого объединения</w:t>
            </w:r>
          </w:p>
        </w:tc>
        <w:tc>
          <w:tcPr>
            <w:tcW w:w="1418" w:type="dxa"/>
          </w:tcPr>
          <w:p w14:paraId="0EBD25AA" w14:textId="77777777" w:rsidR="00F84CBE" w:rsidRPr="00FF1FD3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1FD3">
              <w:rPr>
                <w:rFonts w:ascii="Times New Roman" w:hAnsi="Times New Roman" w:cs="Times New Roman"/>
              </w:rPr>
              <w:t>Мастер-класс, творческая мастерская</w:t>
            </w:r>
          </w:p>
        </w:tc>
        <w:tc>
          <w:tcPr>
            <w:tcW w:w="2410" w:type="dxa"/>
          </w:tcPr>
          <w:p w14:paraId="095A9AB7" w14:textId="77777777" w:rsidR="00F84CBE" w:rsidRPr="00FF1FD3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1FD3">
              <w:rPr>
                <w:rFonts w:ascii="Times New Roman" w:hAnsi="Times New Roman" w:cs="Times New Roman"/>
              </w:rPr>
              <w:t>Сценарии мероприятия</w:t>
            </w:r>
          </w:p>
        </w:tc>
        <w:tc>
          <w:tcPr>
            <w:tcW w:w="1842" w:type="dxa"/>
            <w:gridSpan w:val="2"/>
          </w:tcPr>
          <w:p w14:paraId="73EE1B8B" w14:textId="77777777" w:rsidR="00F84CBE" w:rsidRPr="00FF1FD3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0A3A520" w14:textId="77777777" w:rsidR="00F84CBE" w:rsidRPr="00FF1FD3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1FD3">
              <w:rPr>
                <w:rFonts w:ascii="Times New Roman" w:hAnsi="Times New Roman" w:cs="Times New Roman"/>
              </w:rPr>
              <w:t>Фотоотчет, оформление альбома</w:t>
            </w:r>
          </w:p>
        </w:tc>
      </w:tr>
      <w:tr w:rsidR="00F84CBE" w:rsidRPr="007B2AD4" w14:paraId="2D82B09C" w14:textId="77777777" w:rsidTr="00F84CBE">
        <w:tc>
          <w:tcPr>
            <w:tcW w:w="4111" w:type="dxa"/>
          </w:tcPr>
          <w:p w14:paraId="06F7D716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проведение игр по профилактике алкогольной и никотиновой. Компьютерной и других зависимостей</w:t>
            </w:r>
          </w:p>
        </w:tc>
        <w:tc>
          <w:tcPr>
            <w:tcW w:w="1418" w:type="dxa"/>
          </w:tcPr>
          <w:p w14:paraId="6D030DE1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14:paraId="293854FE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Альбом  «Твое здоровье», социальные ролики</w:t>
            </w:r>
          </w:p>
        </w:tc>
        <w:tc>
          <w:tcPr>
            <w:tcW w:w="1842" w:type="dxa"/>
            <w:gridSpan w:val="2"/>
          </w:tcPr>
          <w:p w14:paraId="71216F9C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Проектор, ноутбук, экран</w:t>
            </w:r>
          </w:p>
        </w:tc>
        <w:tc>
          <w:tcPr>
            <w:tcW w:w="1418" w:type="dxa"/>
          </w:tcPr>
          <w:p w14:paraId="2AC39D9F" w14:textId="77777777" w:rsidR="00F84CBE" w:rsidRPr="007B2AD4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Мини-опрос</w:t>
            </w:r>
          </w:p>
        </w:tc>
      </w:tr>
      <w:tr w:rsidR="00F84CBE" w:rsidRPr="007B2AD4" w14:paraId="5B2A8689" w14:textId="77777777" w:rsidTr="00231B8D">
        <w:tc>
          <w:tcPr>
            <w:tcW w:w="11199" w:type="dxa"/>
            <w:gridSpan w:val="6"/>
          </w:tcPr>
          <w:p w14:paraId="09BE0DF8" w14:textId="77777777" w:rsidR="00F84CBE" w:rsidRPr="00F84CBE" w:rsidRDefault="00F84CBE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84CBE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F84CBE">
              <w:rPr>
                <w:rFonts w:ascii="Times New Roman" w:hAnsi="Times New Roman" w:cs="Times New Roman"/>
                <w:b/>
              </w:rPr>
              <w:t xml:space="preserve"> «Психологическая подготовка волонтера»</w:t>
            </w:r>
          </w:p>
        </w:tc>
      </w:tr>
      <w:tr w:rsidR="00F84CBE" w:rsidRPr="007B2AD4" w14:paraId="5BD3BB73" w14:textId="77777777" w:rsidTr="00D75DBF">
        <w:tc>
          <w:tcPr>
            <w:tcW w:w="4111" w:type="dxa"/>
          </w:tcPr>
          <w:p w14:paraId="09780C64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Тренинг личностного роста</w:t>
            </w:r>
          </w:p>
        </w:tc>
        <w:tc>
          <w:tcPr>
            <w:tcW w:w="1418" w:type="dxa"/>
          </w:tcPr>
          <w:p w14:paraId="5D800AE7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410" w:type="dxa"/>
          </w:tcPr>
          <w:p w14:paraId="142F3110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Карточки с ролевыми ситуациями, бланки для практических упражнений</w:t>
            </w:r>
          </w:p>
        </w:tc>
        <w:tc>
          <w:tcPr>
            <w:tcW w:w="1701" w:type="dxa"/>
          </w:tcPr>
          <w:p w14:paraId="7179F0ED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Мяч, туристические коврики</w:t>
            </w:r>
          </w:p>
        </w:tc>
        <w:tc>
          <w:tcPr>
            <w:tcW w:w="1559" w:type="dxa"/>
            <w:gridSpan w:val="2"/>
          </w:tcPr>
          <w:p w14:paraId="6E1CA430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 w:rsidRPr="007B2AD4">
              <w:rPr>
                <w:rFonts w:ascii="Times New Roman" w:hAnsi="Times New Roman" w:cs="Times New Roman"/>
              </w:rPr>
              <w:t>рефлекия</w:t>
            </w:r>
            <w:proofErr w:type="spellEnd"/>
          </w:p>
        </w:tc>
      </w:tr>
      <w:tr w:rsidR="00F84CBE" w:rsidRPr="007B2AD4" w14:paraId="77AAC329" w14:textId="77777777" w:rsidTr="00D75DBF">
        <w:tc>
          <w:tcPr>
            <w:tcW w:w="4111" w:type="dxa"/>
          </w:tcPr>
          <w:p w14:paraId="64CB07E9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Тренинг коммуникативных навыков</w:t>
            </w:r>
          </w:p>
        </w:tc>
        <w:tc>
          <w:tcPr>
            <w:tcW w:w="1418" w:type="dxa"/>
          </w:tcPr>
          <w:p w14:paraId="5BFB6D61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410" w:type="dxa"/>
          </w:tcPr>
          <w:p w14:paraId="57A0061E" w14:textId="77777777" w:rsidR="00F84CBE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ролевыми ситуациями</w:t>
            </w:r>
          </w:p>
        </w:tc>
        <w:tc>
          <w:tcPr>
            <w:tcW w:w="1701" w:type="dxa"/>
          </w:tcPr>
          <w:p w14:paraId="31178B9C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6F53A9EC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Коллективная рефлексия</w:t>
            </w:r>
          </w:p>
        </w:tc>
      </w:tr>
      <w:tr w:rsidR="00F84CBE" w:rsidRPr="007B2AD4" w14:paraId="6B79DC72" w14:textId="77777777" w:rsidTr="00D75DBF">
        <w:tc>
          <w:tcPr>
            <w:tcW w:w="4111" w:type="dxa"/>
          </w:tcPr>
          <w:p w14:paraId="6D0DE29E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Тренинг толерантности</w:t>
            </w:r>
          </w:p>
        </w:tc>
        <w:tc>
          <w:tcPr>
            <w:tcW w:w="1418" w:type="dxa"/>
          </w:tcPr>
          <w:p w14:paraId="48BBC8CD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410" w:type="dxa"/>
          </w:tcPr>
          <w:p w14:paraId="67132E9F" w14:textId="77777777" w:rsidR="00F84CBE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Карточки с ролевыми ситуациями, презентация «Неформальные молодежные объединения»</w:t>
            </w:r>
          </w:p>
          <w:p w14:paraId="65F074E8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C1DEBE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Ноутбук, проектор, экран</w:t>
            </w:r>
          </w:p>
        </w:tc>
        <w:tc>
          <w:tcPr>
            <w:tcW w:w="1559" w:type="dxa"/>
            <w:gridSpan w:val="2"/>
          </w:tcPr>
          <w:p w14:paraId="2C8AFF88" w14:textId="77777777" w:rsidR="00F84CBE" w:rsidRPr="007B2AD4" w:rsidRDefault="00F84CBE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Индивидуальная рефлексия</w:t>
            </w:r>
          </w:p>
        </w:tc>
      </w:tr>
      <w:tr w:rsidR="00D75DBF" w:rsidRPr="007B2AD4" w14:paraId="5D22614C" w14:textId="77777777" w:rsidTr="00D75DBF">
        <w:tc>
          <w:tcPr>
            <w:tcW w:w="4111" w:type="dxa"/>
          </w:tcPr>
          <w:p w14:paraId="3D0AEBAA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Лидерство в волонтёрском объединении</w:t>
            </w:r>
          </w:p>
        </w:tc>
        <w:tc>
          <w:tcPr>
            <w:tcW w:w="1418" w:type="dxa"/>
          </w:tcPr>
          <w:p w14:paraId="66FFA21C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410" w:type="dxa"/>
          </w:tcPr>
          <w:p w14:paraId="77FB05B4" w14:textId="77777777" w:rsidR="00D75DBF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Карточки с ролевыми ситуациями. </w:t>
            </w:r>
          </w:p>
          <w:p w14:paraId="7416BC0E" w14:textId="77777777" w:rsidR="00D75DBF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Видеоматериалы  о работе в данной  технологии</w:t>
            </w:r>
          </w:p>
          <w:p w14:paraId="2739540E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5A7760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14:paraId="72A272FE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Коллективная рефлексия</w:t>
            </w:r>
          </w:p>
        </w:tc>
      </w:tr>
      <w:tr w:rsidR="00D75DBF" w:rsidRPr="007B2AD4" w14:paraId="4C86970F" w14:textId="77777777" w:rsidTr="00D75DBF">
        <w:tc>
          <w:tcPr>
            <w:tcW w:w="4111" w:type="dxa"/>
          </w:tcPr>
          <w:p w14:paraId="0AFB9786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418" w:type="dxa"/>
          </w:tcPr>
          <w:p w14:paraId="70F0AD45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14:paraId="5C3415BE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701" w:type="dxa"/>
          </w:tcPr>
          <w:p w14:paraId="55330698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Ноутбук, проектор, экран</w:t>
            </w:r>
          </w:p>
        </w:tc>
        <w:tc>
          <w:tcPr>
            <w:tcW w:w="1559" w:type="dxa"/>
            <w:gridSpan w:val="2"/>
          </w:tcPr>
          <w:p w14:paraId="2190D6A1" w14:textId="77777777" w:rsidR="00D75DBF" w:rsidRPr="007B2AD4" w:rsidRDefault="00D75DBF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Коллективная рефлексия</w:t>
            </w:r>
          </w:p>
        </w:tc>
      </w:tr>
      <w:tr w:rsidR="00D75DBF" w:rsidRPr="007B2AD4" w14:paraId="4A3DA35F" w14:textId="77777777" w:rsidTr="00231B8D">
        <w:tc>
          <w:tcPr>
            <w:tcW w:w="11199" w:type="dxa"/>
            <w:gridSpan w:val="6"/>
          </w:tcPr>
          <w:p w14:paraId="625DF99B" w14:textId="77777777" w:rsidR="00D75DBF" w:rsidRPr="00D75DBF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D75DBF">
              <w:rPr>
                <w:rFonts w:ascii="Times New Roman" w:hAnsi="Times New Roman" w:cs="Times New Roman"/>
                <w:b/>
              </w:rPr>
              <w:t xml:space="preserve"> Раздел: «Технологические аспекты волонтерской деятельности»</w:t>
            </w:r>
          </w:p>
        </w:tc>
      </w:tr>
      <w:tr w:rsidR="001C1041" w:rsidRPr="007B2AD4" w14:paraId="3A610304" w14:textId="77777777" w:rsidTr="00D75DBF">
        <w:tc>
          <w:tcPr>
            <w:tcW w:w="4111" w:type="dxa"/>
          </w:tcPr>
          <w:p w14:paraId="39B15B37" w14:textId="77777777" w:rsidR="001C1041" w:rsidRPr="007B2AD4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работе волонтера</w:t>
            </w:r>
          </w:p>
        </w:tc>
        <w:tc>
          <w:tcPr>
            <w:tcW w:w="1418" w:type="dxa"/>
          </w:tcPr>
          <w:p w14:paraId="64050F71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</w:tcPr>
          <w:p w14:paraId="312E4050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 xml:space="preserve">Учебные видеоролики, мультфильмы </w:t>
            </w:r>
          </w:p>
        </w:tc>
        <w:tc>
          <w:tcPr>
            <w:tcW w:w="1701" w:type="dxa"/>
          </w:tcPr>
          <w:p w14:paraId="566603DE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 xml:space="preserve">Видеопроектор, ноутбук, </w:t>
            </w:r>
            <w:r w:rsidRPr="007B2AD4">
              <w:rPr>
                <w:rFonts w:ascii="Times New Roman" w:hAnsi="Times New Roman" w:cs="Times New Roman"/>
              </w:rPr>
              <w:lastRenderedPageBreak/>
              <w:t>экран</w:t>
            </w:r>
          </w:p>
        </w:tc>
        <w:tc>
          <w:tcPr>
            <w:tcW w:w="1559" w:type="dxa"/>
            <w:gridSpan w:val="2"/>
          </w:tcPr>
          <w:p w14:paraId="22AF4E71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lastRenderedPageBreak/>
              <w:t xml:space="preserve">Опрос, фотоотчет, </w:t>
            </w:r>
            <w:r w:rsidRPr="007B2AD4">
              <w:rPr>
                <w:rFonts w:ascii="Times New Roman" w:hAnsi="Times New Roman" w:cs="Times New Roman"/>
              </w:rPr>
              <w:lastRenderedPageBreak/>
              <w:t>коллективная рефлексия</w:t>
            </w:r>
          </w:p>
        </w:tc>
      </w:tr>
      <w:tr w:rsidR="001C1041" w:rsidRPr="007B2AD4" w14:paraId="2AB5130E" w14:textId="77777777" w:rsidTr="00D75DBF">
        <w:tc>
          <w:tcPr>
            <w:tcW w:w="4111" w:type="dxa"/>
          </w:tcPr>
          <w:p w14:paraId="36BD929C" w14:textId="77777777" w:rsidR="001C1041" w:rsidRPr="007B2AD4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 реклама</w:t>
            </w:r>
          </w:p>
        </w:tc>
        <w:tc>
          <w:tcPr>
            <w:tcW w:w="1418" w:type="dxa"/>
          </w:tcPr>
          <w:p w14:paraId="21AE4291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</w:tcPr>
          <w:p w14:paraId="353C6AA0" w14:textId="77777777" w:rsidR="001C1041" w:rsidRPr="007B2AD4" w:rsidRDefault="001C1041" w:rsidP="001C104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Подборки социальной рекламы, трудовая деятельность</w:t>
            </w:r>
          </w:p>
        </w:tc>
        <w:tc>
          <w:tcPr>
            <w:tcW w:w="1701" w:type="dxa"/>
          </w:tcPr>
          <w:p w14:paraId="69D34D92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канцелярия</w:t>
            </w:r>
          </w:p>
        </w:tc>
        <w:tc>
          <w:tcPr>
            <w:tcW w:w="1559" w:type="dxa"/>
            <w:gridSpan w:val="2"/>
          </w:tcPr>
          <w:p w14:paraId="6A53C4E2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1C1041" w:rsidRPr="007B2AD4" w14:paraId="73030F12" w14:textId="77777777" w:rsidTr="00D75DBF">
        <w:tc>
          <w:tcPr>
            <w:tcW w:w="4111" w:type="dxa"/>
          </w:tcPr>
          <w:p w14:paraId="7FA8CAB6" w14:textId="77777777" w:rsidR="001C1041" w:rsidRPr="007B2AD4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плакат</w:t>
            </w:r>
          </w:p>
        </w:tc>
        <w:tc>
          <w:tcPr>
            <w:tcW w:w="1418" w:type="dxa"/>
          </w:tcPr>
          <w:p w14:paraId="0975A507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</w:tcPr>
          <w:p w14:paraId="0148A93B" w14:textId="77777777" w:rsidR="001C1041" w:rsidRPr="007B2AD4" w:rsidRDefault="001C1041" w:rsidP="001C1041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Подборки социальн</w:t>
            </w:r>
            <w:r w:rsidR="00FC0728">
              <w:rPr>
                <w:rFonts w:ascii="Times New Roman" w:hAnsi="Times New Roman" w:cs="Times New Roman"/>
              </w:rPr>
              <w:t>ых плакатов</w:t>
            </w:r>
            <w:r>
              <w:rPr>
                <w:rFonts w:ascii="Times New Roman" w:hAnsi="Times New Roman" w:cs="Times New Roman"/>
              </w:rPr>
              <w:t>, трудовая деятельность</w:t>
            </w:r>
          </w:p>
        </w:tc>
        <w:tc>
          <w:tcPr>
            <w:tcW w:w="1701" w:type="dxa"/>
          </w:tcPr>
          <w:p w14:paraId="5B90EBF0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канцелярия</w:t>
            </w:r>
          </w:p>
        </w:tc>
        <w:tc>
          <w:tcPr>
            <w:tcW w:w="1559" w:type="dxa"/>
            <w:gridSpan w:val="2"/>
          </w:tcPr>
          <w:p w14:paraId="61B8362C" w14:textId="77777777" w:rsidR="001C1041" w:rsidRPr="007B2AD4" w:rsidRDefault="001C1041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D75DBF" w:rsidRPr="007B2AD4" w14:paraId="71CA824E" w14:textId="77777777" w:rsidTr="00D75DBF">
        <w:tc>
          <w:tcPr>
            <w:tcW w:w="4111" w:type="dxa"/>
          </w:tcPr>
          <w:p w14:paraId="5766249E" w14:textId="77777777" w:rsidR="00D75DBF" w:rsidRPr="007B2AD4" w:rsidRDefault="001B7553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организ</w:t>
            </w:r>
            <w:r w:rsidR="001C1041">
              <w:rPr>
                <w:rFonts w:ascii="Times New Roman" w:hAnsi="Times New Roman" w:cs="Times New Roman"/>
              </w:rPr>
              <w:t>ац</w:t>
            </w:r>
            <w:r>
              <w:rPr>
                <w:rFonts w:ascii="Times New Roman" w:hAnsi="Times New Roman" w:cs="Times New Roman"/>
              </w:rPr>
              <w:t>ии волонтерской деятельности</w:t>
            </w:r>
          </w:p>
        </w:tc>
        <w:tc>
          <w:tcPr>
            <w:tcW w:w="1418" w:type="dxa"/>
          </w:tcPr>
          <w:p w14:paraId="04979DA4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2410" w:type="dxa"/>
          </w:tcPr>
          <w:p w14:paraId="478740B2" w14:textId="77777777" w:rsidR="00D75DBF" w:rsidRPr="007B2AD4" w:rsidRDefault="00FC0728" w:rsidP="00FC072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видеоролик </w:t>
            </w:r>
          </w:p>
        </w:tc>
        <w:tc>
          <w:tcPr>
            <w:tcW w:w="1701" w:type="dxa"/>
          </w:tcPr>
          <w:p w14:paraId="2AC9B545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методичка</w:t>
            </w:r>
          </w:p>
        </w:tc>
        <w:tc>
          <w:tcPr>
            <w:tcW w:w="1559" w:type="dxa"/>
            <w:gridSpan w:val="2"/>
          </w:tcPr>
          <w:p w14:paraId="173BF248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видеоролика</w:t>
            </w:r>
          </w:p>
        </w:tc>
      </w:tr>
      <w:tr w:rsidR="00D75DBF" w:rsidRPr="007B2AD4" w14:paraId="386D601A" w14:textId="77777777" w:rsidTr="00D75DBF">
        <w:tc>
          <w:tcPr>
            <w:tcW w:w="4111" w:type="dxa"/>
          </w:tcPr>
          <w:p w14:paraId="00F5D57D" w14:textId="77777777" w:rsidR="00D75DBF" w:rsidRPr="007B2AD4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профилактика асоциальных явлений в молодежной среде и пропаганда здорового образа жизни</w:t>
            </w:r>
          </w:p>
        </w:tc>
        <w:tc>
          <w:tcPr>
            <w:tcW w:w="1418" w:type="dxa"/>
          </w:tcPr>
          <w:p w14:paraId="720BC64B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2410" w:type="dxa"/>
          </w:tcPr>
          <w:p w14:paraId="48C319B1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информации, просмотр информации на интернет платформах, заочная работа</w:t>
            </w:r>
          </w:p>
        </w:tc>
        <w:tc>
          <w:tcPr>
            <w:tcW w:w="1701" w:type="dxa"/>
          </w:tcPr>
          <w:p w14:paraId="7FBD76A3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Интернет, ноутбук, телефон</w:t>
            </w:r>
          </w:p>
        </w:tc>
        <w:tc>
          <w:tcPr>
            <w:tcW w:w="1559" w:type="dxa"/>
            <w:gridSpan w:val="2"/>
          </w:tcPr>
          <w:p w14:paraId="227D352A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акции</w:t>
            </w:r>
          </w:p>
        </w:tc>
      </w:tr>
      <w:tr w:rsidR="00D75DBF" w:rsidRPr="007B2AD4" w14:paraId="11F74455" w14:textId="77777777" w:rsidTr="00D75DBF">
        <w:tc>
          <w:tcPr>
            <w:tcW w:w="4111" w:type="dxa"/>
          </w:tcPr>
          <w:p w14:paraId="570CA919" w14:textId="77777777" w:rsidR="00D75DBF" w:rsidRPr="007B2AD4" w:rsidRDefault="001C1041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занятия</w:t>
            </w:r>
          </w:p>
        </w:tc>
        <w:tc>
          <w:tcPr>
            <w:tcW w:w="1418" w:type="dxa"/>
          </w:tcPr>
          <w:p w14:paraId="1BC01441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14:paraId="32D5B1DE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</w:t>
            </w:r>
          </w:p>
        </w:tc>
        <w:tc>
          <w:tcPr>
            <w:tcW w:w="1701" w:type="dxa"/>
          </w:tcPr>
          <w:p w14:paraId="4B156A97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Журнал, волонтёрские книжки</w:t>
            </w:r>
          </w:p>
        </w:tc>
        <w:tc>
          <w:tcPr>
            <w:tcW w:w="1559" w:type="dxa"/>
            <w:gridSpan w:val="2"/>
          </w:tcPr>
          <w:p w14:paraId="0FA6EDA3" w14:textId="77777777" w:rsidR="00D75DBF" w:rsidRPr="007B2AD4" w:rsidRDefault="00FC0728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Коллективная рефлексия</w:t>
            </w:r>
          </w:p>
        </w:tc>
      </w:tr>
    </w:tbl>
    <w:p w14:paraId="56053A9B" w14:textId="77777777" w:rsidR="007B2AD4" w:rsidRPr="00D75DBF" w:rsidRDefault="007B2AD4" w:rsidP="007B2AD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64253" w14:textId="77777777" w:rsidR="007B2AD4" w:rsidRPr="00D75DBF" w:rsidRDefault="007B2AD4" w:rsidP="007B2AD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DBF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2410"/>
        <w:gridCol w:w="1701"/>
        <w:gridCol w:w="1559"/>
      </w:tblGrid>
      <w:tr w:rsidR="00D75DBF" w:rsidRPr="007B2AD4" w14:paraId="12B4D878" w14:textId="77777777" w:rsidTr="001C1041">
        <w:tc>
          <w:tcPr>
            <w:tcW w:w="4111" w:type="dxa"/>
          </w:tcPr>
          <w:p w14:paraId="024B20DB" w14:textId="77777777" w:rsidR="00D75DBF" w:rsidRPr="00FC0728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C0728">
              <w:rPr>
                <w:rFonts w:ascii="Times New Roman" w:hAnsi="Times New Roman" w:cs="Times New Roman"/>
                <w:b/>
              </w:rPr>
              <w:t>Раздел, тема</w:t>
            </w:r>
          </w:p>
        </w:tc>
        <w:tc>
          <w:tcPr>
            <w:tcW w:w="1418" w:type="dxa"/>
          </w:tcPr>
          <w:p w14:paraId="1738159A" w14:textId="77777777" w:rsidR="00D75DBF" w:rsidRPr="00FC0728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C0728">
              <w:rPr>
                <w:rFonts w:ascii="Times New Roman" w:hAnsi="Times New Roman" w:cs="Times New Roman"/>
                <w:b/>
              </w:rPr>
              <w:t>Форма занятия</w:t>
            </w:r>
          </w:p>
        </w:tc>
        <w:tc>
          <w:tcPr>
            <w:tcW w:w="2410" w:type="dxa"/>
          </w:tcPr>
          <w:p w14:paraId="5DA17695" w14:textId="77777777" w:rsidR="00D75DBF" w:rsidRPr="00FC0728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C0728">
              <w:rPr>
                <w:rFonts w:ascii="Times New Roman" w:hAnsi="Times New Roman" w:cs="Times New Roman"/>
                <w:b/>
              </w:rPr>
              <w:t>Дидактический материал</w:t>
            </w:r>
          </w:p>
        </w:tc>
        <w:tc>
          <w:tcPr>
            <w:tcW w:w="1701" w:type="dxa"/>
          </w:tcPr>
          <w:p w14:paraId="164F2778" w14:textId="77777777" w:rsidR="00D75DBF" w:rsidRPr="00FC0728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C0728">
              <w:rPr>
                <w:rFonts w:ascii="Times New Roman" w:hAnsi="Times New Roman" w:cs="Times New Roman"/>
                <w:b/>
              </w:rPr>
              <w:t>Техническое оснащение</w:t>
            </w:r>
          </w:p>
        </w:tc>
        <w:tc>
          <w:tcPr>
            <w:tcW w:w="1559" w:type="dxa"/>
          </w:tcPr>
          <w:p w14:paraId="75A9EB4D" w14:textId="77777777" w:rsidR="00D75DBF" w:rsidRPr="00FC0728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C0728">
              <w:rPr>
                <w:rFonts w:ascii="Times New Roman" w:hAnsi="Times New Roman" w:cs="Times New Roman"/>
                <w:b/>
              </w:rPr>
              <w:t>Формы подведения итогов</w:t>
            </w:r>
          </w:p>
        </w:tc>
      </w:tr>
      <w:tr w:rsidR="00BD056B" w:rsidRPr="007B2AD4" w14:paraId="1F948F3F" w14:textId="77777777" w:rsidTr="001C1041">
        <w:tc>
          <w:tcPr>
            <w:tcW w:w="4111" w:type="dxa"/>
          </w:tcPr>
          <w:p w14:paraId="3EE131DC" w14:textId="77777777" w:rsidR="00BD056B" w:rsidRPr="00BD056B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D056B">
              <w:rPr>
                <w:rFonts w:ascii="Times New Roman" w:hAnsi="Times New Roman" w:cs="Times New Roman"/>
              </w:rPr>
              <w:t>Вводное занятие.</w:t>
            </w:r>
          </w:p>
          <w:p w14:paraId="60429C96" w14:textId="77777777" w:rsidR="00BD056B" w:rsidRPr="00FC0728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D056B">
              <w:rPr>
                <w:rFonts w:ascii="Times New Roman" w:hAnsi="Times New Roman" w:cs="Times New Roman"/>
              </w:rPr>
              <w:t>Введение в программу Знакомство. Ознакомление со спецификой работы объединения.</w:t>
            </w:r>
          </w:p>
        </w:tc>
        <w:tc>
          <w:tcPr>
            <w:tcW w:w="1418" w:type="dxa"/>
          </w:tcPr>
          <w:p w14:paraId="767E1442" w14:textId="77777777" w:rsidR="00BD056B" w:rsidRPr="00F84CBE" w:rsidRDefault="00BD056B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84CB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14:paraId="5DDC2C26" w14:textId="77777777" w:rsidR="00BD056B" w:rsidRPr="00F84CBE" w:rsidRDefault="00BD056B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84CBE">
              <w:rPr>
                <w:rFonts w:ascii="Times New Roman" w:hAnsi="Times New Roman" w:cs="Times New Roman"/>
              </w:rPr>
              <w:t>Журнал учета посещения, заявления.</w:t>
            </w:r>
          </w:p>
        </w:tc>
        <w:tc>
          <w:tcPr>
            <w:tcW w:w="1701" w:type="dxa"/>
          </w:tcPr>
          <w:p w14:paraId="62969787" w14:textId="77777777" w:rsidR="00BD056B" w:rsidRPr="00F84CBE" w:rsidRDefault="00BD056B" w:rsidP="00231B8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84CBE">
              <w:rPr>
                <w:rFonts w:ascii="Times New Roman" w:hAnsi="Times New Roman" w:cs="Times New Roman"/>
              </w:rPr>
              <w:t>Проектор, ноутбук</w:t>
            </w:r>
          </w:p>
        </w:tc>
        <w:tc>
          <w:tcPr>
            <w:tcW w:w="1559" w:type="dxa"/>
          </w:tcPr>
          <w:p w14:paraId="463FFB32" w14:textId="77777777" w:rsidR="00BD056B" w:rsidRPr="00FC0728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D056B" w:rsidRPr="007B2AD4" w14:paraId="6A1EC9A1" w14:textId="77777777" w:rsidTr="00231B8D">
        <w:tc>
          <w:tcPr>
            <w:tcW w:w="11199" w:type="dxa"/>
            <w:gridSpan w:val="5"/>
          </w:tcPr>
          <w:p w14:paraId="214834D0" w14:textId="77777777" w:rsidR="00BD056B" w:rsidRPr="00BD056B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Раздел: «Исторические аспекты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75DBF" w:rsidRPr="007B2AD4" w14:paraId="22A041D1" w14:textId="77777777" w:rsidTr="001C1041">
        <w:tc>
          <w:tcPr>
            <w:tcW w:w="4111" w:type="dxa"/>
          </w:tcPr>
          <w:p w14:paraId="3A2A1CED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Деятельность общественного объединения волонтеров</w:t>
            </w:r>
          </w:p>
        </w:tc>
        <w:tc>
          <w:tcPr>
            <w:tcW w:w="1418" w:type="dxa"/>
          </w:tcPr>
          <w:p w14:paraId="7CA4781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Лекция, «мозговой штурм»</w:t>
            </w:r>
          </w:p>
        </w:tc>
        <w:tc>
          <w:tcPr>
            <w:tcW w:w="2410" w:type="dxa"/>
          </w:tcPr>
          <w:p w14:paraId="4CA06CA3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Подборка символов различных объединений, Положение о работе волонтерского отряда, личная книжка волонтера</w:t>
            </w:r>
          </w:p>
        </w:tc>
        <w:tc>
          <w:tcPr>
            <w:tcW w:w="1701" w:type="dxa"/>
          </w:tcPr>
          <w:p w14:paraId="41749855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Видеопроектор, ноутбук, экран</w:t>
            </w:r>
          </w:p>
        </w:tc>
        <w:tc>
          <w:tcPr>
            <w:tcW w:w="1559" w:type="dxa"/>
          </w:tcPr>
          <w:p w14:paraId="3104DD08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опрос</w:t>
            </w:r>
          </w:p>
        </w:tc>
      </w:tr>
      <w:tr w:rsidR="00D75DBF" w:rsidRPr="007B2AD4" w14:paraId="3323FEC2" w14:textId="77777777" w:rsidTr="001C1041">
        <w:tc>
          <w:tcPr>
            <w:tcW w:w="4111" w:type="dxa"/>
          </w:tcPr>
          <w:p w14:paraId="7909B475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Управление волонтерской деятельностью</w:t>
            </w:r>
          </w:p>
        </w:tc>
        <w:tc>
          <w:tcPr>
            <w:tcW w:w="1418" w:type="dxa"/>
          </w:tcPr>
          <w:p w14:paraId="045CDBED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Лекция, деловая игра</w:t>
            </w:r>
          </w:p>
        </w:tc>
        <w:tc>
          <w:tcPr>
            <w:tcW w:w="2410" w:type="dxa"/>
          </w:tcPr>
          <w:p w14:paraId="796DCA77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FD405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9A7FC2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опрос</w:t>
            </w:r>
          </w:p>
        </w:tc>
      </w:tr>
      <w:tr w:rsidR="00BD056B" w:rsidRPr="007B2AD4" w14:paraId="6C18F6A2" w14:textId="77777777" w:rsidTr="00231B8D">
        <w:tc>
          <w:tcPr>
            <w:tcW w:w="11199" w:type="dxa"/>
            <w:gridSpan w:val="5"/>
          </w:tcPr>
          <w:p w14:paraId="06F124AF" w14:textId="77777777" w:rsidR="00BD056B" w:rsidRPr="00BD056B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D056B">
              <w:rPr>
                <w:rFonts w:ascii="Times New Roman" w:hAnsi="Times New Roman" w:cs="Times New Roman"/>
                <w:b/>
              </w:rPr>
              <w:t xml:space="preserve"> Раздел: «Организационно-педагогические аспекты волонтёрской деятельности»</w:t>
            </w:r>
          </w:p>
        </w:tc>
      </w:tr>
      <w:tr w:rsidR="00D75DBF" w:rsidRPr="007B2AD4" w14:paraId="253C346B" w14:textId="77777777" w:rsidTr="001C1041">
        <w:tc>
          <w:tcPr>
            <w:tcW w:w="4111" w:type="dxa"/>
          </w:tcPr>
          <w:p w14:paraId="14BA9360" w14:textId="77777777" w:rsidR="00D75DBF" w:rsidRPr="007B2AD4" w:rsidRDefault="00BD056B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Познаю себя и других. Изучение своих личных особенностей.</w:t>
            </w:r>
            <w:r w:rsidR="00D75DBF" w:rsidRPr="007B2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B47A5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410" w:type="dxa"/>
          </w:tcPr>
          <w:p w14:paraId="2AC6BC8B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Карточки с ролевыми ситуациями</w:t>
            </w:r>
          </w:p>
        </w:tc>
        <w:tc>
          <w:tcPr>
            <w:tcW w:w="1701" w:type="dxa"/>
          </w:tcPr>
          <w:p w14:paraId="253BDEE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E37640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Групповая рефлексия</w:t>
            </w:r>
          </w:p>
        </w:tc>
      </w:tr>
      <w:tr w:rsidR="00D75DBF" w:rsidRPr="007B2AD4" w14:paraId="11113A82" w14:textId="77777777" w:rsidTr="001C1041">
        <w:tc>
          <w:tcPr>
            <w:tcW w:w="4111" w:type="dxa"/>
          </w:tcPr>
          <w:p w14:paraId="11B3A512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Наркомания. Разработка и проведение классных часов по профилактике</w:t>
            </w:r>
          </w:p>
        </w:tc>
        <w:tc>
          <w:tcPr>
            <w:tcW w:w="1418" w:type="dxa"/>
          </w:tcPr>
          <w:p w14:paraId="33D05FDB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</w:tcPr>
          <w:p w14:paraId="5BFA36DD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 xml:space="preserve">Учебные видеоролики, мультфильмы </w:t>
            </w:r>
          </w:p>
        </w:tc>
        <w:tc>
          <w:tcPr>
            <w:tcW w:w="1701" w:type="dxa"/>
          </w:tcPr>
          <w:p w14:paraId="2917A21D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Видеопроектор, ноутбук, экран</w:t>
            </w:r>
          </w:p>
        </w:tc>
        <w:tc>
          <w:tcPr>
            <w:tcW w:w="1559" w:type="dxa"/>
          </w:tcPr>
          <w:p w14:paraId="0AB3069C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Опрос, фотоотчет, коллективная рефлексия</w:t>
            </w:r>
          </w:p>
        </w:tc>
      </w:tr>
      <w:tr w:rsidR="00D75DBF" w:rsidRPr="007B2AD4" w14:paraId="77BACE33" w14:textId="77777777" w:rsidTr="001C1041">
        <w:tc>
          <w:tcPr>
            <w:tcW w:w="4111" w:type="dxa"/>
          </w:tcPr>
          <w:p w14:paraId="5CFE4AAB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ВИЧ-инфекция. Разработка и проведение классных часов по профилактике.</w:t>
            </w:r>
          </w:p>
        </w:tc>
        <w:tc>
          <w:tcPr>
            <w:tcW w:w="1418" w:type="dxa"/>
          </w:tcPr>
          <w:p w14:paraId="228359DD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Лекция, дискуссия</w:t>
            </w:r>
          </w:p>
        </w:tc>
        <w:tc>
          <w:tcPr>
            <w:tcW w:w="2410" w:type="dxa"/>
          </w:tcPr>
          <w:p w14:paraId="241B41A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Фильм «Дневник Насти»</w:t>
            </w:r>
          </w:p>
        </w:tc>
        <w:tc>
          <w:tcPr>
            <w:tcW w:w="1701" w:type="dxa"/>
          </w:tcPr>
          <w:p w14:paraId="44B2CA15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Видеопроектор, ноутбук, экран</w:t>
            </w:r>
          </w:p>
        </w:tc>
        <w:tc>
          <w:tcPr>
            <w:tcW w:w="1559" w:type="dxa"/>
          </w:tcPr>
          <w:p w14:paraId="19FF71BB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Опрос, фотоотчет, коллективная рефлексия</w:t>
            </w:r>
          </w:p>
        </w:tc>
      </w:tr>
      <w:tr w:rsidR="00D75DBF" w:rsidRPr="007B2AD4" w14:paraId="6C82774C" w14:textId="77777777" w:rsidTr="001C1041">
        <w:tc>
          <w:tcPr>
            <w:tcW w:w="4111" w:type="dxa"/>
          </w:tcPr>
          <w:p w14:paraId="54856E5E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Социальный видеоролик</w:t>
            </w:r>
          </w:p>
        </w:tc>
        <w:tc>
          <w:tcPr>
            <w:tcW w:w="1418" w:type="dxa"/>
          </w:tcPr>
          <w:p w14:paraId="1DE7DF19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</w:tcPr>
          <w:p w14:paraId="6366787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Подборка социальных роликов</w:t>
            </w:r>
          </w:p>
        </w:tc>
        <w:tc>
          <w:tcPr>
            <w:tcW w:w="1701" w:type="dxa"/>
          </w:tcPr>
          <w:p w14:paraId="6D28DB93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Видеопроектор, ноутбук, экран</w:t>
            </w:r>
          </w:p>
        </w:tc>
        <w:tc>
          <w:tcPr>
            <w:tcW w:w="1559" w:type="dxa"/>
          </w:tcPr>
          <w:p w14:paraId="537C8EE3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D75DBF" w:rsidRPr="007B2AD4" w14:paraId="201578C8" w14:textId="77777777" w:rsidTr="001C1041">
        <w:tc>
          <w:tcPr>
            <w:tcW w:w="4111" w:type="dxa"/>
          </w:tcPr>
          <w:p w14:paraId="6427A0D5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Технология «Равный обучает равного»</w:t>
            </w:r>
          </w:p>
        </w:tc>
        <w:tc>
          <w:tcPr>
            <w:tcW w:w="1418" w:type="dxa"/>
          </w:tcPr>
          <w:p w14:paraId="5F51FFE4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</w:tcPr>
          <w:p w14:paraId="67D2B8F9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Видеоматериалы  о работе в данной  технологии</w:t>
            </w:r>
          </w:p>
        </w:tc>
        <w:tc>
          <w:tcPr>
            <w:tcW w:w="1701" w:type="dxa"/>
          </w:tcPr>
          <w:p w14:paraId="1A0F1EEC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Видеопроектор, ноутбук, экран</w:t>
            </w:r>
          </w:p>
        </w:tc>
        <w:tc>
          <w:tcPr>
            <w:tcW w:w="1559" w:type="dxa"/>
          </w:tcPr>
          <w:p w14:paraId="5121FDE1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Практическое задание</w:t>
            </w:r>
          </w:p>
        </w:tc>
      </w:tr>
      <w:tr w:rsidR="00D75DBF" w:rsidRPr="007B2AD4" w14:paraId="59C28D31" w14:textId="77777777" w:rsidTr="001C1041">
        <w:tc>
          <w:tcPr>
            <w:tcW w:w="4111" w:type="dxa"/>
          </w:tcPr>
          <w:p w14:paraId="72C7548A" w14:textId="77777777" w:rsidR="00D75DBF" w:rsidRPr="007B2AD4" w:rsidRDefault="00B138F6" w:rsidP="00B138F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фандайзинга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</w:t>
            </w:r>
            <w:r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418" w:type="dxa"/>
          </w:tcPr>
          <w:p w14:paraId="640321B3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lastRenderedPageBreak/>
              <w:t xml:space="preserve">Лекция, </w:t>
            </w:r>
            <w:r w:rsidRPr="007B2AD4">
              <w:rPr>
                <w:rFonts w:ascii="Times New Roman" w:hAnsi="Times New Roman" w:cs="Times New Roman"/>
              </w:rPr>
              <w:lastRenderedPageBreak/>
              <w:t>«дискуссионные качели»</w:t>
            </w:r>
          </w:p>
        </w:tc>
        <w:tc>
          <w:tcPr>
            <w:tcW w:w="2410" w:type="dxa"/>
          </w:tcPr>
          <w:p w14:paraId="6730BBB2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lastRenderedPageBreak/>
              <w:t xml:space="preserve">Карточки для </w:t>
            </w:r>
            <w:r w:rsidRPr="007B2AD4">
              <w:rPr>
                <w:rFonts w:ascii="Times New Roman" w:hAnsi="Times New Roman" w:cs="Times New Roman"/>
              </w:rPr>
              <w:lastRenderedPageBreak/>
              <w:t>упражнения Джеффа</w:t>
            </w:r>
          </w:p>
        </w:tc>
        <w:tc>
          <w:tcPr>
            <w:tcW w:w="1701" w:type="dxa"/>
          </w:tcPr>
          <w:p w14:paraId="539D9C8A" w14:textId="77777777" w:rsidR="00D75DBF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lastRenderedPageBreak/>
              <w:t>Видеопроектор</w:t>
            </w:r>
            <w:r w:rsidRPr="007B2AD4">
              <w:rPr>
                <w:rFonts w:ascii="Times New Roman" w:hAnsi="Times New Roman" w:cs="Times New Roman"/>
              </w:rPr>
              <w:lastRenderedPageBreak/>
              <w:t>, ноутбук, экран</w:t>
            </w:r>
          </w:p>
        </w:tc>
        <w:tc>
          <w:tcPr>
            <w:tcW w:w="1559" w:type="dxa"/>
          </w:tcPr>
          <w:p w14:paraId="608B4428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lastRenderedPageBreak/>
              <w:t xml:space="preserve">Практическое </w:t>
            </w:r>
            <w:r w:rsidRPr="007B2AD4">
              <w:rPr>
                <w:rFonts w:ascii="Times New Roman" w:hAnsi="Times New Roman" w:cs="Times New Roman"/>
              </w:rPr>
              <w:lastRenderedPageBreak/>
              <w:t>задание</w:t>
            </w:r>
          </w:p>
        </w:tc>
      </w:tr>
      <w:tr w:rsidR="00D75DBF" w:rsidRPr="007B2AD4" w14:paraId="6D1F2F38" w14:textId="77777777" w:rsidTr="001C1041">
        <w:tc>
          <w:tcPr>
            <w:tcW w:w="4111" w:type="dxa"/>
          </w:tcPr>
          <w:p w14:paraId="17AF88C4" w14:textId="77777777" w:rsidR="00D75DBF" w:rsidRPr="00B138F6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PR</w:t>
            </w:r>
            <w:r w:rsidRPr="00B138F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компания социального мероприятия волонтерского отряда</w:t>
            </w:r>
          </w:p>
        </w:tc>
        <w:tc>
          <w:tcPr>
            <w:tcW w:w="1418" w:type="dxa"/>
          </w:tcPr>
          <w:p w14:paraId="441E7343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Лекция, репетиция</w:t>
            </w:r>
          </w:p>
        </w:tc>
        <w:tc>
          <w:tcPr>
            <w:tcW w:w="2410" w:type="dxa"/>
          </w:tcPr>
          <w:p w14:paraId="5F38A3AF" w14:textId="77777777" w:rsidR="00D75DBF" w:rsidRPr="007B2AD4" w:rsidRDefault="00B138F6" w:rsidP="00B138F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Учебные видеоролики</w:t>
            </w:r>
          </w:p>
        </w:tc>
        <w:tc>
          <w:tcPr>
            <w:tcW w:w="1701" w:type="dxa"/>
          </w:tcPr>
          <w:p w14:paraId="1AEC6251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Видеопроектор, ноутбук, экран</w:t>
            </w:r>
          </w:p>
        </w:tc>
        <w:tc>
          <w:tcPr>
            <w:tcW w:w="1559" w:type="dxa"/>
          </w:tcPr>
          <w:p w14:paraId="79848CEC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Коллективная рефлексия</w:t>
            </w:r>
          </w:p>
        </w:tc>
      </w:tr>
      <w:tr w:rsidR="00D75DBF" w:rsidRPr="007B2AD4" w14:paraId="52AC31F7" w14:textId="77777777" w:rsidTr="001C1041">
        <w:tc>
          <w:tcPr>
            <w:tcW w:w="4111" w:type="dxa"/>
          </w:tcPr>
          <w:p w14:paraId="6063705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418" w:type="dxa"/>
          </w:tcPr>
          <w:p w14:paraId="61DA1405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410" w:type="dxa"/>
          </w:tcPr>
          <w:p w14:paraId="063EF02B" w14:textId="77777777" w:rsidR="00D75DBF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для проведения акции</w:t>
            </w:r>
          </w:p>
        </w:tc>
        <w:tc>
          <w:tcPr>
            <w:tcW w:w="1701" w:type="dxa"/>
          </w:tcPr>
          <w:p w14:paraId="379047C3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Ноутбук, принтер</w:t>
            </w:r>
          </w:p>
        </w:tc>
        <w:tc>
          <w:tcPr>
            <w:tcW w:w="1559" w:type="dxa"/>
          </w:tcPr>
          <w:p w14:paraId="351DC8C6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Коллективная рефлексия</w:t>
            </w:r>
          </w:p>
        </w:tc>
      </w:tr>
      <w:tr w:rsidR="00D75DBF" w:rsidRPr="007B2AD4" w14:paraId="1F234D01" w14:textId="77777777" w:rsidTr="001C1041">
        <w:tc>
          <w:tcPr>
            <w:tcW w:w="4111" w:type="dxa"/>
          </w:tcPr>
          <w:p w14:paraId="3305A8FF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Основы социального проектирования</w:t>
            </w:r>
          </w:p>
        </w:tc>
        <w:tc>
          <w:tcPr>
            <w:tcW w:w="1418" w:type="dxa"/>
          </w:tcPr>
          <w:p w14:paraId="7B31176C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Лекция, деловая игра</w:t>
            </w:r>
          </w:p>
        </w:tc>
        <w:tc>
          <w:tcPr>
            <w:tcW w:w="2410" w:type="dxa"/>
          </w:tcPr>
          <w:p w14:paraId="255C93CE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Видеопрезентация</w:t>
            </w:r>
          </w:p>
          <w:p w14:paraId="6B9F0C31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«Технология социального проектирования»</w:t>
            </w:r>
          </w:p>
        </w:tc>
        <w:tc>
          <w:tcPr>
            <w:tcW w:w="1701" w:type="dxa"/>
          </w:tcPr>
          <w:p w14:paraId="4FA3A325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Видеопроектор, ноутбук, экран</w:t>
            </w:r>
          </w:p>
        </w:tc>
        <w:tc>
          <w:tcPr>
            <w:tcW w:w="1559" w:type="dxa"/>
          </w:tcPr>
          <w:p w14:paraId="53B69948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D75DBF" w:rsidRPr="007B2AD4" w14:paraId="03B23264" w14:textId="77777777" w:rsidTr="001C1041">
        <w:tc>
          <w:tcPr>
            <w:tcW w:w="4111" w:type="dxa"/>
          </w:tcPr>
          <w:p w14:paraId="284DDDC8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Разработка и реализация социальных проектов</w:t>
            </w:r>
          </w:p>
        </w:tc>
        <w:tc>
          <w:tcPr>
            <w:tcW w:w="1418" w:type="dxa"/>
          </w:tcPr>
          <w:p w14:paraId="4E4200E5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410" w:type="dxa"/>
          </w:tcPr>
          <w:p w14:paraId="552936B8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250F68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CCC51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DBF" w:rsidRPr="007B2AD4" w14:paraId="760DB1BE" w14:textId="77777777" w:rsidTr="001C1041">
        <w:tc>
          <w:tcPr>
            <w:tcW w:w="4111" w:type="dxa"/>
          </w:tcPr>
          <w:p w14:paraId="6643E5C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Помощь ветеранам и пожилым людям</w:t>
            </w:r>
          </w:p>
        </w:tc>
        <w:tc>
          <w:tcPr>
            <w:tcW w:w="1418" w:type="dxa"/>
          </w:tcPr>
          <w:p w14:paraId="55D370D1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Трудовой десант, встреча, концерт</w:t>
            </w:r>
          </w:p>
        </w:tc>
        <w:tc>
          <w:tcPr>
            <w:tcW w:w="2410" w:type="dxa"/>
          </w:tcPr>
          <w:p w14:paraId="2B9BD420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258D12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A19CEA" w14:textId="77777777" w:rsidR="00D75DBF" w:rsidRPr="007B2AD4" w:rsidRDefault="00D75DBF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Фотоотчет, коллективная рефлексия</w:t>
            </w:r>
          </w:p>
        </w:tc>
      </w:tr>
      <w:tr w:rsidR="00B138F6" w:rsidRPr="007B2AD4" w14:paraId="1687BBDA" w14:textId="77777777" w:rsidTr="00B138F6">
        <w:tc>
          <w:tcPr>
            <w:tcW w:w="4111" w:type="dxa"/>
          </w:tcPr>
          <w:p w14:paraId="0668C63B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Работа с подростками девиантного поведения</w:t>
            </w:r>
          </w:p>
        </w:tc>
        <w:tc>
          <w:tcPr>
            <w:tcW w:w="1418" w:type="dxa"/>
          </w:tcPr>
          <w:p w14:paraId="7C8970D0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Лекция, практикум</w:t>
            </w:r>
          </w:p>
        </w:tc>
        <w:tc>
          <w:tcPr>
            <w:tcW w:w="2410" w:type="dxa"/>
          </w:tcPr>
          <w:p w14:paraId="3FB9E249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Сценарий мероприятия</w:t>
            </w:r>
          </w:p>
        </w:tc>
        <w:tc>
          <w:tcPr>
            <w:tcW w:w="1701" w:type="dxa"/>
          </w:tcPr>
          <w:p w14:paraId="592AD4C6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Спортивный инвентарь</w:t>
            </w:r>
          </w:p>
        </w:tc>
        <w:tc>
          <w:tcPr>
            <w:tcW w:w="1559" w:type="dxa"/>
          </w:tcPr>
          <w:p w14:paraId="5B3189FE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Фотоотчет, коллективная рефлексия</w:t>
            </w:r>
          </w:p>
        </w:tc>
      </w:tr>
      <w:tr w:rsidR="00B138F6" w:rsidRPr="007B2AD4" w14:paraId="727F9C89" w14:textId="77777777" w:rsidTr="00B138F6">
        <w:tc>
          <w:tcPr>
            <w:tcW w:w="4111" w:type="dxa"/>
          </w:tcPr>
          <w:p w14:paraId="703E6738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Лидер. Типы лидерства</w:t>
            </w:r>
          </w:p>
        </w:tc>
        <w:tc>
          <w:tcPr>
            <w:tcW w:w="1418" w:type="dxa"/>
          </w:tcPr>
          <w:p w14:paraId="250AC50F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Беседа, тренинг</w:t>
            </w:r>
          </w:p>
        </w:tc>
        <w:tc>
          <w:tcPr>
            <w:tcW w:w="2410" w:type="dxa"/>
          </w:tcPr>
          <w:p w14:paraId="293691B7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Бланк для теста «Я – лидер?»</w:t>
            </w:r>
          </w:p>
        </w:tc>
        <w:tc>
          <w:tcPr>
            <w:tcW w:w="1701" w:type="dxa"/>
          </w:tcPr>
          <w:p w14:paraId="2D80D4FA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7736D7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опрос</w:t>
            </w:r>
          </w:p>
        </w:tc>
      </w:tr>
      <w:tr w:rsidR="00B138F6" w:rsidRPr="007B2AD4" w14:paraId="3ED83A90" w14:textId="77777777" w:rsidTr="00B138F6">
        <w:tc>
          <w:tcPr>
            <w:tcW w:w="4111" w:type="dxa"/>
          </w:tcPr>
          <w:p w14:paraId="24A52A15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 xml:space="preserve">Рефлексия. </w:t>
            </w:r>
          </w:p>
        </w:tc>
        <w:tc>
          <w:tcPr>
            <w:tcW w:w="1418" w:type="dxa"/>
          </w:tcPr>
          <w:p w14:paraId="6F4C3A46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410" w:type="dxa"/>
          </w:tcPr>
          <w:p w14:paraId="5A6476AE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5B29D6BD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Бланки с вопросами «Рефлексия дня», «Рефлексия своего состояния», «Рефлексия себя»</w:t>
            </w:r>
          </w:p>
        </w:tc>
        <w:tc>
          <w:tcPr>
            <w:tcW w:w="1701" w:type="dxa"/>
          </w:tcPr>
          <w:p w14:paraId="6F1FEF38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291A06" w14:textId="77777777" w:rsidR="00B138F6" w:rsidRPr="007B2AD4" w:rsidRDefault="00B138F6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опрос</w:t>
            </w:r>
          </w:p>
        </w:tc>
      </w:tr>
      <w:tr w:rsidR="00820B92" w:rsidRPr="007B2AD4" w14:paraId="3F6A8C58" w14:textId="77777777" w:rsidTr="00231B8D">
        <w:tc>
          <w:tcPr>
            <w:tcW w:w="4111" w:type="dxa"/>
          </w:tcPr>
          <w:p w14:paraId="084B6CC0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Подготовка к участию в конкурсах «Лидер года», «Доброволец года»</w:t>
            </w:r>
          </w:p>
        </w:tc>
        <w:tc>
          <w:tcPr>
            <w:tcW w:w="1418" w:type="dxa"/>
          </w:tcPr>
          <w:p w14:paraId="5097AB56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410" w:type="dxa"/>
          </w:tcPr>
          <w:p w14:paraId="6594D4D0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Положения о конкурсах</w:t>
            </w:r>
          </w:p>
        </w:tc>
        <w:tc>
          <w:tcPr>
            <w:tcW w:w="1701" w:type="dxa"/>
          </w:tcPr>
          <w:p w14:paraId="19B50FD9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2DBAF8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820B92" w:rsidRPr="007B2AD4" w14:paraId="49251904" w14:textId="77777777" w:rsidTr="00231B8D">
        <w:tc>
          <w:tcPr>
            <w:tcW w:w="4111" w:type="dxa"/>
          </w:tcPr>
          <w:p w14:paraId="7596D40C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Итоговые занятия</w:t>
            </w:r>
          </w:p>
        </w:tc>
        <w:tc>
          <w:tcPr>
            <w:tcW w:w="1418" w:type="dxa"/>
          </w:tcPr>
          <w:p w14:paraId="3651C686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410" w:type="dxa"/>
          </w:tcPr>
          <w:p w14:paraId="7A39C763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Сценарии праздников</w:t>
            </w:r>
          </w:p>
        </w:tc>
        <w:tc>
          <w:tcPr>
            <w:tcW w:w="1701" w:type="dxa"/>
          </w:tcPr>
          <w:p w14:paraId="15A31076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Спортивный инвентарь</w:t>
            </w:r>
          </w:p>
        </w:tc>
        <w:tc>
          <w:tcPr>
            <w:tcW w:w="1559" w:type="dxa"/>
          </w:tcPr>
          <w:p w14:paraId="2BBB3D22" w14:textId="77777777" w:rsidR="00820B92" w:rsidRPr="007B2AD4" w:rsidRDefault="00820B92" w:rsidP="007B2AD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B2AD4">
              <w:rPr>
                <w:rFonts w:ascii="Times New Roman" w:hAnsi="Times New Roman" w:cs="Times New Roman"/>
              </w:rPr>
              <w:t>Фотоотчет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2AD4">
              <w:rPr>
                <w:rFonts w:ascii="Times New Roman" w:hAnsi="Times New Roman" w:cs="Times New Roman"/>
              </w:rPr>
              <w:t>коллективная рефлексия</w:t>
            </w:r>
          </w:p>
        </w:tc>
      </w:tr>
    </w:tbl>
    <w:p w14:paraId="2F3D9C39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F1484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E2F5AE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7D301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68916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5BB8D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8F0A8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52E1A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689D0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1DFC1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21DE3B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76596" w14:textId="77777777" w:rsidR="00250C96" w:rsidRPr="00873A3E" w:rsidRDefault="00250C96" w:rsidP="00AD07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0F167" w14:textId="77777777" w:rsidR="00140B70" w:rsidRPr="00873A3E" w:rsidRDefault="00140B70" w:rsidP="00EB3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0B70" w:rsidRPr="00873A3E" w:rsidSect="0087223D">
      <w:footerReference w:type="default" r:id="rId23"/>
      <w:pgSz w:w="11906" w:h="16838" w:code="9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F477" w14:textId="77777777" w:rsidR="00BB65F9" w:rsidRDefault="00BB65F9" w:rsidP="00A667FD">
      <w:pPr>
        <w:spacing w:after="0" w:line="240" w:lineRule="auto"/>
      </w:pPr>
      <w:r>
        <w:separator/>
      </w:r>
    </w:p>
  </w:endnote>
  <w:endnote w:type="continuationSeparator" w:id="0">
    <w:p w14:paraId="05412AD6" w14:textId="77777777" w:rsidR="00BB65F9" w:rsidRDefault="00BB65F9" w:rsidP="00A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572540"/>
      <w:docPartObj>
        <w:docPartGallery w:val="Page Numbers (Bottom of Page)"/>
        <w:docPartUnique/>
      </w:docPartObj>
    </w:sdtPr>
    <w:sdtEndPr/>
    <w:sdtContent>
      <w:p w14:paraId="30B276B2" w14:textId="77777777" w:rsidR="00BA063E" w:rsidRDefault="00BA063E" w:rsidP="00B22271">
        <w:pPr>
          <w:pStyle w:val="aa"/>
          <w:tabs>
            <w:tab w:val="left" w:pos="368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9806853" w14:textId="77777777" w:rsidR="00BA063E" w:rsidRDefault="00BA06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13F0" w14:textId="77777777" w:rsidR="00BB65F9" w:rsidRDefault="00BB65F9" w:rsidP="00A667FD">
      <w:pPr>
        <w:spacing w:after="0" w:line="240" w:lineRule="auto"/>
      </w:pPr>
      <w:r>
        <w:separator/>
      </w:r>
    </w:p>
  </w:footnote>
  <w:footnote w:type="continuationSeparator" w:id="0">
    <w:p w14:paraId="4F1CCB95" w14:textId="77777777" w:rsidR="00BB65F9" w:rsidRDefault="00BB65F9" w:rsidP="00A66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0D0A03"/>
    <w:multiLevelType w:val="hybridMultilevel"/>
    <w:tmpl w:val="F0C661D6"/>
    <w:lvl w:ilvl="0" w:tplc="CA968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91E42"/>
    <w:multiLevelType w:val="hybridMultilevel"/>
    <w:tmpl w:val="1E88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6B9A"/>
    <w:multiLevelType w:val="hybridMultilevel"/>
    <w:tmpl w:val="250EF49C"/>
    <w:lvl w:ilvl="0" w:tplc="7F08D8B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A25E0C"/>
    <w:multiLevelType w:val="hybridMultilevel"/>
    <w:tmpl w:val="FC444A28"/>
    <w:lvl w:ilvl="0" w:tplc="F9A839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6C5"/>
    <w:multiLevelType w:val="hybridMultilevel"/>
    <w:tmpl w:val="B70E0422"/>
    <w:lvl w:ilvl="0" w:tplc="04190005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176B2735"/>
    <w:multiLevelType w:val="hybridMultilevel"/>
    <w:tmpl w:val="CBD8D6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A75848"/>
    <w:multiLevelType w:val="hybridMultilevel"/>
    <w:tmpl w:val="3A8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1200"/>
    <w:multiLevelType w:val="hybridMultilevel"/>
    <w:tmpl w:val="23F6F096"/>
    <w:lvl w:ilvl="0" w:tplc="8A8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13528"/>
    <w:multiLevelType w:val="hybridMultilevel"/>
    <w:tmpl w:val="2D7EA4F6"/>
    <w:lvl w:ilvl="0" w:tplc="D8C0B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33D14"/>
    <w:multiLevelType w:val="hybridMultilevel"/>
    <w:tmpl w:val="F4D2A37C"/>
    <w:lvl w:ilvl="0" w:tplc="5AC81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B571E"/>
    <w:multiLevelType w:val="hybridMultilevel"/>
    <w:tmpl w:val="B6DE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6DB8"/>
    <w:multiLevelType w:val="hybridMultilevel"/>
    <w:tmpl w:val="FCBEC0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D441F"/>
    <w:multiLevelType w:val="hybridMultilevel"/>
    <w:tmpl w:val="C6CAC986"/>
    <w:lvl w:ilvl="0" w:tplc="104A302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17B1C95"/>
    <w:multiLevelType w:val="multilevel"/>
    <w:tmpl w:val="8BB630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</w:rPr>
    </w:lvl>
  </w:abstractNum>
  <w:abstractNum w:abstractNumId="15" w15:restartNumberingAfterBreak="0">
    <w:nsid w:val="217D7C0B"/>
    <w:multiLevelType w:val="multilevel"/>
    <w:tmpl w:val="FEB865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7227D1"/>
    <w:multiLevelType w:val="hybridMultilevel"/>
    <w:tmpl w:val="9D7C46FA"/>
    <w:lvl w:ilvl="0" w:tplc="31028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0E5E5D"/>
    <w:multiLevelType w:val="hybridMultilevel"/>
    <w:tmpl w:val="B29242BC"/>
    <w:lvl w:ilvl="0" w:tplc="8B2E09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2109E"/>
    <w:multiLevelType w:val="hybridMultilevel"/>
    <w:tmpl w:val="5680B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9B200F"/>
    <w:multiLevelType w:val="hybridMultilevel"/>
    <w:tmpl w:val="49FE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D4DD4"/>
    <w:multiLevelType w:val="hybridMultilevel"/>
    <w:tmpl w:val="7BC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50B18"/>
    <w:multiLevelType w:val="hybridMultilevel"/>
    <w:tmpl w:val="506CC664"/>
    <w:lvl w:ilvl="0" w:tplc="D68C72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0B5A88"/>
    <w:multiLevelType w:val="hybridMultilevel"/>
    <w:tmpl w:val="5D003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36AA4C09"/>
    <w:multiLevelType w:val="hybridMultilevel"/>
    <w:tmpl w:val="68B691FE"/>
    <w:lvl w:ilvl="0" w:tplc="041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4" w15:restartNumberingAfterBreak="0">
    <w:nsid w:val="3A3D7661"/>
    <w:multiLevelType w:val="hybridMultilevel"/>
    <w:tmpl w:val="A2007024"/>
    <w:lvl w:ilvl="0" w:tplc="D73EE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146A49"/>
    <w:multiLevelType w:val="hybridMultilevel"/>
    <w:tmpl w:val="949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F62E7"/>
    <w:multiLevelType w:val="hybridMultilevel"/>
    <w:tmpl w:val="3E18939A"/>
    <w:lvl w:ilvl="0" w:tplc="61F20466">
      <w:numFmt w:val="bullet"/>
      <w:lvlText w:val=""/>
      <w:lvlJc w:val="left"/>
      <w:pPr>
        <w:ind w:left="1654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1354805"/>
    <w:multiLevelType w:val="hybridMultilevel"/>
    <w:tmpl w:val="5432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B3948"/>
    <w:multiLevelType w:val="hybridMultilevel"/>
    <w:tmpl w:val="84DEB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DA7F36"/>
    <w:multiLevelType w:val="hybridMultilevel"/>
    <w:tmpl w:val="11DA490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E22A35"/>
    <w:multiLevelType w:val="hybridMultilevel"/>
    <w:tmpl w:val="EECA63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443574"/>
    <w:multiLevelType w:val="hybridMultilevel"/>
    <w:tmpl w:val="A3C8BC96"/>
    <w:lvl w:ilvl="0" w:tplc="67EA1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BA52C3"/>
    <w:multiLevelType w:val="hybridMultilevel"/>
    <w:tmpl w:val="7EFC0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E2648"/>
    <w:multiLevelType w:val="hybridMultilevel"/>
    <w:tmpl w:val="C31A5C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E0564E"/>
    <w:multiLevelType w:val="hybridMultilevel"/>
    <w:tmpl w:val="FDBA7C86"/>
    <w:lvl w:ilvl="0" w:tplc="B98A71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82388"/>
    <w:multiLevelType w:val="hybridMultilevel"/>
    <w:tmpl w:val="944C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50FA9"/>
    <w:multiLevelType w:val="hybridMultilevel"/>
    <w:tmpl w:val="01243968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7" w15:restartNumberingAfterBreak="0">
    <w:nsid w:val="5E03623C"/>
    <w:multiLevelType w:val="multilevel"/>
    <w:tmpl w:val="B99A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3D25FD"/>
    <w:multiLevelType w:val="hybridMultilevel"/>
    <w:tmpl w:val="1A78D726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9" w15:restartNumberingAfterBreak="0">
    <w:nsid w:val="62EF393B"/>
    <w:multiLevelType w:val="hybridMultilevel"/>
    <w:tmpl w:val="78C0E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164007"/>
    <w:multiLevelType w:val="hybridMultilevel"/>
    <w:tmpl w:val="2F44A3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586200F"/>
    <w:multiLevelType w:val="hybridMultilevel"/>
    <w:tmpl w:val="2C7CE6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BF0B12"/>
    <w:multiLevelType w:val="hybridMultilevel"/>
    <w:tmpl w:val="A83CBACE"/>
    <w:lvl w:ilvl="0" w:tplc="EA8E1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6C0E20B5"/>
    <w:multiLevelType w:val="hybridMultilevel"/>
    <w:tmpl w:val="05606D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4B2866"/>
    <w:multiLevelType w:val="hybridMultilevel"/>
    <w:tmpl w:val="C776A1E2"/>
    <w:lvl w:ilvl="0" w:tplc="309C33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84292"/>
    <w:multiLevelType w:val="hybridMultilevel"/>
    <w:tmpl w:val="2F36716A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6" w15:restartNumberingAfterBreak="0">
    <w:nsid w:val="703F7C13"/>
    <w:multiLevelType w:val="hybridMultilevel"/>
    <w:tmpl w:val="57D4F76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52A1741"/>
    <w:multiLevelType w:val="multilevel"/>
    <w:tmpl w:val="8F0C40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num w:numId="1">
    <w:abstractNumId w:val="42"/>
  </w:num>
  <w:num w:numId="2">
    <w:abstractNumId w:val="1"/>
  </w:num>
  <w:num w:numId="3">
    <w:abstractNumId w:val="16"/>
  </w:num>
  <w:num w:numId="4">
    <w:abstractNumId w:val="10"/>
  </w:num>
  <w:num w:numId="5">
    <w:abstractNumId w:val="31"/>
  </w:num>
  <w:num w:numId="6">
    <w:abstractNumId w:val="22"/>
  </w:num>
  <w:num w:numId="7">
    <w:abstractNumId w:val="9"/>
  </w:num>
  <w:num w:numId="8">
    <w:abstractNumId w:val="27"/>
  </w:num>
  <w:num w:numId="9">
    <w:abstractNumId w:val="18"/>
  </w:num>
  <w:num w:numId="10">
    <w:abstractNumId w:val="0"/>
  </w:num>
  <w:num w:numId="11">
    <w:abstractNumId w:val="37"/>
  </w:num>
  <w:num w:numId="12">
    <w:abstractNumId w:val="39"/>
  </w:num>
  <w:num w:numId="13">
    <w:abstractNumId w:val="12"/>
  </w:num>
  <w:num w:numId="14">
    <w:abstractNumId w:val="15"/>
  </w:num>
  <w:num w:numId="15">
    <w:abstractNumId w:val="25"/>
  </w:num>
  <w:num w:numId="16">
    <w:abstractNumId w:val="44"/>
  </w:num>
  <w:num w:numId="17">
    <w:abstractNumId w:val="11"/>
  </w:num>
  <w:num w:numId="18">
    <w:abstractNumId w:val="17"/>
  </w:num>
  <w:num w:numId="19">
    <w:abstractNumId w:val="20"/>
  </w:num>
  <w:num w:numId="20">
    <w:abstractNumId w:val="21"/>
  </w:num>
  <w:num w:numId="21">
    <w:abstractNumId w:val="32"/>
  </w:num>
  <w:num w:numId="22">
    <w:abstractNumId w:val="34"/>
  </w:num>
  <w:num w:numId="23">
    <w:abstractNumId w:val="2"/>
  </w:num>
  <w:num w:numId="24">
    <w:abstractNumId w:val="4"/>
  </w:num>
  <w:num w:numId="25">
    <w:abstractNumId w:val="7"/>
  </w:num>
  <w:num w:numId="26">
    <w:abstractNumId w:val="19"/>
  </w:num>
  <w:num w:numId="27">
    <w:abstractNumId w:val="36"/>
  </w:num>
  <w:num w:numId="28">
    <w:abstractNumId w:val="45"/>
  </w:num>
  <w:num w:numId="29">
    <w:abstractNumId w:val="38"/>
  </w:num>
  <w:num w:numId="30">
    <w:abstractNumId w:val="23"/>
  </w:num>
  <w:num w:numId="31">
    <w:abstractNumId w:val="5"/>
  </w:num>
  <w:num w:numId="32">
    <w:abstractNumId w:val="14"/>
  </w:num>
  <w:num w:numId="33">
    <w:abstractNumId w:val="47"/>
  </w:num>
  <w:num w:numId="34">
    <w:abstractNumId w:val="40"/>
  </w:num>
  <w:num w:numId="35">
    <w:abstractNumId w:val="26"/>
  </w:num>
  <w:num w:numId="36">
    <w:abstractNumId w:val="33"/>
  </w:num>
  <w:num w:numId="37">
    <w:abstractNumId w:val="13"/>
  </w:num>
  <w:num w:numId="38">
    <w:abstractNumId w:val="6"/>
  </w:num>
  <w:num w:numId="39">
    <w:abstractNumId w:val="3"/>
  </w:num>
  <w:num w:numId="40">
    <w:abstractNumId w:val="28"/>
  </w:num>
  <w:num w:numId="41">
    <w:abstractNumId w:val="41"/>
  </w:num>
  <w:num w:numId="42">
    <w:abstractNumId w:val="43"/>
  </w:num>
  <w:num w:numId="43">
    <w:abstractNumId w:val="46"/>
  </w:num>
  <w:num w:numId="44">
    <w:abstractNumId w:val="30"/>
  </w:num>
  <w:num w:numId="45">
    <w:abstractNumId w:val="29"/>
  </w:num>
  <w:num w:numId="46">
    <w:abstractNumId w:val="8"/>
  </w:num>
  <w:num w:numId="47">
    <w:abstractNumId w:val="3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53"/>
    <w:rsid w:val="0000398D"/>
    <w:rsid w:val="00005F07"/>
    <w:rsid w:val="00021A5D"/>
    <w:rsid w:val="000220F1"/>
    <w:rsid w:val="00041FEB"/>
    <w:rsid w:val="00043C8E"/>
    <w:rsid w:val="00053CA6"/>
    <w:rsid w:val="00062887"/>
    <w:rsid w:val="00075557"/>
    <w:rsid w:val="0007771C"/>
    <w:rsid w:val="00080080"/>
    <w:rsid w:val="000813B6"/>
    <w:rsid w:val="00085DF2"/>
    <w:rsid w:val="00092762"/>
    <w:rsid w:val="00093620"/>
    <w:rsid w:val="00095A74"/>
    <w:rsid w:val="00096C89"/>
    <w:rsid w:val="0009736E"/>
    <w:rsid w:val="000A026C"/>
    <w:rsid w:val="000A34EA"/>
    <w:rsid w:val="000A5B13"/>
    <w:rsid w:val="000A79F2"/>
    <w:rsid w:val="000B433A"/>
    <w:rsid w:val="000C0F79"/>
    <w:rsid w:val="000C1135"/>
    <w:rsid w:val="000C4F93"/>
    <w:rsid w:val="000E2C86"/>
    <w:rsid w:val="000E336F"/>
    <w:rsid w:val="000F3AC2"/>
    <w:rsid w:val="001101C1"/>
    <w:rsid w:val="00112F66"/>
    <w:rsid w:val="00115029"/>
    <w:rsid w:val="0011575A"/>
    <w:rsid w:val="00116C3B"/>
    <w:rsid w:val="00123BBF"/>
    <w:rsid w:val="001265F5"/>
    <w:rsid w:val="00127A87"/>
    <w:rsid w:val="001319DA"/>
    <w:rsid w:val="001326A4"/>
    <w:rsid w:val="00140B70"/>
    <w:rsid w:val="00140D53"/>
    <w:rsid w:val="0014332C"/>
    <w:rsid w:val="00144FDE"/>
    <w:rsid w:val="00146272"/>
    <w:rsid w:val="00160179"/>
    <w:rsid w:val="0016445C"/>
    <w:rsid w:val="00165315"/>
    <w:rsid w:val="001745F4"/>
    <w:rsid w:val="001747D4"/>
    <w:rsid w:val="00176882"/>
    <w:rsid w:val="001802D8"/>
    <w:rsid w:val="001802F1"/>
    <w:rsid w:val="00186AB4"/>
    <w:rsid w:val="001958D6"/>
    <w:rsid w:val="00197B3D"/>
    <w:rsid w:val="001A0321"/>
    <w:rsid w:val="001A1519"/>
    <w:rsid w:val="001B0BEB"/>
    <w:rsid w:val="001B123D"/>
    <w:rsid w:val="001B5D8D"/>
    <w:rsid w:val="001B7553"/>
    <w:rsid w:val="001C1041"/>
    <w:rsid w:val="001C6F15"/>
    <w:rsid w:val="001D0CF9"/>
    <w:rsid w:val="001D29C6"/>
    <w:rsid w:val="001E1044"/>
    <w:rsid w:val="001E6402"/>
    <w:rsid w:val="001E7F71"/>
    <w:rsid w:val="001F242F"/>
    <w:rsid w:val="001F2D68"/>
    <w:rsid w:val="001F6850"/>
    <w:rsid w:val="001F6EB5"/>
    <w:rsid w:val="00217343"/>
    <w:rsid w:val="0022201D"/>
    <w:rsid w:val="00223703"/>
    <w:rsid w:val="0022503B"/>
    <w:rsid w:val="00227F5B"/>
    <w:rsid w:val="00231B7F"/>
    <w:rsid w:val="00231B8D"/>
    <w:rsid w:val="00232DDB"/>
    <w:rsid w:val="00233B6D"/>
    <w:rsid w:val="0024397E"/>
    <w:rsid w:val="00243DE9"/>
    <w:rsid w:val="00250C96"/>
    <w:rsid w:val="00263F18"/>
    <w:rsid w:val="00266272"/>
    <w:rsid w:val="00267FDB"/>
    <w:rsid w:val="00272FED"/>
    <w:rsid w:val="00273717"/>
    <w:rsid w:val="00283061"/>
    <w:rsid w:val="00292D6A"/>
    <w:rsid w:val="00293657"/>
    <w:rsid w:val="002A4606"/>
    <w:rsid w:val="002A53FE"/>
    <w:rsid w:val="002B175C"/>
    <w:rsid w:val="002C3227"/>
    <w:rsid w:val="002C45E4"/>
    <w:rsid w:val="002C60C8"/>
    <w:rsid w:val="002D0935"/>
    <w:rsid w:val="002D6A07"/>
    <w:rsid w:val="002E040B"/>
    <w:rsid w:val="002E2647"/>
    <w:rsid w:val="002E2672"/>
    <w:rsid w:val="002E5911"/>
    <w:rsid w:val="002E62A0"/>
    <w:rsid w:val="002F763C"/>
    <w:rsid w:val="003042F4"/>
    <w:rsid w:val="00306CC9"/>
    <w:rsid w:val="00321833"/>
    <w:rsid w:val="00321DB7"/>
    <w:rsid w:val="0032617B"/>
    <w:rsid w:val="003276CA"/>
    <w:rsid w:val="003358C9"/>
    <w:rsid w:val="003422A8"/>
    <w:rsid w:val="003422FC"/>
    <w:rsid w:val="00342CEB"/>
    <w:rsid w:val="0035125B"/>
    <w:rsid w:val="00351BDE"/>
    <w:rsid w:val="00351FF4"/>
    <w:rsid w:val="00353711"/>
    <w:rsid w:val="0035588A"/>
    <w:rsid w:val="0036153B"/>
    <w:rsid w:val="0036469C"/>
    <w:rsid w:val="00374FF9"/>
    <w:rsid w:val="00375EF9"/>
    <w:rsid w:val="0037792A"/>
    <w:rsid w:val="003906C3"/>
    <w:rsid w:val="0039308C"/>
    <w:rsid w:val="00396186"/>
    <w:rsid w:val="00397620"/>
    <w:rsid w:val="003A0315"/>
    <w:rsid w:val="003A1797"/>
    <w:rsid w:val="003A447D"/>
    <w:rsid w:val="003B695F"/>
    <w:rsid w:val="003C6701"/>
    <w:rsid w:val="003D78BA"/>
    <w:rsid w:val="003E0BC1"/>
    <w:rsid w:val="003E0C1F"/>
    <w:rsid w:val="003F0DC1"/>
    <w:rsid w:val="003F47A8"/>
    <w:rsid w:val="003F5A8D"/>
    <w:rsid w:val="00404A97"/>
    <w:rsid w:val="004146B5"/>
    <w:rsid w:val="00431C8D"/>
    <w:rsid w:val="004418F5"/>
    <w:rsid w:val="00450417"/>
    <w:rsid w:val="004507DF"/>
    <w:rsid w:val="00453189"/>
    <w:rsid w:val="004558C1"/>
    <w:rsid w:val="0045630A"/>
    <w:rsid w:val="00477DCB"/>
    <w:rsid w:val="0048514C"/>
    <w:rsid w:val="004863C3"/>
    <w:rsid w:val="00490693"/>
    <w:rsid w:val="00492981"/>
    <w:rsid w:val="004A13BB"/>
    <w:rsid w:val="004A34BD"/>
    <w:rsid w:val="004A4F2A"/>
    <w:rsid w:val="004A6058"/>
    <w:rsid w:val="004B4DDC"/>
    <w:rsid w:val="004B6783"/>
    <w:rsid w:val="004D179A"/>
    <w:rsid w:val="004D4B77"/>
    <w:rsid w:val="004D7CDB"/>
    <w:rsid w:val="004E033F"/>
    <w:rsid w:val="004E68F3"/>
    <w:rsid w:val="004E6C4F"/>
    <w:rsid w:val="004F264B"/>
    <w:rsid w:val="004F56C1"/>
    <w:rsid w:val="004F5DE3"/>
    <w:rsid w:val="004F7F79"/>
    <w:rsid w:val="0050257F"/>
    <w:rsid w:val="00504FA4"/>
    <w:rsid w:val="005103B8"/>
    <w:rsid w:val="00515B8F"/>
    <w:rsid w:val="00520D1A"/>
    <w:rsid w:val="005239C4"/>
    <w:rsid w:val="00525478"/>
    <w:rsid w:val="00527091"/>
    <w:rsid w:val="005312AC"/>
    <w:rsid w:val="005331DB"/>
    <w:rsid w:val="00544CBD"/>
    <w:rsid w:val="00545869"/>
    <w:rsid w:val="005523F8"/>
    <w:rsid w:val="0055784F"/>
    <w:rsid w:val="00557BAD"/>
    <w:rsid w:val="00560876"/>
    <w:rsid w:val="005702E4"/>
    <w:rsid w:val="00570831"/>
    <w:rsid w:val="00575BBE"/>
    <w:rsid w:val="00592770"/>
    <w:rsid w:val="00595C69"/>
    <w:rsid w:val="005A38E7"/>
    <w:rsid w:val="005A79C6"/>
    <w:rsid w:val="005B730D"/>
    <w:rsid w:val="005C2271"/>
    <w:rsid w:val="005C3818"/>
    <w:rsid w:val="005D2FB9"/>
    <w:rsid w:val="005D7DAF"/>
    <w:rsid w:val="005E32A3"/>
    <w:rsid w:val="005F04E6"/>
    <w:rsid w:val="005F3411"/>
    <w:rsid w:val="005F7769"/>
    <w:rsid w:val="0060198E"/>
    <w:rsid w:val="00616760"/>
    <w:rsid w:val="00630B81"/>
    <w:rsid w:val="006369DF"/>
    <w:rsid w:val="0065056A"/>
    <w:rsid w:val="00653F2C"/>
    <w:rsid w:val="006601E9"/>
    <w:rsid w:val="006873AF"/>
    <w:rsid w:val="0069318E"/>
    <w:rsid w:val="00693296"/>
    <w:rsid w:val="00697096"/>
    <w:rsid w:val="006A14AC"/>
    <w:rsid w:val="006B4283"/>
    <w:rsid w:val="006C40D5"/>
    <w:rsid w:val="006C6BA5"/>
    <w:rsid w:val="006C712A"/>
    <w:rsid w:val="006D1D4E"/>
    <w:rsid w:val="006E3225"/>
    <w:rsid w:val="006E3CCB"/>
    <w:rsid w:val="006E4CFB"/>
    <w:rsid w:val="006F1C12"/>
    <w:rsid w:val="00702E13"/>
    <w:rsid w:val="0070616C"/>
    <w:rsid w:val="00713A00"/>
    <w:rsid w:val="007151CC"/>
    <w:rsid w:val="007170B6"/>
    <w:rsid w:val="0072247A"/>
    <w:rsid w:val="007421A4"/>
    <w:rsid w:val="00742CA1"/>
    <w:rsid w:val="00742E7D"/>
    <w:rsid w:val="00750EC8"/>
    <w:rsid w:val="00753195"/>
    <w:rsid w:val="00755982"/>
    <w:rsid w:val="00757DCF"/>
    <w:rsid w:val="00760F52"/>
    <w:rsid w:val="00762138"/>
    <w:rsid w:val="00766E8A"/>
    <w:rsid w:val="00775674"/>
    <w:rsid w:val="007806A4"/>
    <w:rsid w:val="00786549"/>
    <w:rsid w:val="00787B59"/>
    <w:rsid w:val="00791424"/>
    <w:rsid w:val="007935AE"/>
    <w:rsid w:val="007A0302"/>
    <w:rsid w:val="007A03A6"/>
    <w:rsid w:val="007A238A"/>
    <w:rsid w:val="007A5598"/>
    <w:rsid w:val="007A5B6A"/>
    <w:rsid w:val="007A5CB9"/>
    <w:rsid w:val="007A70F4"/>
    <w:rsid w:val="007A769F"/>
    <w:rsid w:val="007B2AD4"/>
    <w:rsid w:val="007B508B"/>
    <w:rsid w:val="007B5ED3"/>
    <w:rsid w:val="007C4CF3"/>
    <w:rsid w:val="007C5E72"/>
    <w:rsid w:val="007D6C95"/>
    <w:rsid w:val="007E0322"/>
    <w:rsid w:val="007E19D6"/>
    <w:rsid w:val="007E2A62"/>
    <w:rsid w:val="007F69B9"/>
    <w:rsid w:val="007F7A3D"/>
    <w:rsid w:val="00806F49"/>
    <w:rsid w:val="00820B92"/>
    <w:rsid w:val="00824CE7"/>
    <w:rsid w:val="00835A1A"/>
    <w:rsid w:val="00841237"/>
    <w:rsid w:val="008429F3"/>
    <w:rsid w:val="008516E4"/>
    <w:rsid w:val="00852E74"/>
    <w:rsid w:val="00853DCB"/>
    <w:rsid w:val="00864C3C"/>
    <w:rsid w:val="00871499"/>
    <w:rsid w:val="0087223D"/>
    <w:rsid w:val="008735D2"/>
    <w:rsid w:val="00873971"/>
    <w:rsid w:val="00873A3E"/>
    <w:rsid w:val="0088367A"/>
    <w:rsid w:val="00896EFB"/>
    <w:rsid w:val="008976DF"/>
    <w:rsid w:val="008A297A"/>
    <w:rsid w:val="008A2D9B"/>
    <w:rsid w:val="008C0C93"/>
    <w:rsid w:val="008C1821"/>
    <w:rsid w:val="008C674F"/>
    <w:rsid w:val="008C677D"/>
    <w:rsid w:val="008D0990"/>
    <w:rsid w:val="008D51B8"/>
    <w:rsid w:val="008D577A"/>
    <w:rsid w:val="008E2ED1"/>
    <w:rsid w:val="008E34F9"/>
    <w:rsid w:val="008F052D"/>
    <w:rsid w:val="008F342F"/>
    <w:rsid w:val="009066A0"/>
    <w:rsid w:val="009101BE"/>
    <w:rsid w:val="00922D67"/>
    <w:rsid w:val="00924449"/>
    <w:rsid w:val="00926948"/>
    <w:rsid w:val="00944874"/>
    <w:rsid w:val="0095639A"/>
    <w:rsid w:val="00960151"/>
    <w:rsid w:val="00960B3D"/>
    <w:rsid w:val="00967845"/>
    <w:rsid w:val="00973496"/>
    <w:rsid w:val="0097654D"/>
    <w:rsid w:val="009859FB"/>
    <w:rsid w:val="00991A0E"/>
    <w:rsid w:val="00992065"/>
    <w:rsid w:val="009936F4"/>
    <w:rsid w:val="00993F2B"/>
    <w:rsid w:val="0099586F"/>
    <w:rsid w:val="00996421"/>
    <w:rsid w:val="00997CE7"/>
    <w:rsid w:val="009A0EC3"/>
    <w:rsid w:val="009A2F5C"/>
    <w:rsid w:val="009B172E"/>
    <w:rsid w:val="009B1DCF"/>
    <w:rsid w:val="009C4AD2"/>
    <w:rsid w:val="009C5977"/>
    <w:rsid w:val="009D0DD9"/>
    <w:rsid w:val="009D24D1"/>
    <w:rsid w:val="009D3993"/>
    <w:rsid w:val="009D4F41"/>
    <w:rsid w:val="009D60DB"/>
    <w:rsid w:val="009E6E32"/>
    <w:rsid w:val="009F6BB2"/>
    <w:rsid w:val="00A02924"/>
    <w:rsid w:val="00A07931"/>
    <w:rsid w:val="00A113BF"/>
    <w:rsid w:val="00A134F9"/>
    <w:rsid w:val="00A138D7"/>
    <w:rsid w:val="00A13917"/>
    <w:rsid w:val="00A148ED"/>
    <w:rsid w:val="00A16617"/>
    <w:rsid w:val="00A1679F"/>
    <w:rsid w:val="00A17A2B"/>
    <w:rsid w:val="00A17E4D"/>
    <w:rsid w:val="00A22512"/>
    <w:rsid w:val="00A246F7"/>
    <w:rsid w:val="00A3586B"/>
    <w:rsid w:val="00A36B92"/>
    <w:rsid w:val="00A37994"/>
    <w:rsid w:val="00A438FE"/>
    <w:rsid w:val="00A478F3"/>
    <w:rsid w:val="00A53D82"/>
    <w:rsid w:val="00A54ABA"/>
    <w:rsid w:val="00A5565D"/>
    <w:rsid w:val="00A667FD"/>
    <w:rsid w:val="00A71E65"/>
    <w:rsid w:val="00A7278C"/>
    <w:rsid w:val="00A7452F"/>
    <w:rsid w:val="00A768BE"/>
    <w:rsid w:val="00A76ABC"/>
    <w:rsid w:val="00A80CB3"/>
    <w:rsid w:val="00A81F21"/>
    <w:rsid w:val="00A82E2A"/>
    <w:rsid w:val="00A83731"/>
    <w:rsid w:val="00A95D97"/>
    <w:rsid w:val="00A96F25"/>
    <w:rsid w:val="00A97DC0"/>
    <w:rsid w:val="00AA07CA"/>
    <w:rsid w:val="00AA116A"/>
    <w:rsid w:val="00AA3762"/>
    <w:rsid w:val="00AB70BF"/>
    <w:rsid w:val="00AC0C73"/>
    <w:rsid w:val="00AD07DE"/>
    <w:rsid w:val="00AD39A4"/>
    <w:rsid w:val="00AD5763"/>
    <w:rsid w:val="00AD68C1"/>
    <w:rsid w:val="00AE0BB1"/>
    <w:rsid w:val="00AE4094"/>
    <w:rsid w:val="00AE56D8"/>
    <w:rsid w:val="00AF228D"/>
    <w:rsid w:val="00AF56DE"/>
    <w:rsid w:val="00B138F6"/>
    <w:rsid w:val="00B22271"/>
    <w:rsid w:val="00B22B09"/>
    <w:rsid w:val="00B3033C"/>
    <w:rsid w:val="00B50629"/>
    <w:rsid w:val="00B603DE"/>
    <w:rsid w:val="00B61419"/>
    <w:rsid w:val="00B63F13"/>
    <w:rsid w:val="00B71270"/>
    <w:rsid w:val="00B72AFF"/>
    <w:rsid w:val="00B73D91"/>
    <w:rsid w:val="00B80C65"/>
    <w:rsid w:val="00B81A83"/>
    <w:rsid w:val="00B831F9"/>
    <w:rsid w:val="00B85B61"/>
    <w:rsid w:val="00B8702D"/>
    <w:rsid w:val="00B958E8"/>
    <w:rsid w:val="00BA063E"/>
    <w:rsid w:val="00BA400A"/>
    <w:rsid w:val="00BA6BC0"/>
    <w:rsid w:val="00BA7B22"/>
    <w:rsid w:val="00BB3399"/>
    <w:rsid w:val="00BB65F9"/>
    <w:rsid w:val="00BC2FCE"/>
    <w:rsid w:val="00BD056B"/>
    <w:rsid w:val="00BD30FA"/>
    <w:rsid w:val="00BD4C9B"/>
    <w:rsid w:val="00BD5692"/>
    <w:rsid w:val="00BE2C79"/>
    <w:rsid w:val="00BE71EB"/>
    <w:rsid w:val="00C04571"/>
    <w:rsid w:val="00C16082"/>
    <w:rsid w:val="00C21777"/>
    <w:rsid w:val="00C219A5"/>
    <w:rsid w:val="00C24658"/>
    <w:rsid w:val="00C30694"/>
    <w:rsid w:val="00C35EF2"/>
    <w:rsid w:val="00C36E79"/>
    <w:rsid w:val="00C475C6"/>
    <w:rsid w:val="00C53EC4"/>
    <w:rsid w:val="00C60099"/>
    <w:rsid w:val="00C603D0"/>
    <w:rsid w:val="00C60977"/>
    <w:rsid w:val="00C61F52"/>
    <w:rsid w:val="00C654C5"/>
    <w:rsid w:val="00C655B3"/>
    <w:rsid w:val="00C65FFB"/>
    <w:rsid w:val="00C6677B"/>
    <w:rsid w:val="00C8206D"/>
    <w:rsid w:val="00C83DE6"/>
    <w:rsid w:val="00C971C9"/>
    <w:rsid w:val="00C97546"/>
    <w:rsid w:val="00CA55AE"/>
    <w:rsid w:val="00CA7227"/>
    <w:rsid w:val="00CB1410"/>
    <w:rsid w:val="00CB5DED"/>
    <w:rsid w:val="00CC6CAF"/>
    <w:rsid w:val="00CD7DBB"/>
    <w:rsid w:val="00CE4CD3"/>
    <w:rsid w:val="00CF1467"/>
    <w:rsid w:val="00CF2279"/>
    <w:rsid w:val="00D017F6"/>
    <w:rsid w:val="00D03E33"/>
    <w:rsid w:val="00D33FB5"/>
    <w:rsid w:val="00D36871"/>
    <w:rsid w:val="00D4736B"/>
    <w:rsid w:val="00D53350"/>
    <w:rsid w:val="00D533AD"/>
    <w:rsid w:val="00D537A4"/>
    <w:rsid w:val="00D5494C"/>
    <w:rsid w:val="00D6066C"/>
    <w:rsid w:val="00D75DBF"/>
    <w:rsid w:val="00D81FC3"/>
    <w:rsid w:val="00D82C31"/>
    <w:rsid w:val="00D91449"/>
    <w:rsid w:val="00D943C4"/>
    <w:rsid w:val="00D95EC8"/>
    <w:rsid w:val="00DB02D1"/>
    <w:rsid w:val="00DB6032"/>
    <w:rsid w:val="00DD1BEF"/>
    <w:rsid w:val="00DD312E"/>
    <w:rsid w:val="00DD373A"/>
    <w:rsid w:val="00DD377A"/>
    <w:rsid w:val="00DD576F"/>
    <w:rsid w:val="00DE03C0"/>
    <w:rsid w:val="00DE1176"/>
    <w:rsid w:val="00DF060E"/>
    <w:rsid w:val="00DF11AE"/>
    <w:rsid w:val="00DF345D"/>
    <w:rsid w:val="00DF5762"/>
    <w:rsid w:val="00DF612B"/>
    <w:rsid w:val="00E02241"/>
    <w:rsid w:val="00E05462"/>
    <w:rsid w:val="00E14EEB"/>
    <w:rsid w:val="00E25BE6"/>
    <w:rsid w:val="00E26148"/>
    <w:rsid w:val="00E3091D"/>
    <w:rsid w:val="00E50520"/>
    <w:rsid w:val="00E50F90"/>
    <w:rsid w:val="00E51613"/>
    <w:rsid w:val="00E53612"/>
    <w:rsid w:val="00E552CC"/>
    <w:rsid w:val="00E63E2C"/>
    <w:rsid w:val="00E8098F"/>
    <w:rsid w:val="00E80D0A"/>
    <w:rsid w:val="00E839B0"/>
    <w:rsid w:val="00E9534E"/>
    <w:rsid w:val="00EB03ED"/>
    <w:rsid w:val="00EB1021"/>
    <w:rsid w:val="00EB32AF"/>
    <w:rsid w:val="00EC6FEF"/>
    <w:rsid w:val="00ED0598"/>
    <w:rsid w:val="00EE095A"/>
    <w:rsid w:val="00EF0D43"/>
    <w:rsid w:val="00EF6401"/>
    <w:rsid w:val="00EF69EC"/>
    <w:rsid w:val="00F1081F"/>
    <w:rsid w:val="00F10D71"/>
    <w:rsid w:val="00F12FEF"/>
    <w:rsid w:val="00F17D34"/>
    <w:rsid w:val="00F26B99"/>
    <w:rsid w:val="00F275DC"/>
    <w:rsid w:val="00F301FB"/>
    <w:rsid w:val="00F3067D"/>
    <w:rsid w:val="00F3147D"/>
    <w:rsid w:val="00F37D52"/>
    <w:rsid w:val="00F449A0"/>
    <w:rsid w:val="00F51A5F"/>
    <w:rsid w:val="00F51FEB"/>
    <w:rsid w:val="00F61090"/>
    <w:rsid w:val="00F84347"/>
    <w:rsid w:val="00F84CBE"/>
    <w:rsid w:val="00F91F12"/>
    <w:rsid w:val="00F97495"/>
    <w:rsid w:val="00FA350E"/>
    <w:rsid w:val="00FA3BDC"/>
    <w:rsid w:val="00FB20BB"/>
    <w:rsid w:val="00FC0728"/>
    <w:rsid w:val="00FC0C82"/>
    <w:rsid w:val="00FD1D2F"/>
    <w:rsid w:val="00FD3D0C"/>
    <w:rsid w:val="00FE1D78"/>
    <w:rsid w:val="00FE2DF5"/>
    <w:rsid w:val="00FF1712"/>
    <w:rsid w:val="00FF1FD3"/>
    <w:rsid w:val="00FF2991"/>
    <w:rsid w:val="00FF4560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91D11"/>
  <w15:docId w15:val="{E5E7DFA1-3C0A-45F4-8A5D-07406960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47"/>
  </w:style>
  <w:style w:type="paragraph" w:styleId="1">
    <w:name w:val="heading 1"/>
    <w:basedOn w:val="a"/>
    <w:next w:val="a"/>
    <w:link w:val="10"/>
    <w:uiPriority w:val="9"/>
    <w:qFormat/>
    <w:rsid w:val="00B22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7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3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1D4E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50C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7FD"/>
  </w:style>
  <w:style w:type="paragraph" w:styleId="aa">
    <w:name w:val="footer"/>
    <w:basedOn w:val="a"/>
    <w:link w:val="ab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7FD"/>
  </w:style>
  <w:style w:type="character" w:customStyle="1" w:styleId="10">
    <w:name w:val="Заголовок 1 Знак"/>
    <w:basedOn w:val="a0"/>
    <w:link w:val="1"/>
    <w:uiPriority w:val="9"/>
    <w:rsid w:val="00B22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B22271"/>
    <w:pPr>
      <w:outlineLvl w:val="9"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27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570831"/>
    <w:pPr>
      <w:spacing w:after="100"/>
    </w:pPr>
  </w:style>
  <w:style w:type="paragraph" w:styleId="af">
    <w:name w:val="No Spacing"/>
    <w:link w:val="af0"/>
    <w:uiPriority w:val="1"/>
    <w:qFormat/>
    <w:rsid w:val="004F56C1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4F56C1"/>
  </w:style>
  <w:style w:type="paragraph" w:styleId="af1">
    <w:name w:val="Normal (Web)"/>
    <w:basedOn w:val="a"/>
    <w:uiPriority w:val="99"/>
    <w:unhideWhenUsed/>
    <w:rsid w:val="005D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C6BA5"/>
    <w:rPr>
      <w:b/>
      <w:bCs/>
      <w:color w:val="800000"/>
    </w:rPr>
  </w:style>
  <w:style w:type="character" w:styleId="af3">
    <w:name w:val="Emphasis"/>
    <w:basedOn w:val="a0"/>
    <w:uiPriority w:val="20"/>
    <w:qFormat/>
    <w:rsid w:val="006C6BA5"/>
    <w:rPr>
      <w:i/>
      <w:iCs/>
    </w:rPr>
  </w:style>
  <w:style w:type="character" w:customStyle="1" w:styleId="5">
    <w:name w:val="Основной текст (5)"/>
    <w:basedOn w:val="a0"/>
    <w:rsid w:val="007E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95D97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F12FEF"/>
  </w:style>
  <w:style w:type="table" w:customStyle="1" w:styleId="13">
    <w:name w:val="Сетка таблицы1"/>
    <w:basedOn w:val="a1"/>
    <w:next w:val="a5"/>
    <w:rsid w:val="00F1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57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semiHidden/>
    <w:unhideWhenUsed/>
    <w:qFormat/>
    <w:rsid w:val="00CF2279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F2279"/>
    <w:pPr>
      <w:spacing w:after="100"/>
      <w:ind w:left="440"/>
    </w:pPr>
    <w:rPr>
      <w:rFonts w:eastAsiaTheme="minorEastAsia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2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us-one.ru/" TargetMode="External"/><Relationship Id="rId18" Type="http://schemas.openxmlformats.org/officeDocument/2006/relationships/hyperlink" Target="http://www.dobrovoln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olonter.ru/" TargetMode="External"/><Relationship Id="rId17" Type="http://schemas.openxmlformats.org/officeDocument/2006/relationships/hyperlink" Target="http://www.rak.by/cgi-bin/article.cgi?a=3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harite.org.ua" TargetMode="External"/><Relationship Id="rId20" Type="http://schemas.openxmlformats.org/officeDocument/2006/relationships/hyperlink" Target="http://semya-protiv-narkotikov.ru/motivaciya-uchastiya-molodezh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VCRussia/posts/1523559307711525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dia-foxford-ru.turbopages.org/media.foxford.ru/s/how-to-be-a-volunteer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sekonkursy.ru/volontery-oon-onlajn.html" TargetMode="External"/><Relationship Id="rId19" Type="http://schemas.openxmlformats.org/officeDocument/2006/relationships/hyperlink" Target="http://www.i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ru/ga/unv/" TargetMode="External"/><Relationship Id="rId14" Type="http://schemas.openxmlformats.org/officeDocument/2006/relationships/hyperlink" Target="https://volonter-school.ru" TargetMode="External"/><Relationship Id="rId22" Type="http://schemas.openxmlformats.org/officeDocument/2006/relationships/hyperlink" Target="http://www.charite.org.ua/viewtopic.php?t=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3ABF-BC99-4731-9B0B-E3A5F4D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2389</TotalTime>
  <Pages>24</Pages>
  <Words>8399</Words>
  <Characters>47878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Тамара Дьяченко</cp:lastModifiedBy>
  <cp:revision>43</cp:revision>
  <cp:lastPrinted>2020-12-04T00:35:00Z</cp:lastPrinted>
  <dcterms:created xsi:type="dcterms:W3CDTF">2021-06-02T01:41:00Z</dcterms:created>
  <dcterms:modified xsi:type="dcterms:W3CDTF">2021-06-15T01:14:00Z</dcterms:modified>
</cp:coreProperties>
</file>