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2FC4" w14:textId="77777777" w:rsidR="00B63530" w:rsidRPr="003B0A5D" w:rsidRDefault="00B63530" w:rsidP="00260201">
      <w:pPr>
        <w:spacing w:line="430" w:lineRule="atLeast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Приложение 1</w:t>
      </w:r>
    </w:p>
    <w:p w14:paraId="7945345D" w14:textId="77777777" w:rsidR="00B63530" w:rsidRPr="003B0A5D" w:rsidRDefault="00B63530" w:rsidP="003B0A5D">
      <w:pPr>
        <w:spacing w:before="240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Утверждено</w:t>
      </w:r>
    </w:p>
    <w:p w14:paraId="6EF6D389" w14:textId="77777777" w:rsidR="00B63530" w:rsidRPr="003B0A5D" w:rsidRDefault="00B63530" w:rsidP="00260201">
      <w:pPr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приказом МБУ ДО ДЮЦ с. Чугуевка</w:t>
      </w:r>
    </w:p>
    <w:p w14:paraId="0E1E2370" w14:textId="77777777" w:rsidR="00B63530" w:rsidRPr="003B0A5D" w:rsidRDefault="00B63530" w:rsidP="00260201">
      <w:pPr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от 26.08.2019 года № 119/1-А</w:t>
      </w:r>
    </w:p>
    <w:p w14:paraId="35422C1F" w14:textId="77777777" w:rsidR="00B63530" w:rsidRPr="003B0A5D" w:rsidRDefault="00B63530" w:rsidP="00B63530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46A37016" w14:textId="77777777" w:rsidR="00B63530" w:rsidRPr="003B0A5D" w:rsidRDefault="00B63530" w:rsidP="00B63530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070FD922" w14:textId="77777777" w:rsidR="00B63530" w:rsidRPr="003B0A5D" w:rsidRDefault="00B63530" w:rsidP="00B63530">
      <w:pPr>
        <w:spacing w:line="430" w:lineRule="atLeast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14:paraId="0609985D" w14:textId="77777777" w:rsidR="00B63530" w:rsidRPr="003B0A5D" w:rsidRDefault="00B63530" w:rsidP="00260201">
      <w:pPr>
        <w:spacing w:line="276" w:lineRule="auto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о порядке текущего контроля успеваемости промежуточной аттестации обучающихся МБУ ДО ДЮЦ с. Чугуевка</w:t>
      </w:r>
    </w:p>
    <w:p w14:paraId="3926E54D" w14:textId="77777777" w:rsidR="00B63530" w:rsidRPr="003B0A5D" w:rsidRDefault="00B63530" w:rsidP="00B63530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243799AF" w14:textId="77777777" w:rsidR="00B63530" w:rsidRPr="003B0A5D" w:rsidRDefault="00B63530" w:rsidP="00B63530">
      <w:pPr>
        <w:spacing w:line="430" w:lineRule="atLeast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1.Общие положения</w:t>
      </w:r>
    </w:p>
    <w:p w14:paraId="040F98D5" w14:textId="77777777" w:rsidR="00B63530" w:rsidRPr="003B0A5D" w:rsidRDefault="00B63530" w:rsidP="00B63530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6566D714" w14:textId="77777777" w:rsidR="00B63530" w:rsidRPr="003B0A5D" w:rsidRDefault="00B63530" w:rsidP="003B0A5D">
      <w:pPr>
        <w:tabs>
          <w:tab w:val="left" w:pos="1134"/>
        </w:tabs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1.1. Положение о порядке текущего контроля успеваемости промежуточной аттестации обучающихся МБУ ДО ДЮЦ с. Чугуевка разработано в соответствии с ФЗ «Об образовании в Российской Федерации» (Закон РФ от 10.07.1992 №3266-1), «Типового положения об образовательном учреждении дополнительного образования детей» (Приказ Минобрнауки от 26.06.2012 №504), Устава МБУ ДО ДЮЦ с. Чугуевка.</w:t>
      </w:r>
    </w:p>
    <w:p w14:paraId="355600D8" w14:textId="77777777" w:rsidR="00B63530" w:rsidRPr="003B0A5D" w:rsidRDefault="00B63530" w:rsidP="003B0A5D">
      <w:pPr>
        <w:tabs>
          <w:tab w:val="left" w:pos="1134"/>
        </w:tabs>
        <w:spacing w:after="359"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1.2. Промежуточная и итоговая аттестация учащихся проводится с целью повышения ответственности педагогов и обучающихся за результаты образовательной деятельности, за объективную оценку усвоения обучающимися программ каждого года обучения; за степень усвоения обучающимися дополнительной общеобразовательной программы в рамках учебного года.</w:t>
      </w:r>
    </w:p>
    <w:p w14:paraId="3F6B2B7F" w14:textId="77777777" w:rsidR="00B63530" w:rsidRPr="003B0A5D" w:rsidRDefault="00B63530" w:rsidP="003B0A5D">
      <w:pPr>
        <w:numPr>
          <w:ilvl w:val="0"/>
          <w:numId w:val="1"/>
        </w:numPr>
        <w:spacing w:line="410" w:lineRule="atLeast"/>
        <w:ind w:left="540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Порядок проведения промежуточной аттестации</w:t>
      </w:r>
    </w:p>
    <w:p w14:paraId="0D70767D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 xml:space="preserve">2.1. Для проведения промежуточной аттестации обучающихся может создаваться аттестационная комиссия в каждом объединении МБУ ДО ДЮЦ с.Чугуевка по оценке теоретических и практических знаний и умений по дополнительным образовательным программам. В состав комиссии могут входить педагоги дополнительного образования объединения, родители (законные представители), квалифицированные специалисты из других образовательных организаций, представители общественности. Основной задачей аттестационной комиссии по промежуточной аттестации </w:t>
      </w:r>
      <w:r w:rsidRPr="003B0A5D">
        <w:rPr>
          <w:color w:val="444444"/>
          <w:sz w:val="28"/>
          <w:szCs w:val="28"/>
        </w:rPr>
        <w:lastRenderedPageBreak/>
        <w:t>обучающихся является установление соответствия оценки знаний обучающихся требованиям дополнительной образовательной программы.</w:t>
      </w:r>
    </w:p>
    <w:p w14:paraId="2E7E5A99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2.2. Каждый педагог дополнительного образования разрабатывает формы представления результатов при проведении промежуточной аттестации (баллы; базовый, средний и высший уровень знаний и умений и др.) и выбирает наиболее приемлемый вариант с учетом специфики объединения. При проведении промежуточной аттестации каждого обучающегося педагоги используют различные формы аттестации: анкетирование, тестирование, письменные работы по проверке знаний, в зачет промежуточной аттестации могут засчитываться результаты соревнований, выполнения заданий по присвоению разрядов, мониторинга, индивидуальные карты учащихся с результатами знаний и др.</w:t>
      </w:r>
    </w:p>
    <w:p w14:paraId="40667A78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2.3. Сроки проведения промежуточной аттестации: декабрь, январь учебного года.</w:t>
      </w:r>
    </w:p>
    <w:p w14:paraId="36753419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2.4. Каждый педагог дополнительного образования разрабатывает процедуру по ведению промежуточной аттестации, оформляет протоколы по аттестации, обеспечивает их хранение и несет ответственность за объективность и качество промежуточной аттестации знаний обучающихся, за своевременность предоставления информации.</w:t>
      </w:r>
    </w:p>
    <w:p w14:paraId="495C6924" w14:textId="77777777" w:rsidR="00B63530" w:rsidRPr="003B0A5D" w:rsidRDefault="00B63530" w:rsidP="003B0A5D">
      <w:pPr>
        <w:numPr>
          <w:ilvl w:val="0"/>
          <w:numId w:val="2"/>
        </w:numPr>
        <w:spacing w:before="240" w:line="410" w:lineRule="atLeast"/>
        <w:ind w:left="540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Порядок проведения итоговой аттестации</w:t>
      </w:r>
    </w:p>
    <w:p w14:paraId="793A5D8C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3.1. Итоговая аттестация обучающихся ориентирована на определение уровня усвоения программы за учебный год и соответствия прогнозируемым результатам реализуемой общеобразовательной общеразвивающей программы.</w:t>
      </w:r>
    </w:p>
    <w:p w14:paraId="4F23AB09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3.2. Формы проведения итоговой аттестации могут быть следующие: контрольное занятие, итоговое занятие, тестирование, прослушивание, защита творческих работ и проектов, выставочный просмотр, конференция, тематические чтения, олимпиада, конкурс, собеседование, зачетный поход, соревнование, турнир, сдача нормативов, итоговый концерт, праздник и др.</w:t>
      </w:r>
    </w:p>
    <w:p w14:paraId="266556C2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3.3. Сроки проведения итоговой аттестации: апрель, май учебного года.</w:t>
      </w:r>
    </w:p>
    <w:p w14:paraId="18BE05D4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 xml:space="preserve">3.4. Педагоги дополнительного образования заполняют документы по итоговой аттестации аккуратно и по формам (Приложение 1), по требованию </w:t>
      </w:r>
      <w:r w:rsidRPr="003B0A5D">
        <w:rPr>
          <w:color w:val="444444"/>
          <w:sz w:val="28"/>
          <w:szCs w:val="28"/>
        </w:rPr>
        <w:lastRenderedPageBreak/>
        <w:t>обучающихся и их родителей (законных представителей) представляют документы.</w:t>
      </w:r>
    </w:p>
    <w:p w14:paraId="4CF25614" w14:textId="77777777" w:rsidR="00B63530" w:rsidRPr="003B0A5D" w:rsidRDefault="00B63530" w:rsidP="003B0A5D">
      <w:pPr>
        <w:spacing w:line="43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3.5. Педагоги дополнительного образования отчитываются по результатам итоговой аттестации перед администрацией МБУ ДО ДЮЦ с. Чугуевка.</w:t>
      </w:r>
    </w:p>
    <w:p w14:paraId="07DD22B9" w14:textId="77777777" w:rsidR="00B63530" w:rsidRPr="003B0A5D" w:rsidRDefault="00B63530" w:rsidP="00B63530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4989C46F" w14:textId="77777777" w:rsidR="00B63530" w:rsidRPr="003B0A5D" w:rsidRDefault="00B63530" w:rsidP="00B63530">
      <w:pPr>
        <w:spacing w:after="359"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 </w:t>
      </w:r>
    </w:p>
    <w:p w14:paraId="5FEE930F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4F1F88AF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24D73CD8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478ACE9B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2B00BC6D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59036C89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6A46EDA2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1F826524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02672283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2990D90E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20740C8A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0B07C8C8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6ECA4EED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383F3EFF" w14:textId="77777777" w:rsidR="003B0A5D" w:rsidRDefault="003B0A5D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</w:p>
    <w:p w14:paraId="4541BD20" w14:textId="6242D055" w:rsidR="00B63530" w:rsidRPr="003B0A5D" w:rsidRDefault="00B63530" w:rsidP="00B63530">
      <w:pPr>
        <w:spacing w:after="359" w:line="430" w:lineRule="atLeast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lastRenderedPageBreak/>
        <w:t>Приложение</w:t>
      </w:r>
    </w:p>
    <w:p w14:paraId="0601568F" w14:textId="77777777" w:rsidR="00B63530" w:rsidRPr="003B0A5D" w:rsidRDefault="00B63530" w:rsidP="00260201">
      <w:pPr>
        <w:spacing w:line="276" w:lineRule="auto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к Положению о порядке</w:t>
      </w:r>
    </w:p>
    <w:p w14:paraId="7C626EEF" w14:textId="77777777" w:rsidR="00B63530" w:rsidRPr="003B0A5D" w:rsidRDefault="00B63530" w:rsidP="00260201">
      <w:pPr>
        <w:spacing w:line="276" w:lineRule="auto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текущего контроля успеваемости</w:t>
      </w:r>
    </w:p>
    <w:p w14:paraId="6746AF7F" w14:textId="77777777" w:rsidR="00B63530" w:rsidRPr="003B0A5D" w:rsidRDefault="00B63530" w:rsidP="00260201">
      <w:pPr>
        <w:spacing w:line="276" w:lineRule="auto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промежуточной аттестации обучающихся</w:t>
      </w:r>
    </w:p>
    <w:p w14:paraId="1DC791E7" w14:textId="77777777" w:rsidR="00B63530" w:rsidRPr="003B0A5D" w:rsidRDefault="00B63530" w:rsidP="00260201">
      <w:pPr>
        <w:spacing w:line="276" w:lineRule="auto"/>
        <w:jc w:val="right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МБУ ДО ДЮЦ с. Чугуевка</w:t>
      </w:r>
    </w:p>
    <w:p w14:paraId="2B65CFEB" w14:textId="77777777" w:rsidR="003B0A5D" w:rsidRDefault="003B0A5D" w:rsidP="00B63530">
      <w:pPr>
        <w:spacing w:line="43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4B0A6657" w14:textId="77777777" w:rsidR="003B0A5D" w:rsidRDefault="003B0A5D" w:rsidP="00B63530">
      <w:pPr>
        <w:spacing w:line="43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14:paraId="0C34FA93" w14:textId="7BE63EF6" w:rsidR="00B63530" w:rsidRPr="003B0A5D" w:rsidRDefault="00B63530" w:rsidP="00B63530">
      <w:pPr>
        <w:spacing w:line="430" w:lineRule="atLeast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Протокол результатов итогового занятия обучающихся </w:t>
      </w:r>
    </w:p>
    <w:p w14:paraId="5994C2C0" w14:textId="009AD277" w:rsidR="00B63530" w:rsidRPr="003B0A5D" w:rsidRDefault="00B63530" w:rsidP="003B0A5D">
      <w:pPr>
        <w:spacing w:line="430" w:lineRule="atLeast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 xml:space="preserve">(наименование объединения) </w:t>
      </w:r>
      <w:r w:rsidR="00260201" w:rsidRPr="003B0A5D">
        <w:rPr>
          <w:color w:val="444444"/>
          <w:sz w:val="28"/>
          <w:szCs w:val="28"/>
        </w:rPr>
        <w:t>____________</w:t>
      </w:r>
      <w:r w:rsidRPr="003B0A5D">
        <w:rPr>
          <w:color w:val="444444"/>
          <w:sz w:val="28"/>
          <w:szCs w:val="28"/>
        </w:rPr>
        <w:t xml:space="preserve"> учебного года</w:t>
      </w:r>
    </w:p>
    <w:p w14:paraId="3B00213B" w14:textId="77777777" w:rsidR="00B63530" w:rsidRPr="003B0A5D" w:rsidRDefault="00B63530" w:rsidP="00B63530">
      <w:pPr>
        <w:spacing w:after="359"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 </w:t>
      </w:r>
    </w:p>
    <w:p w14:paraId="0F07BA57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Фамилия, имя, отчество руководителя коллектива__________________</w:t>
      </w:r>
    </w:p>
    <w:p w14:paraId="0D08A83C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№ группы_____________________________________________________</w:t>
      </w:r>
    </w:p>
    <w:p w14:paraId="202AC39D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Дата проведения_______________________________________________</w:t>
      </w:r>
    </w:p>
    <w:p w14:paraId="239F3242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Форма проведения_____________________________________________</w:t>
      </w:r>
    </w:p>
    <w:p w14:paraId="2D57C7BF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Форма оценки результатов______________________________________</w:t>
      </w:r>
    </w:p>
    <w:p w14:paraId="1B96C5F4" w14:textId="77777777" w:rsidR="00B63530" w:rsidRPr="003B0A5D" w:rsidRDefault="00B63530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Приглашенные________________________________________________</w:t>
      </w:r>
    </w:p>
    <w:p w14:paraId="36AFFEB4" w14:textId="77777777" w:rsidR="003B0A5D" w:rsidRDefault="003B0A5D" w:rsidP="003B0A5D">
      <w:pPr>
        <w:spacing w:line="430" w:lineRule="atLeast"/>
        <w:jc w:val="both"/>
        <w:textAlignment w:val="baseline"/>
        <w:rPr>
          <w:color w:val="444444"/>
          <w:sz w:val="28"/>
          <w:szCs w:val="28"/>
        </w:rPr>
      </w:pPr>
    </w:p>
    <w:p w14:paraId="0234D3C6" w14:textId="5A16C5D2" w:rsidR="00B63530" w:rsidRPr="003B0A5D" w:rsidRDefault="00B63530" w:rsidP="003B0A5D">
      <w:pPr>
        <w:spacing w:line="430" w:lineRule="atLeast"/>
        <w:jc w:val="center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Результаты итогового занятия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129"/>
        <w:gridCol w:w="2016"/>
        <w:gridCol w:w="2072"/>
        <w:gridCol w:w="1360"/>
      </w:tblGrid>
      <w:tr w:rsidR="00B63530" w:rsidRPr="003B0A5D" w14:paraId="5ED20888" w14:textId="77777777" w:rsidTr="003B0A5D">
        <w:tc>
          <w:tcPr>
            <w:tcW w:w="771" w:type="dxa"/>
            <w:tcMar>
              <w:top w:w="90" w:type="dxa"/>
              <w:left w:w="105" w:type="dxa"/>
              <w:bottom w:w="90" w:type="dxa"/>
              <w:right w:w="150" w:type="dxa"/>
            </w:tcMar>
            <w:hideMark/>
          </w:tcPr>
          <w:p w14:paraId="3FACF3E6" w14:textId="77777777" w:rsidR="00B63530" w:rsidRPr="003B0A5D" w:rsidRDefault="00B63530" w:rsidP="003B0A5D">
            <w:pPr>
              <w:spacing w:line="37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№</w:t>
            </w:r>
          </w:p>
          <w:p w14:paraId="69159566" w14:textId="77777777" w:rsidR="00B63530" w:rsidRPr="003B0A5D" w:rsidRDefault="00B63530" w:rsidP="003B0A5D">
            <w:pPr>
              <w:spacing w:line="37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п/п</w:t>
            </w:r>
          </w:p>
        </w:tc>
        <w:tc>
          <w:tcPr>
            <w:tcW w:w="3593" w:type="dxa"/>
            <w:tcMar>
              <w:top w:w="90" w:type="dxa"/>
              <w:left w:w="105" w:type="dxa"/>
              <w:bottom w:w="90" w:type="dxa"/>
              <w:right w:w="150" w:type="dxa"/>
            </w:tcMar>
            <w:hideMark/>
          </w:tcPr>
          <w:p w14:paraId="7C114889" w14:textId="77777777" w:rsidR="00B63530" w:rsidRPr="003B0A5D" w:rsidRDefault="00B63530" w:rsidP="003B0A5D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hideMark/>
          </w:tcPr>
          <w:p w14:paraId="3E18B1D8" w14:textId="77777777" w:rsidR="00B63530" w:rsidRPr="003B0A5D" w:rsidRDefault="00B63530" w:rsidP="003B0A5D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hideMark/>
          </w:tcPr>
          <w:p w14:paraId="546B91E5" w14:textId="77777777" w:rsidR="00B63530" w:rsidRPr="003B0A5D" w:rsidRDefault="00B63530" w:rsidP="003B0A5D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575" w:type="dxa"/>
            <w:tcMar>
              <w:top w:w="90" w:type="dxa"/>
              <w:left w:w="105" w:type="dxa"/>
              <w:bottom w:w="90" w:type="dxa"/>
              <w:right w:w="150" w:type="dxa"/>
            </w:tcMar>
            <w:hideMark/>
          </w:tcPr>
          <w:p w14:paraId="3DC8E3A5" w14:textId="77777777" w:rsidR="00B63530" w:rsidRPr="003B0A5D" w:rsidRDefault="00B63530" w:rsidP="003B0A5D">
            <w:pPr>
              <w:spacing w:line="420" w:lineRule="atLeast"/>
              <w:jc w:val="center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Итоговая оценка</w:t>
            </w:r>
          </w:p>
        </w:tc>
      </w:tr>
      <w:tr w:rsidR="00B63530" w:rsidRPr="003B0A5D" w14:paraId="24921125" w14:textId="77777777" w:rsidTr="003B0A5D">
        <w:tc>
          <w:tcPr>
            <w:tcW w:w="771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3A9E3035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1AC432F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289A4B6D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424C56E9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575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05AEF8F9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</w:tr>
      <w:tr w:rsidR="00B63530" w:rsidRPr="003B0A5D" w14:paraId="3048DC58" w14:textId="77777777" w:rsidTr="003B0A5D">
        <w:tc>
          <w:tcPr>
            <w:tcW w:w="771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12A8841F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2.</w:t>
            </w:r>
          </w:p>
        </w:tc>
        <w:tc>
          <w:tcPr>
            <w:tcW w:w="3593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5E15E45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11EA6213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7C120AE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575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770FB2BC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</w:tr>
      <w:tr w:rsidR="00B63530" w:rsidRPr="003B0A5D" w14:paraId="4A70C9C6" w14:textId="77777777" w:rsidTr="003B0A5D">
        <w:tc>
          <w:tcPr>
            <w:tcW w:w="771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7639F428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3.</w:t>
            </w:r>
          </w:p>
        </w:tc>
        <w:tc>
          <w:tcPr>
            <w:tcW w:w="3593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28589AB8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A3445CE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7266DC2E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575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F19C393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</w:tr>
      <w:tr w:rsidR="00B63530" w:rsidRPr="003B0A5D" w14:paraId="5E61B73D" w14:textId="77777777" w:rsidTr="003B0A5D">
        <w:tc>
          <w:tcPr>
            <w:tcW w:w="771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63F99602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  <w:r w:rsidRPr="003B0A5D">
              <w:rPr>
                <w:sz w:val="28"/>
                <w:szCs w:val="28"/>
              </w:rPr>
              <w:t>4.</w:t>
            </w:r>
          </w:p>
        </w:tc>
        <w:tc>
          <w:tcPr>
            <w:tcW w:w="3593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78FCA5D6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0F72FE27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498CD7F0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  <w:tc>
          <w:tcPr>
            <w:tcW w:w="575" w:type="dxa"/>
            <w:tcMar>
              <w:top w:w="90" w:type="dxa"/>
              <w:left w:w="105" w:type="dxa"/>
              <w:bottom w:w="90" w:type="dxa"/>
              <w:right w:w="150" w:type="dxa"/>
            </w:tcMar>
            <w:vAlign w:val="bottom"/>
            <w:hideMark/>
          </w:tcPr>
          <w:p w14:paraId="3B44EDC0" w14:textId="77777777" w:rsidR="00B63530" w:rsidRPr="003B0A5D" w:rsidRDefault="00B63530" w:rsidP="00B63530">
            <w:pPr>
              <w:spacing w:line="420" w:lineRule="atLeast"/>
              <w:rPr>
                <w:sz w:val="28"/>
                <w:szCs w:val="28"/>
              </w:rPr>
            </w:pPr>
          </w:p>
        </w:tc>
      </w:tr>
    </w:tbl>
    <w:p w14:paraId="65BF8CDA" w14:textId="77777777" w:rsidR="00B63530" w:rsidRPr="003B0A5D" w:rsidRDefault="00B63530" w:rsidP="00B63530">
      <w:pPr>
        <w:spacing w:after="359"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 </w:t>
      </w:r>
    </w:p>
    <w:p w14:paraId="008B8468" w14:textId="77777777" w:rsidR="00B63530" w:rsidRPr="003B0A5D" w:rsidRDefault="00B63530" w:rsidP="00B63530">
      <w:pPr>
        <w:spacing w:after="359"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По результатам итогового занятия _______ участников переведены на следующий год обучения, _______ оставлены для продолжения обучения на том же году.</w:t>
      </w:r>
    </w:p>
    <w:p w14:paraId="0E719E56" w14:textId="0793BC9A" w:rsidR="00B63530" w:rsidRPr="003B0A5D" w:rsidRDefault="00B63530" w:rsidP="00B63530">
      <w:pPr>
        <w:spacing w:after="359" w:line="430" w:lineRule="atLeast"/>
        <w:jc w:val="both"/>
        <w:textAlignment w:val="baseline"/>
        <w:rPr>
          <w:color w:val="444444"/>
          <w:sz w:val="28"/>
          <w:szCs w:val="28"/>
        </w:rPr>
      </w:pPr>
      <w:r w:rsidRPr="003B0A5D">
        <w:rPr>
          <w:color w:val="444444"/>
          <w:sz w:val="28"/>
          <w:szCs w:val="28"/>
        </w:rPr>
        <w:t>Руководитель коллектива ____________________/__________________/</w:t>
      </w:r>
      <w:bookmarkStart w:id="0" w:name="_GoBack"/>
      <w:bookmarkEnd w:id="0"/>
    </w:p>
    <w:sectPr w:rsidR="00B63530" w:rsidRPr="003B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B1"/>
    <w:multiLevelType w:val="multilevel"/>
    <w:tmpl w:val="49FE2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41384"/>
    <w:multiLevelType w:val="multilevel"/>
    <w:tmpl w:val="B5760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30"/>
    <w:rsid w:val="00260201"/>
    <w:rsid w:val="003B0A5D"/>
    <w:rsid w:val="005E2116"/>
    <w:rsid w:val="00B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F4A5F"/>
  <w15:docId w15:val="{C6FE41E3-25C3-44C4-8499-0FD2B6A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3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3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3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63530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6353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3530"/>
    <w:rPr>
      <w:b/>
      <w:bCs/>
    </w:rPr>
  </w:style>
  <w:style w:type="character" w:styleId="a5">
    <w:name w:val="Hyperlink"/>
    <w:basedOn w:val="a0"/>
    <w:uiPriority w:val="99"/>
    <w:unhideWhenUsed/>
    <w:rsid w:val="00B63530"/>
    <w:rPr>
      <w:color w:val="0000FF"/>
      <w:u w:val="single"/>
    </w:rPr>
  </w:style>
  <w:style w:type="character" w:customStyle="1" w:styleId="widget-title-tab">
    <w:name w:val="widget-title-tab"/>
    <w:basedOn w:val="a0"/>
    <w:rsid w:val="00B63530"/>
  </w:style>
  <w:style w:type="paragraph" w:styleId="z-">
    <w:name w:val="HTML Top of Form"/>
    <w:basedOn w:val="a"/>
    <w:next w:val="a"/>
    <w:link w:val="z-0"/>
    <w:hidden/>
    <w:uiPriority w:val="99"/>
    <w:unhideWhenUsed/>
    <w:rsid w:val="00B635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6353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635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635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55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0E0E0"/>
          </w:divBdr>
          <w:divsChild>
            <w:div w:id="1025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45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45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0" w:color="E0E0E0"/>
                <w:bottom w:val="single" w:sz="6" w:space="11" w:color="E0E0E0"/>
                <w:right w:val="single" w:sz="6" w:space="0" w:color="E0E0E0"/>
              </w:divBdr>
            </w:div>
            <w:div w:id="1984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ACDF-01E3-4ADF-9EFA-FCC83E7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4</cp:revision>
  <dcterms:created xsi:type="dcterms:W3CDTF">2020-05-10T11:40:00Z</dcterms:created>
  <dcterms:modified xsi:type="dcterms:W3CDTF">2021-07-07T00:42:00Z</dcterms:modified>
</cp:coreProperties>
</file>